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E3" w:rsidRDefault="00DD72E3">
      <w:pPr>
        <w:pStyle w:val="Textoindependiente"/>
        <w:rPr>
          <w:rFonts w:ascii="Times New Roman"/>
        </w:rPr>
      </w:pPr>
    </w:p>
    <w:p w:rsidR="00DD72E3" w:rsidRDefault="00FF46F4" w:rsidP="00F6281E">
      <w:pPr>
        <w:spacing w:before="100"/>
        <w:ind w:left="709" w:right="1324"/>
        <w:jc w:val="center"/>
        <w:rPr>
          <w:b/>
          <w:sz w:val="72"/>
        </w:rPr>
      </w:pPr>
      <w:r>
        <w:rPr>
          <w:b/>
          <w:sz w:val="72"/>
        </w:rPr>
        <w:t>MANUAL DEL SISTEMA DE GESTIÓN INTEGRADO</w:t>
      </w:r>
    </w:p>
    <w:p w:rsidR="00DD72E3" w:rsidRDefault="00FF46F4">
      <w:pPr>
        <w:pStyle w:val="Textoindependiente"/>
        <w:spacing w:before="10"/>
        <w:rPr>
          <w:b/>
          <w:sz w:val="16"/>
        </w:rPr>
      </w:pPr>
      <w:r>
        <w:rPr>
          <w:noProof/>
          <w:lang w:bidi="ar-SA"/>
        </w:rPr>
        <w:drawing>
          <wp:anchor distT="0" distB="0" distL="0" distR="0" simplePos="0" relativeHeight="251659264" behindDoc="0" locked="0" layoutInCell="1" allowOverlap="1" wp14:anchorId="641D4E24" wp14:editId="534BB8A8">
            <wp:simplePos x="0" y="0"/>
            <wp:positionH relativeFrom="page">
              <wp:posOffset>3161919</wp:posOffset>
            </wp:positionH>
            <wp:positionV relativeFrom="paragraph">
              <wp:posOffset>156228</wp:posOffset>
            </wp:positionV>
            <wp:extent cx="1235746" cy="67056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235746" cy="670560"/>
                    </a:xfrm>
                    <a:prstGeom prst="rect">
                      <a:avLst/>
                    </a:prstGeom>
                  </pic:spPr>
                </pic:pic>
              </a:graphicData>
            </a:graphic>
          </wp:anchor>
        </w:drawing>
      </w:r>
    </w:p>
    <w:p w:rsidR="00DD72E3" w:rsidRDefault="00DD72E3">
      <w:pPr>
        <w:pStyle w:val="Textoindependiente"/>
        <w:rPr>
          <w:b/>
        </w:rPr>
      </w:pPr>
    </w:p>
    <w:p w:rsidR="00DD72E3" w:rsidRDefault="00DD72E3">
      <w:pPr>
        <w:pStyle w:val="Textoindependiente"/>
        <w:rPr>
          <w:b/>
        </w:rPr>
      </w:pPr>
    </w:p>
    <w:p w:rsidR="00DD72E3" w:rsidRDefault="00DD72E3">
      <w:pPr>
        <w:pStyle w:val="Textoindependiente"/>
        <w:rPr>
          <w:b/>
        </w:rPr>
      </w:pPr>
    </w:p>
    <w:p w:rsidR="00DD72E3" w:rsidRDefault="00DD72E3">
      <w:pPr>
        <w:pStyle w:val="Textoindependiente"/>
        <w:spacing w:before="11" w:after="1"/>
        <w:rPr>
          <w:b/>
          <w:sz w:val="23"/>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275"/>
        <w:gridCol w:w="6177"/>
      </w:tblGrid>
      <w:tr w:rsidR="00DD72E3" w:rsidTr="0010579C">
        <w:trPr>
          <w:trHeight w:val="335"/>
        </w:trPr>
        <w:tc>
          <w:tcPr>
            <w:tcW w:w="1260" w:type="dxa"/>
            <w:shd w:val="clear" w:color="auto" w:fill="E6E6E6"/>
          </w:tcPr>
          <w:p w:rsidR="00DD72E3" w:rsidRDefault="00FF46F4">
            <w:pPr>
              <w:pStyle w:val="TableParagraph"/>
              <w:spacing w:before="46"/>
              <w:ind w:left="69"/>
              <w:rPr>
                <w:b/>
                <w:i/>
                <w:sz w:val="20"/>
              </w:rPr>
            </w:pPr>
            <w:r>
              <w:rPr>
                <w:b/>
                <w:i/>
                <w:sz w:val="20"/>
              </w:rPr>
              <w:t>REVISION</w:t>
            </w:r>
          </w:p>
        </w:tc>
        <w:tc>
          <w:tcPr>
            <w:tcW w:w="1275" w:type="dxa"/>
            <w:shd w:val="clear" w:color="auto" w:fill="E6E6E6"/>
          </w:tcPr>
          <w:p w:rsidR="00DD72E3" w:rsidRDefault="00FF46F4">
            <w:pPr>
              <w:pStyle w:val="TableParagraph"/>
              <w:spacing w:before="46"/>
              <w:ind w:left="69"/>
              <w:rPr>
                <w:b/>
                <w:i/>
                <w:sz w:val="20"/>
              </w:rPr>
            </w:pPr>
            <w:r>
              <w:rPr>
                <w:b/>
                <w:i/>
                <w:sz w:val="20"/>
              </w:rPr>
              <w:t>FECHA</w:t>
            </w:r>
          </w:p>
        </w:tc>
        <w:tc>
          <w:tcPr>
            <w:tcW w:w="6177" w:type="dxa"/>
            <w:shd w:val="clear" w:color="auto" w:fill="E6E6E6"/>
          </w:tcPr>
          <w:p w:rsidR="00DD72E3" w:rsidRDefault="00FF46F4">
            <w:pPr>
              <w:pStyle w:val="TableParagraph"/>
              <w:spacing w:before="46"/>
              <w:ind w:left="69"/>
              <w:rPr>
                <w:b/>
                <w:i/>
                <w:sz w:val="20"/>
              </w:rPr>
            </w:pPr>
            <w:r>
              <w:rPr>
                <w:b/>
                <w:i/>
                <w:sz w:val="20"/>
              </w:rPr>
              <w:t>MODIFICACIÓN</w:t>
            </w:r>
          </w:p>
        </w:tc>
      </w:tr>
      <w:tr w:rsidR="00DD72E3" w:rsidTr="0010579C">
        <w:trPr>
          <w:trHeight w:val="347"/>
        </w:trPr>
        <w:tc>
          <w:tcPr>
            <w:tcW w:w="1260" w:type="dxa"/>
          </w:tcPr>
          <w:p w:rsidR="00DD72E3" w:rsidRDefault="00FF46F4">
            <w:pPr>
              <w:pStyle w:val="TableParagraph"/>
              <w:spacing w:before="55"/>
              <w:ind w:left="69"/>
              <w:rPr>
                <w:sz w:val="20"/>
              </w:rPr>
            </w:pPr>
            <w:r>
              <w:rPr>
                <w:w w:val="99"/>
                <w:sz w:val="20"/>
              </w:rPr>
              <w:t>0</w:t>
            </w:r>
          </w:p>
        </w:tc>
        <w:tc>
          <w:tcPr>
            <w:tcW w:w="1275" w:type="dxa"/>
          </w:tcPr>
          <w:p w:rsidR="00DD72E3" w:rsidRDefault="00FF46F4">
            <w:pPr>
              <w:pStyle w:val="TableParagraph"/>
              <w:spacing w:before="55"/>
              <w:ind w:left="69"/>
              <w:rPr>
                <w:sz w:val="20"/>
              </w:rPr>
            </w:pPr>
            <w:r>
              <w:rPr>
                <w:sz w:val="20"/>
              </w:rPr>
              <w:t>13/08/2014</w:t>
            </w:r>
          </w:p>
        </w:tc>
        <w:tc>
          <w:tcPr>
            <w:tcW w:w="6177" w:type="dxa"/>
          </w:tcPr>
          <w:p w:rsidR="00DD72E3" w:rsidRDefault="00FF46F4">
            <w:pPr>
              <w:pStyle w:val="TableParagraph"/>
              <w:spacing w:before="55"/>
              <w:ind w:left="69"/>
              <w:rPr>
                <w:sz w:val="20"/>
              </w:rPr>
            </w:pPr>
            <w:r>
              <w:rPr>
                <w:sz w:val="20"/>
              </w:rPr>
              <w:t>Elaboración Inicial del Manual</w:t>
            </w:r>
          </w:p>
        </w:tc>
      </w:tr>
      <w:tr w:rsidR="00DD72E3" w:rsidTr="0010579C">
        <w:trPr>
          <w:trHeight w:val="354"/>
        </w:trPr>
        <w:tc>
          <w:tcPr>
            <w:tcW w:w="1260" w:type="dxa"/>
          </w:tcPr>
          <w:p w:rsidR="00DD72E3" w:rsidRDefault="00FF46F4">
            <w:pPr>
              <w:pStyle w:val="TableParagraph"/>
              <w:spacing w:before="58"/>
              <w:ind w:left="69"/>
              <w:rPr>
                <w:sz w:val="20"/>
              </w:rPr>
            </w:pPr>
            <w:r>
              <w:rPr>
                <w:w w:val="99"/>
                <w:sz w:val="20"/>
              </w:rPr>
              <w:t>1</w:t>
            </w:r>
          </w:p>
        </w:tc>
        <w:tc>
          <w:tcPr>
            <w:tcW w:w="1275" w:type="dxa"/>
          </w:tcPr>
          <w:p w:rsidR="00DD72E3" w:rsidRDefault="00FF46F4">
            <w:pPr>
              <w:pStyle w:val="TableParagraph"/>
              <w:spacing w:before="58"/>
              <w:ind w:left="69"/>
              <w:rPr>
                <w:sz w:val="20"/>
              </w:rPr>
            </w:pPr>
            <w:r>
              <w:rPr>
                <w:sz w:val="20"/>
              </w:rPr>
              <w:t>30/01/2015</w:t>
            </w:r>
          </w:p>
        </w:tc>
        <w:tc>
          <w:tcPr>
            <w:tcW w:w="6177" w:type="dxa"/>
          </w:tcPr>
          <w:p w:rsidR="00DD72E3" w:rsidRDefault="00FF46F4">
            <w:pPr>
              <w:pStyle w:val="TableParagraph"/>
              <w:spacing w:before="58"/>
              <w:ind w:left="69"/>
              <w:rPr>
                <w:sz w:val="20"/>
              </w:rPr>
            </w:pPr>
            <w:r>
              <w:rPr>
                <w:sz w:val="20"/>
              </w:rPr>
              <w:t>Revisión y aprobación</w:t>
            </w:r>
          </w:p>
        </w:tc>
      </w:tr>
      <w:tr w:rsidR="00DD72E3" w:rsidTr="0010579C">
        <w:trPr>
          <w:trHeight w:val="337"/>
        </w:trPr>
        <w:tc>
          <w:tcPr>
            <w:tcW w:w="1260" w:type="dxa"/>
          </w:tcPr>
          <w:p w:rsidR="00DD72E3" w:rsidRDefault="00FF46F4">
            <w:pPr>
              <w:pStyle w:val="TableParagraph"/>
              <w:spacing w:before="50"/>
              <w:ind w:left="69"/>
              <w:rPr>
                <w:sz w:val="20"/>
              </w:rPr>
            </w:pPr>
            <w:r>
              <w:rPr>
                <w:w w:val="99"/>
                <w:sz w:val="20"/>
              </w:rPr>
              <w:t>2</w:t>
            </w:r>
          </w:p>
        </w:tc>
        <w:tc>
          <w:tcPr>
            <w:tcW w:w="1275" w:type="dxa"/>
          </w:tcPr>
          <w:p w:rsidR="00DD72E3" w:rsidRDefault="00FF46F4">
            <w:pPr>
              <w:pStyle w:val="TableParagraph"/>
              <w:spacing w:before="50"/>
              <w:ind w:left="69"/>
              <w:rPr>
                <w:sz w:val="20"/>
              </w:rPr>
            </w:pPr>
            <w:r>
              <w:rPr>
                <w:sz w:val="20"/>
              </w:rPr>
              <w:t>12/02/2015</w:t>
            </w:r>
          </w:p>
        </w:tc>
        <w:tc>
          <w:tcPr>
            <w:tcW w:w="6177" w:type="dxa"/>
          </w:tcPr>
          <w:p w:rsidR="00DD72E3" w:rsidRDefault="00FF46F4">
            <w:pPr>
              <w:pStyle w:val="TableParagraph"/>
              <w:spacing w:before="50"/>
              <w:ind w:left="69"/>
              <w:rPr>
                <w:sz w:val="20"/>
              </w:rPr>
            </w:pPr>
            <w:r>
              <w:rPr>
                <w:sz w:val="20"/>
              </w:rPr>
              <w:t>Revisión y aprobación</w:t>
            </w:r>
          </w:p>
        </w:tc>
      </w:tr>
      <w:tr w:rsidR="00DD72E3" w:rsidTr="0010579C">
        <w:trPr>
          <w:trHeight w:val="369"/>
        </w:trPr>
        <w:tc>
          <w:tcPr>
            <w:tcW w:w="1260" w:type="dxa"/>
          </w:tcPr>
          <w:p w:rsidR="00DD72E3" w:rsidRDefault="00FF46F4">
            <w:pPr>
              <w:pStyle w:val="TableParagraph"/>
              <w:spacing w:before="65"/>
              <w:ind w:left="69"/>
              <w:rPr>
                <w:sz w:val="20"/>
              </w:rPr>
            </w:pPr>
            <w:r>
              <w:rPr>
                <w:w w:val="99"/>
                <w:sz w:val="20"/>
              </w:rPr>
              <w:t>3</w:t>
            </w:r>
          </w:p>
        </w:tc>
        <w:tc>
          <w:tcPr>
            <w:tcW w:w="1275" w:type="dxa"/>
          </w:tcPr>
          <w:p w:rsidR="00DD72E3" w:rsidRDefault="00FF46F4">
            <w:pPr>
              <w:pStyle w:val="TableParagraph"/>
              <w:spacing w:before="65"/>
              <w:ind w:left="69"/>
              <w:rPr>
                <w:sz w:val="20"/>
              </w:rPr>
            </w:pPr>
            <w:r>
              <w:rPr>
                <w:sz w:val="20"/>
              </w:rPr>
              <w:t>19/02/2015</w:t>
            </w:r>
          </w:p>
        </w:tc>
        <w:tc>
          <w:tcPr>
            <w:tcW w:w="6177" w:type="dxa"/>
          </w:tcPr>
          <w:p w:rsidR="00DD72E3" w:rsidRDefault="00FF46F4">
            <w:pPr>
              <w:pStyle w:val="TableParagraph"/>
              <w:spacing w:before="2"/>
              <w:ind w:left="69"/>
              <w:rPr>
                <w:sz w:val="20"/>
              </w:rPr>
            </w:pPr>
            <w:r>
              <w:rPr>
                <w:sz w:val="20"/>
              </w:rPr>
              <w:t>Revisión y aprobación</w:t>
            </w:r>
          </w:p>
        </w:tc>
      </w:tr>
      <w:tr w:rsidR="00DD72E3" w:rsidTr="0010579C">
        <w:trPr>
          <w:trHeight w:val="369"/>
        </w:trPr>
        <w:tc>
          <w:tcPr>
            <w:tcW w:w="1260" w:type="dxa"/>
          </w:tcPr>
          <w:p w:rsidR="00DD72E3" w:rsidRDefault="00FF46F4">
            <w:pPr>
              <w:pStyle w:val="TableParagraph"/>
              <w:spacing w:before="65"/>
              <w:ind w:left="69"/>
              <w:rPr>
                <w:sz w:val="20"/>
              </w:rPr>
            </w:pPr>
            <w:r>
              <w:rPr>
                <w:w w:val="99"/>
                <w:sz w:val="20"/>
              </w:rPr>
              <w:t>4</w:t>
            </w:r>
          </w:p>
        </w:tc>
        <w:tc>
          <w:tcPr>
            <w:tcW w:w="1275" w:type="dxa"/>
          </w:tcPr>
          <w:p w:rsidR="00DD72E3" w:rsidRDefault="00FF46F4">
            <w:pPr>
              <w:pStyle w:val="TableParagraph"/>
              <w:spacing w:before="65"/>
              <w:ind w:left="69"/>
              <w:rPr>
                <w:sz w:val="20"/>
              </w:rPr>
            </w:pPr>
            <w:r>
              <w:rPr>
                <w:sz w:val="20"/>
              </w:rPr>
              <w:t>20/11/2015</w:t>
            </w:r>
          </w:p>
        </w:tc>
        <w:tc>
          <w:tcPr>
            <w:tcW w:w="6177" w:type="dxa"/>
          </w:tcPr>
          <w:p w:rsidR="00DD72E3" w:rsidRDefault="00FF46F4">
            <w:pPr>
              <w:pStyle w:val="TableParagraph"/>
              <w:spacing w:before="2"/>
              <w:ind w:left="69"/>
              <w:rPr>
                <w:sz w:val="20"/>
              </w:rPr>
            </w:pPr>
            <w:r>
              <w:rPr>
                <w:sz w:val="20"/>
              </w:rPr>
              <w:t>Revisión y aprobación</w:t>
            </w:r>
          </w:p>
        </w:tc>
      </w:tr>
      <w:tr w:rsidR="00DD72E3" w:rsidTr="0010579C">
        <w:trPr>
          <w:trHeight w:val="369"/>
        </w:trPr>
        <w:tc>
          <w:tcPr>
            <w:tcW w:w="1260" w:type="dxa"/>
          </w:tcPr>
          <w:p w:rsidR="00DD72E3" w:rsidRDefault="00FF46F4">
            <w:pPr>
              <w:pStyle w:val="TableParagraph"/>
              <w:spacing w:before="65"/>
              <w:ind w:left="69"/>
              <w:rPr>
                <w:sz w:val="20"/>
              </w:rPr>
            </w:pPr>
            <w:r>
              <w:rPr>
                <w:w w:val="99"/>
                <w:sz w:val="20"/>
              </w:rPr>
              <w:t>5</w:t>
            </w:r>
          </w:p>
        </w:tc>
        <w:tc>
          <w:tcPr>
            <w:tcW w:w="1275" w:type="dxa"/>
          </w:tcPr>
          <w:p w:rsidR="00DD72E3" w:rsidRDefault="00FF46F4">
            <w:pPr>
              <w:pStyle w:val="TableParagraph"/>
              <w:spacing w:before="65"/>
              <w:ind w:left="69"/>
              <w:rPr>
                <w:sz w:val="20"/>
              </w:rPr>
            </w:pPr>
            <w:r>
              <w:rPr>
                <w:sz w:val="20"/>
              </w:rPr>
              <w:t>17/11/2016</w:t>
            </w:r>
          </w:p>
        </w:tc>
        <w:tc>
          <w:tcPr>
            <w:tcW w:w="6177" w:type="dxa"/>
          </w:tcPr>
          <w:p w:rsidR="00DD72E3" w:rsidRDefault="00FF46F4">
            <w:pPr>
              <w:pStyle w:val="TableParagraph"/>
              <w:spacing w:before="2"/>
              <w:ind w:left="69"/>
              <w:rPr>
                <w:sz w:val="20"/>
              </w:rPr>
            </w:pPr>
            <w:r>
              <w:rPr>
                <w:sz w:val="20"/>
              </w:rPr>
              <w:t>Revisión y aprobación</w:t>
            </w:r>
          </w:p>
        </w:tc>
      </w:tr>
      <w:tr w:rsidR="00DD72E3" w:rsidTr="0010579C">
        <w:trPr>
          <w:trHeight w:val="369"/>
        </w:trPr>
        <w:tc>
          <w:tcPr>
            <w:tcW w:w="1260" w:type="dxa"/>
          </w:tcPr>
          <w:p w:rsidR="00DD72E3" w:rsidRDefault="00FF46F4">
            <w:pPr>
              <w:pStyle w:val="TableParagraph"/>
              <w:spacing w:before="65"/>
              <w:ind w:left="69"/>
              <w:rPr>
                <w:sz w:val="20"/>
              </w:rPr>
            </w:pPr>
            <w:r>
              <w:rPr>
                <w:w w:val="99"/>
                <w:sz w:val="20"/>
              </w:rPr>
              <w:t>6</w:t>
            </w:r>
          </w:p>
        </w:tc>
        <w:tc>
          <w:tcPr>
            <w:tcW w:w="1275" w:type="dxa"/>
          </w:tcPr>
          <w:p w:rsidR="00DD72E3" w:rsidRDefault="00FF46F4">
            <w:pPr>
              <w:pStyle w:val="TableParagraph"/>
              <w:spacing w:before="65"/>
              <w:ind w:left="69"/>
              <w:rPr>
                <w:sz w:val="20"/>
              </w:rPr>
            </w:pPr>
            <w:r>
              <w:rPr>
                <w:sz w:val="20"/>
              </w:rPr>
              <w:t>20/06/2017</w:t>
            </w:r>
          </w:p>
        </w:tc>
        <w:tc>
          <w:tcPr>
            <w:tcW w:w="6177" w:type="dxa"/>
          </w:tcPr>
          <w:p w:rsidR="00DD72E3" w:rsidRDefault="00FF46F4">
            <w:pPr>
              <w:pStyle w:val="TableParagraph"/>
              <w:spacing w:before="2"/>
              <w:ind w:left="69"/>
              <w:rPr>
                <w:sz w:val="20"/>
              </w:rPr>
            </w:pPr>
            <w:r>
              <w:rPr>
                <w:sz w:val="20"/>
              </w:rPr>
              <w:t>Revisión y adaptación a la nueva norma</w:t>
            </w:r>
          </w:p>
        </w:tc>
      </w:tr>
      <w:tr w:rsidR="00DD72E3" w:rsidTr="0010579C">
        <w:trPr>
          <w:trHeight w:val="369"/>
        </w:trPr>
        <w:tc>
          <w:tcPr>
            <w:tcW w:w="1260" w:type="dxa"/>
          </w:tcPr>
          <w:p w:rsidR="00DD72E3" w:rsidRDefault="00FF46F4">
            <w:pPr>
              <w:pStyle w:val="TableParagraph"/>
              <w:spacing w:before="65"/>
              <w:ind w:left="69"/>
              <w:rPr>
                <w:sz w:val="20"/>
              </w:rPr>
            </w:pPr>
            <w:r>
              <w:rPr>
                <w:w w:val="99"/>
                <w:sz w:val="20"/>
              </w:rPr>
              <w:t>7</w:t>
            </w:r>
          </w:p>
        </w:tc>
        <w:tc>
          <w:tcPr>
            <w:tcW w:w="1275" w:type="dxa"/>
          </w:tcPr>
          <w:p w:rsidR="00DD72E3" w:rsidRDefault="00FF46F4">
            <w:pPr>
              <w:pStyle w:val="TableParagraph"/>
              <w:spacing w:before="65"/>
              <w:ind w:left="69"/>
              <w:rPr>
                <w:sz w:val="20"/>
              </w:rPr>
            </w:pPr>
            <w:r>
              <w:rPr>
                <w:sz w:val="20"/>
              </w:rPr>
              <w:t>18/12/2017</w:t>
            </w:r>
          </w:p>
        </w:tc>
        <w:tc>
          <w:tcPr>
            <w:tcW w:w="6177" w:type="dxa"/>
          </w:tcPr>
          <w:p w:rsidR="00DD72E3" w:rsidRDefault="00FF46F4">
            <w:pPr>
              <w:pStyle w:val="TableParagraph"/>
              <w:spacing w:before="2"/>
              <w:ind w:left="69"/>
              <w:rPr>
                <w:sz w:val="20"/>
              </w:rPr>
            </w:pPr>
            <w:r>
              <w:rPr>
                <w:sz w:val="20"/>
              </w:rPr>
              <w:t>Revisión y aprobación del manual</w:t>
            </w:r>
          </w:p>
        </w:tc>
      </w:tr>
      <w:tr w:rsidR="00DD72E3" w:rsidTr="0010579C">
        <w:trPr>
          <w:trHeight w:val="369"/>
        </w:trPr>
        <w:tc>
          <w:tcPr>
            <w:tcW w:w="1260" w:type="dxa"/>
          </w:tcPr>
          <w:p w:rsidR="00DD72E3" w:rsidRDefault="00FF46F4">
            <w:pPr>
              <w:pStyle w:val="TableParagraph"/>
              <w:spacing w:before="65"/>
              <w:ind w:left="69"/>
              <w:rPr>
                <w:sz w:val="20"/>
              </w:rPr>
            </w:pPr>
            <w:r>
              <w:rPr>
                <w:w w:val="99"/>
                <w:sz w:val="20"/>
              </w:rPr>
              <w:t>8</w:t>
            </w:r>
          </w:p>
        </w:tc>
        <w:tc>
          <w:tcPr>
            <w:tcW w:w="1275" w:type="dxa"/>
          </w:tcPr>
          <w:p w:rsidR="00DD72E3" w:rsidRDefault="00FF46F4">
            <w:pPr>
              <w:pStyle w:val="TableParagraph"/>
              <w:spacing w:before="65"/>
              <w:ind w:left="69"/>
              <w:rPr>
                <w:sz w:val="20"/>
              </w:rPr>
            </w:pPr>
            <w:r>
              <w:rPr>
                <w:sz w:val="20"/>
              </w:rPr>
              <w:t>11/2018</w:t>
            </w:r>
          </w:p>
        </w:tc>
        <w:tc>
          <w:tcPr>
            <w:tcW w:w="6177" w:type="dxa"/>
          </w:tcPr>
          <w:p w:rsidR="00DD72E3" w:rsidRDefault="00FF46F4">
            <w:pPr>
              <w:pStyle w:val="TableParagraph"/>
              <w:spacing w:before="2"/>
              <w:ind w:left="69"/>
              <w:rPr>
                <w:sz w:val="20"/>
              </w:rPr>
            </w:pPr>
            <w:r>
              <w:rPr>
                <w:sz w:val="20"/>
              </w:rPr>
              <w:t>Revisión y aprobación del manual</w:t>
            </w:r>
          </w:p>
        </w:tc>
      </w:tr>
      <w:tr w:rsidR="00DD72E3" w:rsidTr="0010579C">
        <w:trPr>
          <w:trHeight w:val="369"/>
        </w:trPr>
        <w:tc>
          <w:tcPr>
            <w:tcW w:w="1260" w:type="dxa"/>
          </w:tcPr>
          <w:p w:rsidR="00DD72E3" w:rsidRDefault="00433DFB" w:rsidP="00433DFB">
            <w:pPr>
              <w:pStyle w:val="TableParagraph"/>
              <w:spacing w:before="65"/>
              <w:ind w:left="69"/>
              <w:rPr>
                <w:rFonts w:ascii="Times New Roman"/>
                <w:sz w:val="20"/>
              </w:rPr>
            </w:pPr>
            <w:r w:rsidRPr="00433DFB">
              <w:rPr>
                <w:w w:val="99"/>
                <w:sz w:val="20"/>
              </w:rPr>
              <w:t>9</w:t>
            </w:r>
          </w:p>
        </w:tc>
        <w:tc>
          <w:tcPr>
            <w:tcW w:w="1275" w:type="dxa"/>
          </w:tcPr>
          <w:p w:rsidR="00DD72E3" w:rsidRPr="00433DFB" w:rsidRDefault="00433DFB" w:rsidP="00433DFB">
            <w:pPr>
              <w:pStyle w:val="TableParagraph"/>
              <w:spacing w:before="2"/>
              <w:ind w:left="69"/>
              <w:rPr>
                <w:sz w:val="20"/>
              </w:rPr>
            </w:pPr>
            <w:r w:rsidRPr="00433DFB">
              <w:rPr>
                <w:sz w:val="20"/>
              </w:rPr>
              <w:t>02/2019</w:t>
            </w:r>
          </w:p>
        </w:tc>
        <w:tc>
          <w:tcPr>
            <w:tcW w:w="6177" w:type="dxa"/>
          </w:tcPr>
          <w:p w:rsidR="00DD72E3" w:rsidRPr="00433DFB" w:rsidRDefault="00433DFB" w:rsidP="00433DFB">
            <w:pPr>
              <w:pStyle w:val="TableParagraph"/>
              <w:spacing w:before="2"/>
              <w:rPr>
                <w:sz w:val="20"/>
              </w:rPr>
            </w:pPr>
            <w:r>
              <w:rPr>
                <w:sz w:val="20"/>
              </w:rPr>
              <w:t xml:space="preserve"> Revisión y aprobación del manual</w:t>
            </w:r>
          </w:p>
        </w:tc>
      </w:tr>
      <w:tr w:rsidR="00DD72E3" w:rsidTr="0010579C">
        <w:trPr>
          <w:trHeight w:val="369"/>
        </w:trPr>
        <w:tc>
          <w:tcPr>
            <w:tcW w:w="1260" w:type="dxa"/>
          </w:tcPr>
          <w:p w:rsidR="00DD72E3" w:rsidRDefault="00DD72E3">
            <w:pPr>
              <w:pStyle w:val="TableParagraph"/>
              <w:rPr>
                <w:rFonts w:ascii="Times New Roman"/>
                <w:sz w:val="20"/>
              </w:rPr>
            </w:pPr>
          </w:p>
        </w:tc>
        <w:tc>
          <w:tcPr>
            <w:tcW w:w="1275" w:type="dxa"/>
          </w:tcPr>
          <w:p w:rsidR="00DD72E3" w:rsidRDefault="00DD72E3">
            <w:pPr>
              <w:pStyle w:val="TableParagraph"/>
              <w:rPr>
                <w:rFonts w:ascii="Times New Roman"/>
                <w:sz w:val="20"/>
              </w:rPr>
            </w:pPr>
          </w:p>
        </w:tc>
        <w:tc>
          <w:tcPr>
            <w:tcW w:w="6177" w:type="dxa"/>
          </w:tcPr>
          <w:p w:rsidR="00DD72E3" w:rsidRDefault="00DD72E3">
            <w:pPr>
              <w:pStyle w:val="TableParagraph"/>
              <w:rPr>
                <w:rFonts w:ascii="Times New Roman"/>
                <w:sz w:val="20"/>
              </w:rPr>
            </w:pPr>
          </w:p>
        </w:tc>
      </w:tr>
    </w:tbl>
    <w:p w:rsidR="00DD72E3" w:rsidRDefault="00DD72E3">
      <w:pPr>
        <w:pStyle w:val="Textoindependiente"/>
        <w:rPr>
          <w:b/>
        </w:rPr>
      </w:pPr>
    </w:p>
    <w:tbl>
      <w:tblPr>
        <w:tblStyle w:val="TableNormal"/>
        <w:tblpPr w:leftFromText="141" w:rightFromText="141" w:vertAnchor="text" w:horzAnchor="margin" w:tblpXSpec="center" w:tblpY="-6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81"/>
        <w:gridCol w:w="2736"/>
        <w:gridCol w:w="2482"/>
      </w:tblGrid>
      <w:tr w:rsidR="0010579C" w:rsidTr="0010579C">
        <w:trPr>
          <w:trHeight w:val="1545"/>
        </w:trPr>
        <w:tc>
          <w:tcPr>
            <w:tcW w:w="3581" w:type="dxa"/>
          </w:tcPr>
          <w:p w:rsidR="0010579C" w:rsidRDefault="0010579C" w:rsidP="0010579C">
            <w:pPr>
              <w:pStyle w:val="TableParagraph"/>
              <w:spacing w:before="2"/>
              <w:rPr>
                <w:sz w:val="20"/>
              </w:rPr>
            </w:pPr>
            <w:r>
              <w:rPr>
                <w:sz w:val="20"/>
              </w:rPr>
              <w:t>Elaborado/Revisado por:</w:t>
            </w:r>
          </w:p>
          <w:p w:rsidR="0010579C" w:rsidRDefault="0010579C" w:rsidP="0010579C">
            <w:pPr>
              <w:pStyle w:val="TableParagraph"/>
              <w:rPr>
                <w:b/>
                <w:sz w:val="24"/>
              </w:rPr>
            </w:pPr>
          </w:p>
          <w:p w:rsidR="0010579C" w:rsidRDefault="0010579C" w:rsidP="0010579C">
            <w:pPr>
              <w:pStyle w:val="TableParagraph"/>
              <w:rPr>
                <w:b/>
                <w:sz w:val="24"/>
              </w:rPr>
            </w:pPr>
          </w:p>
          <w:p w:rsidR="0010579C" w:rsidRDefault="0010579C" w:rsidP="0010579C">
            <w:pPr>
              <w:pStyle w:val="TableParagraph"/>
              <w:rPr>
                <w:b/>
                <w:sz w:val="32"/>
              </w:rPr>
            </w:pPr>
          </w:p>
          <w:p w:rsidR="0010579C" w:rsidRDefault="0010579C" w:rsidP="0010579C">
            <w:pPr>
              <w:pStyle w:val="TableParagraph"/>
              <w:spacing w:line="222" w:lineRule="exact"/>
              <w:ind w:left="69"/>
              <w:rPr>
                <w:sz w:val="20"/>
              </w:rPr>
            </w:pPr>
            <w:proofErr w:type="spellStart"/>
            <w:r>
              <w:rPr>
                <w:sz w:val="20"/>
              </w:rPr>
              <w:t>Resp</w:t>
            </w:r>
            <w:proofErr w:type="spellEnd"/>
            <w:r>
              <w:rPr>
                <w:sz w:val="20"/>
              </w:rPr>
              <w:t>. Gestión de la Calidad</w:t>
            </w:r>
          </w:p>
        </w:tc>
        <w:tc>
          <w:tcPr>
            <w:tcW w:w="2736" w:type="dxa"/>
          </w:tcPr>
          <w:p w:rsidR="0010579C" w:rsidRDefault="0010579C" w:rsidP="0010579C">
            <w:pPr>
              <w:pStyle w:val="TableParagraph"/>
              <w:spacing w:before="2"/>
              <w:ind w:left="69"/>
              <w:rPr>
                <w:sz w:val="20"/>
              </w:rPr>
            </w:pPr>
            <w:r>
              <w:rPr>
                <w:sz w:val="20"/>
              </w:rPr>
              <w:t>Aprobado por:</w:t>
            </w:r>
          </w:p>
          <w:p w:rsidR="0010579C" w:rsidRDefault="0010579C" w:rsidP="0010579C">
            <w:pPr>
              <w:pStyle w:val="TableParagraph"/>
              <w:rPr>
                <w:b/>
                <w:sz w:val="24"/>
              </w:rPr>
            </w:pPr>
          </w:p>
          <w:p w:rsidR="0010579C" w:rsidRDefault="0010579C" w:rsidP="0010579C">
            <w:pPr>
              <w:pStyle w:val="TableParagraph"/>
              <w:rPr>
                <w:b/>
                <w:sz w:val="24"/>
              </w:rPr>
            </w:pPr>
          </w:p>
          <w:p w:rsidR="0010579C" w:rsidRDefault="0010579C" w:rsidP="0010579C">
            <w:pPr>
              <w:pStyle w:val="TableParagraph"/>
              <w:rPr>
                <w:b/>
                <w:sz w:val="32"/>
              </w:rPr>
            </w:pPr>
          </w:p>
          <w:p w:rsidR="0010579C" w:rsidRDefault="0010579C" w:rsidP="0010579C">
            <w:pPr>
              <w:pStyle w:val="TableParagraph"/>
              <w:spacing w:line="222" w:lineRule="exact"/>
              <w:ind w:left="69"/>
              <w:rPr>
                <w:sz w:val="20"/>
              </w:rPr>
            </w:pPr>
            <w:r>
              <w:rPr>
                <w:sz w:val="20"/>
              </w:rPr>
              <w:t>Director Gerente</w:t>
            </w:r>
          </w:p>
        </w:tc>
        <w:tc>
          <w:tcPr>
            <w:tcW w:w="2482" w:type="dxa"/>
          </w:tcPr>
          <w:p w:rsidR="0010579C" w:rsidRDefault="0010579C" w:rsidP="0010579C">
            <w:pPr>
              <w:pStyle w:val="TableParagraph"/>
              <w:spacing w:before="2"/>
              <w:rPr>
                <w:b/>
                <w:sz w:val="20"/>
              </w:rPr>
            </w:pPr>
          </w:p>
          <w:p w:rsidR="0010579C" w:rsidRDefault="0010579C" w:rsidP="0010579C">
            <w:pPr>
              <w:pStyle w:val="TableParagraph"/>
              <w:spacing w:line="482" w:lineRule="auto"/>
              <w:ind w:left="622" w:right="188"/>
              <w:rPr>
                <w:sz w:val="20"/>
              </w:rPr>
            </w:pPr>
            <w:r w:rsidRPr="00F6281E">
              <w:rPr>
                <w:noProof/>
                <w:sz w:val="20"/>
                <w:lang w:bidi="ar-SA"/>
              </w:rPr>
              <mc:AlternateContent>
                <mc:Choice Requires="wpg">
                  <w:drawing>
                    <wp:anchor distT="0" distB="0" distL="114300" distR="114300" simplePos="0" relativeHeight="503225136" behindDoc="1" locked="0" layoutInCell="1" allowOverlap="1" wp14:anchorId="37918C28" wp14:editId="65BAA7C8">
                      <wp:simplePos x="0" y="0"/>
                      <wp:positionH relativeFrom="page">
                        <wp:posOffset>59690</wp:posOffset>
                      </wp:positionH>
                      <wp:positionV relativeFrom="page">
                        <wp:posOffset>160272</wp:posOffset>
                      </wp:positionV>
                      <wp:extent cx="198935" cy="200335"/>
                      <wp:effectExtent l="0" t="0" r="0" b="0"/>
                      <wp:wrapNone/>
                      <wp:docPr id="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35" cy="200335"/>
                                <a:chOff x="7489" y="13346"/>
                                <a:chExt cx="367" cy="387"/>
                              </a:xfrm>
                            </wpg:grpSpPr>
                            <pic:pic xmlns:pic="http://schemas.openxmlformats.org/drawingml/2006/picture">
                              <pic:nvPicPr>
                                <pic:cNvPr id="92"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507" y="13384"/>
                                  <a:ext cx="348"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Rectangle 10"/>
                              <wps:cNvSpPr>
                                <a:spLocks noChangeArrowheads="1"/>
                              </wps:cNvSpPr>
                              <wps:spPr bwMode="auto">
                                <a:xfrm>
                                  <a:off x="7519" y="13376"/>
                                  <a:ext cx="285" cy="285"/>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
                              <wps:cNvSpPr>
                                <a:spLocks noChangeArrowheads="1"/>
                              </wps:cNvSpPr>
                              <wps:spPr bwMode="auto">
                                <a:xfrm>
                                  <a:off x="7519" y="13376"/>
                                  <a:ext cx="285" cy="285"/>
                                </a:xfrm>
                                <a:prstGeom prst="rect">
                                  <a:avLst/>
                                </a:prstGeom>
                                <a:noFill/>
                                <a:ln w="381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7pt;margin-top:12.6pt;width:15.65pt;height:15.75pt;z-index:-91344;mso-position-horizontal-relative:page;mso-position-vertical-relative:page" coordorigin="7489,13346" coordsize="367,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">
                      <v:shape id="Picture 11" o:spid="_x0000_s1027" type="#_x0000_t75" style="position:absolute;left:7507;top:13384;width:348;height: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T1UPEAAAA2wAAAA8AAABkcnMvZG93bnJldi54bWxEj09rwkAUxO8Fv8PyhF6KbvRQNGYjRRF6&#10;sdAogrdH9uUPzb4N2TWJ394VhB6HmfkNk2xH04ieOldbVrCYRyCIc6trLhWcT4fZCoTzyBoby6Tg&#10;Tg626eQtwVjbgX+pz3wpAoRdjAoq79tYSpdXZNDNbUscvMJ2Bn2QXSl1h0OAm0Yuo+hTGqw5LFTY&#10;0q6i/C+7GQVX97HbI++L6HZvLlwU2er4Uyv1Ph2/NiA8jf4//Gp/awXrJTy/hB8g0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T1UPEAAAA2wAAAA8AAAAAAAAAAAAAAAAA&#10;nwIAAGRycy9kb3ducmV2LnhtbFBLBQYAAAAABAAEAPcAAACQAwAAAAA=&#10;">
                        <v:imagedata r:id="rId11" o:title=""/>
                      </v:shape>
                      <v:rect id="Rectangle 10" o:spid="_x0000_s1028" style="position:absolute;left:7519;top:13376;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8acUA&#10;AADbAAAADwAAAGRycy9kb3ducmV2LnhtbESPX2vCMBTF3wf7DuEKexkzVURmbSqbIDp8sspgb3fN&#10;ta1rbkqSaf32ZiDs8XD+/DjZojetOJPzjWUFo2ECgri0uuFKwWG/enkF4QOyxtYyKbiSh0X++JBh&#10;qu2Fd3QuQiXiCPsUFdQhdKmUvqzJoB/ajjh6R+sMhihdJbXDSxw3rRwnyVQabDgSauxoWVP5U/ya&#10;CEmmn5uv54/v8ey9KCbLk9vu1k6pp0H/NgcRqA//4Xt7oxXMJvD3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bxpxQAAANsAAAAPAAAAAAAAAAAAAAAAAJgCAABkcnMv&#10;ZG93bnJldi54bWxQSwUGAAAAAAQABAD1AAAAigMAAAAA&#10;" fillcolor="#4aacc5" stroked="f"/>
                      <v:rect id="Rectangle 9" o:spid="_x0000_s1029" style="position:absolute;left:7519;top:13376;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4qR8YA&#10;AADbAAAADwAAAGRycy9kb3ducmV2LnhtbESPT0sDMRTE74LfIbyCN5utlMVumxYVhNraQ/8cenxs&#10;XjdbNy9rErdrP70RBI/DzPyGmS1624iOfKgdKxgNMxDEpdM1VwoO+9f7RxAhImtsHJOCbwqwmN/e&#10;zLDQ7sJb6naxEgnCoUAFJsa2kDKUhiyGoWuJk3dy3mJM0ldSe7wkuG3kQ5bl0mLNacFgSy+Gyo/d&#10;l1WgV+vrZjU2zunm/fP4dn7OO2+Uuhv0T1MQkfr4H/5rL7WCSQ6/X9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4qR8YAAADbAAAADwAAAAAAAAAAAAAAAACYAgAAZHJz&#10;L2Rvd25yZXYueG1sUEsFBgAAAAAEAAQA9QAAAIsDAAAAAA==&#10;" filled="f" strokecolor="#f1f1f1" strokeweight="3pt"/>
                      <w10:wrap anchorx="page" anchory="page"/>
                    </v:group>
                  </w:pict>
                </mc:Fallback>
              </mc:AlternateContent>
            </w:r>
            <w:r w:rsidRPr="00F6281E">
              <w:rPr>
                <w:noProof/>
                <w:sz w:val="20"/>
                <w:lang w:bidi="ar-SA"/>
              </w:rPr>
              <mc:AlternateContent>
                <mc:Choice Requires="wps">
                  <w:drawing>
                    <wp:anchor distT="0" distB="0" distL="114300" distR="114300" simplePos="0" relativeHeight="503224112" behindDoc="1" locked="0" layoutInCell="1" allowOverlap="1" wp14:anchorId="44C387E9" wp14:editId="1C41D0D6">
                      <wp:simplePos x="0" y="0"/>
                      <wp:positionH relativeFrom="page">
                        <wp:posOffset>55245</wp:posOffset>
                      </wp:positionH>
                      <wp:positionV relativeFrom="page">
                        <wp:posOffset>506730</wp:posOffset>
                      </wp:positionV>
                      <wp:extent cx="180975" cy="180975"/>
                      <wp:effectExtent l="0" t="0" r="28575" b="28575"/>
                      <wp:wrapNone/>
                      <wp:docPr id="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5pt;margin-top:39.9pt;width:14.25pt;height:14.25pt;z-index:-9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" filled="f">
                      <w10:wrap anchorx="page" anchory="page"/>
                    </v:rect>
                  </w:pict>
                </mc:Fallback>
              </mc:AlternateContent>
            </w:r>
            <w:r w:rsidRPr="00F6281E">
              <w:rPr>
                <w:sz w:val="18"/>
              </w:rPr>
              <w:t>Copia controlada Copia no controlada</w:t>
            </w:r>
          </w:p>
        </w:tc>
      </w:tr>
      <w:tr w:rsidR="0010579C" w:rsidTr="0010579C">
        <w:trPr>
          <w:trHeight w:val="259"/>
        </w:trPr>
        <w:tc>
          <w:tcPr>
            <w:tcW w:w="3581" w:type="dxa"/>
          </w:tcPr>
          <w:p w:rsidR="0010579C" w:rsidRDefault="0010579C" w:rsidP="0010579C">
            <w:pPr>
              <w:pStyle w:val="TableParagraph"/>
              <w:spacing w:before="2" w:line="224" w:lineRule="exact"/>
              <w:ind w:left="69"/>
              <w:rPr>
                <w:sz w:val="20"/>
              </w:rPr>
            </w:pPr>
            <w:r>
              <w:rPr>
                <w:sz w:val="20"/>
              </w:rPr>
              <w:t>Fecha: Feb 2019</w:t>
            </w:r>
          </w:p>
        </w:tc>
        <w:tc>
          <w:tcPr>
            <w:tcW w:w="2736" w:type="dxa"/>
          </w:tcPr>
          <w:p w:rsidR="0010579C" w:rsidRDefault="0010579C" w:rsidP="0010579C">
            <w:pPr>
              <w:pStyle w:val="TableParagraph"/>
              <w:spacing w:before="2" w:line="224" w:lineRule="exact"/>
              <w:ind w:left="69"/>
              <w:rPr>
                <w:sz w:val="20"/>
              </w:rPr>
            </w:pPr>
            <w:r>
              <w:rPr>
                <w:sz w:val="20"/>
              </w:rPr>
              <w:t>Fecha: Feb 2019</w:t>
            </w:r>
          </w:p>
        </w:tc>
        <w:tc>
          <w:tcPr>
            <w:tcW w:w="2482" w:type="dxa"/>
          </w:tcPr>
          <w:p w:rsidR="0010579C" w:rsidRDefault="0010579C" w:rsidP="0010579C">
            <w:pPr>
              <w:pStyle w:val="TableParagraph"/>
              <w:spacing w:before="2" w:line="224" w:lineRule="exact"/>
              <w:ind w:left="69"/>
              <w:rPr>
                <w:sz w:val="20"/>
              </w:rPr>
            </w:pPr>
            <w:r>
              <w:rPr>
                <w:sz w:val="20"/>
              </w:rPr>
              <w:t>Número de copia: 1</w:t>
            </w:r>
          </w:p>
        </w:tc>
      </w:tr>
    </w:tbl>
    <w:p w:rsidR="00DD72E3" w:rsidRDefault="00DD72E3">
      <w:pPr>
        <w:pStyle w:val="Textoindependiente"/>
        <w:rPr>
          <w:b/>
        </w:rPr>
      </w:pPr>
    </w:p>
    <w:p w:rsidR="00DD72E3" w:rsidRDefault="00DD72E3">
      <w:pPr>
        <w:spacing w:line="224" w:lineRule="exact"/>
        <w:rPr>
          <w:b/>
          <w:sz w:val="12"/>
          <w:szCs w:val="20"/>
        </w:rPr>
      </w:pPr>
    </w:p>
    <w:p w:rsidR="0010579C" w:rsidRDefault="0010579C">
      <w:pPr>
        <w:spacing w:line="224" w:lineRule="exact"/>
        <w:rPr>
          <w:sz w:val="20"/>
        </w:rPr>
        <w:sectPr w:rsidR="0010579C" w:rsidSect="00AA192D">
          <w:headerReference w:type="default" r:id="rId12"/>
          <w:footerReference w:type="default" r:id="rId13"/>
          <w:type w:val="continuous"/>
          <w:pgSz w:w="11910" w:h="16840"/>
          <w:pgMar w:top="700" w:right="360" w:bottom="1760" w:left="620" w:header="513" w:footer="1233" w:gutter="0"/>
          <w:cols w:space="720"/>
        </w:sectPr>
      </w:pPr>
    </w:p>
    <w:bookmarkStart w:id="0" w:name="_bookmark0" w:displacedByCustomXml="next"/>
    <w:bookmarkEnd w:id="0" w:displacedByCustomXml="next"/>
    <w:sdt>
      <w:sdtPr>
        <w:rPr>
          <w:rFonts w:ascii="Century Gothic" w:eastAsia="Century Gothic" w:hAnsi="Century Gothic" w:cs="Century Gothic"/>
          <w:b w:val="0"/>
          <w:bCs w:val="0"/>
          <w:color w:val="auto"/>
          <w:sz w:val="22"/>
          <w:szCs w:val="22"/>
          <w:lang w:bidi="es-ES"/>
        </w:rPr>
        <w:id w:val="103461273"/>
        <w:docPartObj>
          <w:docPartGallery w:val="Table of Contents"/>
          <w:docPartUnique/>
        </w:docPartObj>
      </w:sdtPr>
      <w:sdtEndPr/>
      <w:sdtContent>
        <w:p w:rsidR="00E773B4" w:rsidRDefault="00E773B4">
          <w:pPr>
            <w:pStyle w:val="TtulodeTDC"/>
          </w:pPr>
          <w:r>
            <w:t>Contenido</w:t>
          </w:r>
        </w:p>
        <w:p w:rsidR="00E773B4" w:rsidRDefault="00E773B4">
          <w:pPr>
            <w:pStyle w:val="TDC1"/>
            <w:tabs>
              <w:tab w:val="left" w:pos="1482"/>
              <w:tab w:val="right" w:leader="dot" w:pos="10920"/>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2078700" w:history="1">
            <w:r w:rsidRPr="00AF175A">
              <w:rPr>
                <w:rStyle w:val="Hipervnculo"/>
                <w:noProof/>
              </w:rPr>
              <w:t>1.</w:t>
            </w:r>
            <w:r>
              <w:rPr>
                <w:rFonts w:asciiTheme="minorHAnsi" w:eastAsiaTheme="minorEastAsia" w:hAnsiTheme="minorHAnsi" w:cstheme="minorBidi"/>
                <w:noProof/>
                <w:sz w:val="22"/>
                <w:szCs w:val="22"/>
                <w:lang w:bidi="ar-SA"/>
              </w:rPr>
              <w:tab/>
            </w:r>
            <w:r w:rsidRPr="00AF175A">
              <w:rPr>
                <w:rStyle w:val="Hipervnculo"/>
                <w:noProof/>
              </w:rPr>
              <w:t>INTRODUCCIÓN:</w:t>
            </w:r>
            <w:r>
              <w:rPr>
                <w:noProof/>
                <w:webHidden/>
              </w:rPr>
              <w:tab/>
            </w:r>
            <w:r>
              <w:rPr>
                <w:noProof/>
                <w:webHidden/>
              </w:rPr>
              <w:fldChar w:fldCharType="begin"/>
            </w:r>
            <w:r>
              <w:rPr>
                <w:noProof/>
                <w:webHidden/>
              </w:rPr>
              <w:instrText xml:space="preserve"> PAGEREF _Toc2078700 \h </w:instrText>
            </w:r>
            <w:r>
              <w:rPr>
                <w:noProof/>
                <w:webHidden/>
              </w:rPr>
            </w:r>
            <w:r>
              <w:rPr>
                <w:noProof/>
                <w:webHidden/>
              </w:rPr>
              <w:fldChar w:fldCharType="separate"/>
            </w:r>
            <w:r>
              <w:rPr>
                <w:noProof/>
                <w:webHidden/>
              </w:rPr>
              <w:t>3</w:t>
            </w:r>
            <w:r>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01" w:history="1">
            <w:r w:rsidR="00E773B4" w:rsidRPr="00AF175A">
              <w:rPr>
                <w:rStyle w:val="Hipervnculo"/>
                <w:noProof/>
              </w:rPr>
              <w:t>1.1.</w:t>
            </w:r>
            <w:r w:rsidR="00E773B4">
              <w:rPr>
                <w:rFonts w:asciiTheme="minorHAnsi" w:eastAsiaTheme="minorEastAsia" w:hAnsiTheme="minorHAnsi" w:cstheme="minorBidi"/>
                <w:noProof/>
                <w:sz w:val="22"/>
                <w:szCs w:val="22"/>
                <w:lang w:bidi="ar-SA"/>
              </w:rPr>
              <w:tab/>
            </w:r>
            <w:r w:rsidR="00E773B4" w:rsidRPr="00AF175A">
              <w:rPr>
                <w:rStyle w:val="Hipervnculo"/>
                <w:noProof/>
              </w:rPr>
              <w:t>PRESENTACIÓN:</w:t>
            </w:r>
            <w:r w:rsidR="00E773B4">
              <w:rPr>
                <w:noProof/>
                <w:webHidden/>
              </w:rPr>
              <w:tab/>
            </w:r>
            <w:r w:rsidR="00E773B4">
              <w:rPr>
                <w:noProof/>
                <w:webHidden/>
              </w:rPr>
              <w:fldChar w:fldCharType="begin"/>
            </w:r>
            <w:r w:rsidR="00E773B4">
              <w:rPr>
                <w:noProof/>
                <w:webHidden/>
              </w:rPr>
              <w:instrText xml:space="preserve"> PAGEREF _Toc2078701 \h </w:instrText>
            </w:r>
            <w:r w:rsidR="00E773B4">
              <w:rPr>
                <w:noProof/>
                <w:webHidden/>
              </w:rPr>
            </w:r>
            <w:r w:rsidR="00E773B4">
              <w:rPr>
                <w:noProof/>
                <w:webHidden/>
              </w:rPr>
              <w:fldChar w:fldCharType="separate"/>
            </w:r>
            <w:r w:rsidR="00E773B4">
              <w:rPr>
                <w:noProof/>
                <w:webHidden/>
              </w:rPr>
              <w:t>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02" w:history="1">
            <w:r w:rsidR="00E773B4" w:rsidRPr="00AF175A">
              <w:rPr>
                <w:rStyle w:val="Hipervnculo"/>
                <w:noProof/>
              </w:rPr>
              <w:t>1.2.</w:t>
            </w:r>
            <w:r w:rsidR="00E773B4">
              <w:rPr>
                <w:rFonts w:asciiTheme="minorHAnsi" w:eastAsiaTheme="minorEastAsia" w:hAnsiTheme="minorHAnsi" w:cstheme="minorBidi"/>
                <w:noProof/>
                <w:sz w:val="22"/>
                <w:szCs w:val="22"/>
                <w:lang w:bidi="ar-SA"/>
              </w:rPr>
              <w:tab/>
            </w:r>
            <w:r w:rsidR="00E773B4" w:rsidRPr="00AF175A">
              <w:rPr>
                <w:rStyle w:val="Hipervnculo"/>
                <w:noProof/>
              </w:rPr>
              <w:t>CONTROL DE REVISIONES DEL MANUAL DE CALIDAD</w:t>
            </w:r>
            <w:r w:rsidR="00E773B4">
              <w:rPr>
                <w:noProof/>
                <w:webHidden/>
              </w:rPr>
              <w:tab/>
            </w:r>
            <w:r w:rsidR="00E773B4">
              <w:rPr>
                <w:noProof/>
                <w:webHidden/>
              </w:rPr>
              <w:fldChar w:fldCharType="begin"/>
            </w:r>
            <w:r w:rsidR="00E773B4">
              <w:rPr>
                <w:noProof/>
                <w:webHidden/>
              </w:rPr>
              <w:instrText xml:space="preserve"> PAGEREF _Toc2078702 \h </w:instrText>
            </w:r>
            <w:r w:rsidR="00E773B4">
              <w:rPr>
                <w:noProof/>
                <w:webHidden/>
              </w:rPr>
            </w:r>
            <w:r w:rsidR="00E773B4">
              <w:rPr>
                <w:noProof/>
                <w:webHidden/>
              </w:rPr>
              <w:fldChar w:fldCharType="separate"/>
            </w:r>
            <w:r w:rsidR="00E773B4">
              <w:rPr>
                <w:noProof/>
                <w:webHidden/>
              </w:rPr>
              <w:t>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03" w:history="1">
            <w:r w:rsidR="00E773B4" w:rsidRPr="00AF175A">
              <w:rPr>
                <w:rStyle w:val="Hipervnculo"/>
                <w:noProof/>
              </w:rPr>
              <w:t>1.2.1.</w:t>
            </w:r>
            <w:r w:rsidR="00E773B4">
              <w:rPr>
                <w:rFonts w:asciiTheme="minorHAnsi" w:eastAsiaTheme="minorEastAsia" w:hAnsiTheme="minorHAnsi" w:cstheme="minorBidi"/>
                <w:noProof/>
                <w:sz w:val="22"/>
                <w:szCs w:val="22"/>
                <w:lang w:bidi="ar-SA"/>
              </w:rPr>
              <w:tab/>
            </w:r>
            <w:r w:rsidR="00E773B4" w:rsidRPr="00AF175A">
              <w:rPr>
                <w:rStyle w:val="Hipervnculo"/>
                <w:noProof/>
              </w:rPr>
              <w:t>Preparación, actualización y</w:t>
            </w:r>
            <w:r w:rsidR="00E773B4" w:rsidRPr="00AF175A">
              <w:rPr>
                <w:rStyle w:val="Hipervnculo"/>
                <w:noProof/>
                <w:spacing w:val="-4"/>
              </w:rPr>
              <w:t xml:space="preserve"> </w:t>
            </w:r>
            <w:r w:rsidR="00E773B4" w:rsidRPr="00AF175A">
              <w:rPr>
                <w:rStyle w:val="Hipervnculo"/>
                <w:noProof/>
              </w:rPr>
              <w:t>distribución.</w:t>
            </w:r>
            <w:r w:rsidR="00E773B4">
              <w:rPr>
                <w:noProof/>
                <w:webHidden/>
              </w:rPr>
              <w:tab/>
            </w:r>
            <w:r w:rsidR="00E773B4">
              <w:rPr>
                <w:noProof/>
                <w:webHidden/>
              </w:rPr>
              <w:fldChar w:fldCharType="begin"/>
            </w:r>
            <w:r w:rsidR="00E773B4">
              <w:rPr>
                <w:noProof/>
                <w:webHidden/>
              </w:rPr>
              <w:instrText xml:space="preserve"> PAGEREF _Toc2078703 \h </w:instrText>
            </w:r>
            <w:r w:rsidR="00E773B4">
              <w:rPr>
                <w:noProof/>
                <w:webHidden/>
              </w:rPr>
            </w:r>
            <w:r w:rsidR="00E773B4">
              <w:rPr>
                <w:noProof/>
                <w:webHidden/>
              </w:rPr>
              <w:fldChar w:fldCharType="separate"/>
            </w:r>
            <w:r w:rsidR="00E773B4">
              <w:rPr>
                <w:noProof/>
                <w:webHidden/>
              </w:rPr>
              <w:t>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04" w:history="1">
            <w:r w:rsidR="00E773B4" w:rsidRPr="00AF175A">
              <w:rPr>
                <w:rStyle w:val="Hipervnculo"/>
                <w:noProof/>
              </w:rPr>
              <w:t>1.2.2.</w:t>
            </w:r>
            <w:r w:rsidR="00E773B4">
              <w:rPr>
                <w:rFonts w:asciiTheme="minorHAnsi" w:eastAsiaTheme="minorEastAsia" w:hAnsiTheme="minorHAnsi" w:cstheme="minorBidi"/>
                <w:noProof/>
                <w:sz w:val="22"/>
                <w:szCs w:val="22"/>
                <w:lang w:bidi="ar-SA"/>
              </w:rPr>
              <w:tab/>
            </w:r>
            <w:r w:rsidR="00E773B4" w:rsidRPr="00AF175A">
              <w:rPr>
                <w:rStyle w:val="Hipervnculo"/>
                <w:noProof/>
              </w:rPr>
              <w:t>Copias Controladas:</w:t>
            </w:r>
            <w:r w:rsidR="00E773B4">
              <w:rPr>
                <w:noProof/>
                <w:webHidden/>
              </w:rPr>
              <w:tab/>
            </w:r>
            <w:r w:rsidR="00E773B4">
              <w:rPr>
                <w:noProof/>
                <w:webHidden/>
              </w:rPr>
              <w:fldChar w:fldCharType="begin"/>
            </w:r>
            <w:r w:rsidR="00E773B4">
              <w:rPr>
                <w:noProof/>
                <w:webHidden/>
              </w:rPr>
              <w:instrText xml:space="preserve"> PAGEREF _Toc2078704 \h </w:instrText>
            </w:r>
            <w:r w:rsidR="00E773B4">
              <w:rPr>
                <w:noProof/>
                <w:webHidden/>
              </w:rPr>
            </w:r>
            <w:r w:rsidR="00E773B4">
              <w:rPr>
                <w:noProof/>
                <w:webHidden/>
              </w:rPr>
              <w:fldChar w:fldCharType="separate"/>
            </w:r>
            <w:r w:rsidR="00E773B4">
              <w:rPr>
                <w:noProof/>
                <w:webHidden/>
              </w:rPr>
              <w:t>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05" w:history="1">
            <w:r w:rsidR="00E773B4" w:rsidRPr="00AF175A">
              <w:rPr>
                <w:rStyle w:val="Hipervnculo"/>
                <w:noProof/>
              </w:rPr>
              <w:t>1.3.</w:t>
            </w:r>
            <w:r w:rsidR="00E773B4">
              <w:rPr>
                <w:rFonts w:asciiTheme="minorHAnsi" w:eastAsiaTheme="minorEastAsia" w:hAnsiTheme="minorHAnsi" w:cstheme="minorBidi"/>
                <w:noProof/>
                <w:sz w:val="22"/>
                <w:szCs w:val="22"/>
                <w:lang w:bidi="ar-SA"/>
              </w:rPr>
              <w:tab/>
            </w:r>
            <w:r w:rsidR="00E773B4" w:rsidRPr="00AF175A">
              <w:rPr>
                <w:rStyle w:val="Hipervnculo"/>
                <w:noProof/>
              </w:rPr>
              <w:t>POLÍTICA DE CALIDAD Y SEGURIDAD DE LA</w:t>
            </w:r>
            <w:r w:rsidR="00E773B4" w:rsidRPr="00AF175A">
              <w:rPr>
                <w:rStyle w:val="Hipervnculo"/>
                <w:noProof/>
                <w:spacing w:val="-13"/>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_Toc2078705 \h </w:instrText>
            </w:r>
            <w:r w:rsidR="00E773B4">
              <w:rPr>
                <w:noProof/>
                <w:webHidden/>
              </w:rPr>
            </w:r>
            <w:r w:rsidR="00E773B4">
              <w:rPr>
                <w:noProof/>
                <w:webHidden/>
              </w:rPr>
              <w:fldChar w:fldCharType="separate"/>
            </w:r>
            <w:r w:rsidR="00E773B4">
              <w:rPr>
                <w:noProof/>
                <w:webHidden/>
              </w:rPr>
              <w:t>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06" w:history="1">
            <w:r w:rsidR="00E773B4" w:rsidRPr="00AF175A">
              <w:rPr>
                <w:rStyle w:val="Hipervnculo"/>
                <w:noProof/>
              </w:rPr>
              <w:t>1.3.1.</w:t>
            </w:r>
            <w:r w:rsidR="00E773B4">
              <w:rPr>
                <w:rFonts w:asciiTheme="minorHAnsi" w:eastAsiaTheme="minorEastAsia" w:hAnsiTheme="minorHAnsi" w:cstheme="minorBidi"/>
                <w:noProof/>
                <w:sz w:val="22"/>
                <w:szCs w:val="22"/>
                <w:lang w:bidi="ar-SA"/>
              </w:rPr>
              <w:tab/>
            </w:r>
            <w:r w:rsidR="00E773B4" w:rsidRPr="00AF175A">
              <w:rPr>
                <w:rStyle w:val="Hipervnculo"/>
                <w:noProof/>
              </w:rPr>
              <w:t>D</w:t>
            </w:r>
            <w:r w:rsidR="00E773B4" w:rsidRPr="00AF175A">
              <w:rPr>
                <w:rStyle w:val="Hipervnculo"/>
                <w:noProof/>
              </w:rPr>
              <w:t>eclaración de la política de Calidad y Seguridad de la</w:t>
            </w:r>
            <w:r w:rsidR="00E773B4" w:rsidRPr="00AF175A">
              <w:rPr>
                <w:rStyle w:val="Hipervnculo"/>
                <w:noProof/>
                <w:spacing w:val="-15"/>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_Toc2078706 \h </w:instrText>
            </w:r>
            <w:r w:rsidR="00E773B4">
              <w:rPr>
                <w:noProof/>
                <w:webHidden/>
              </w:rPr>
            </w:r>
            <w:r w:rsidR="00E773B4">
              <w:rPr>
                <w:noProof/>
                <w:webHidden/>
              </w:rPr>
              <w:fldChar w:fldCharType="separate"/>
            </w:r>
            <w:r w:rsidR="00E773B4">
              <w:rPr>
                <w:noProof/>
                <w:webHidden/>
              </w:rPr>
              <w:t>4</w:t>
            </w:r>
            <w:r w:rsidR="00E773B4">
              <w:rPr>
                <w:noProof/>
                <w:webHidden/>
              </w:rPr>
              <w:fldChar w:fldCharType="end"/>
            </w:r>
          </w:hyperlink>
        </w:p>
        <w:p w:rsidR="00E773B4" w:rsidRDefault="003B775B">
          <w:pPr>
            <w:pStyle w:val="TDC1"/>
            <w:tabs>
              <w:tab w:val="left" w:pos="1482"/>
              <w:tab w:val="right" w:leader="dot" w:pos="10920"/>
            </w:tabs>
            <w:rPr>
              <w:rFonts w:asciiTheme="minorHAnsi" w:eastAsiaTheme="minorEastAsia" w:hAnsiTheme="minorHAnsi" w:cstheme="minorBidi"/>
              <w:noProof/>
              <w:sz w:val="22"/>
              <w:szCs w:val="22"/>
              <w:lang w:bidi="ar-SA"/>
            </w:rPr>
          </w:pPr>
          <w:hyperlink w:anchor="_Toc2078707" w:history="1">
            <w:r w:rsidR="00E773B4" w:rsidRPr="00AF175A">
              <w:rPr>
                <w:rStyle w:val="Hipervnculo"/>
                <w:noProof/>
              </w:rPr>
              <w:t>2.</w:t>
            </w:r>
            <w:r w:rsidR="00E773B4">
              <w:rPr>
                <w:rFonts w:asciiTheme="minorHAnsi" w:eastAsiaTheme="minorEastAsia" w:hAnsiTheme="minorHAnsi" w:cstheme="minorBidi"/>
                <w:noProof/>
                <w:sz w:val="22"/>
                <w:szCs w:val="22"/>
                <w:lang w:bidi="ar-SA"/>
              </w:rPr>
              <w:tab/>
            </w:r>
            <w:r w:rsidR="00E773B4" w:rsidRPr="00AF175A">
              <w:rPr>
                <w:rStyle w:val="Hipervnculo"/>
                <w:noProof/>
              </w:rPr>
              <w:t>OBJETO Y CAMPO DE</w:t>
            </w:r>
            <w:r w:rsidR="00E773B4" w:rsidRPr="00AF175A">
              <w:rPr>
                <w:rStyle w:val="Hipervnculo"/>
                <w:noProof/>
                <w:spacing w:val="-9"/>
              </w:rPr>
              <w:t xml:space="preserve"> </w:t>
            </w:r>
            <w:r w:rsidR="00E773B4" w:rsidRPr="00AF175A">
              <w:rPr>
                <w:rStyle w:val="Hipervnculo"/>
                <w:noProof/>
              </w:rPr>
              <w:t>APLICACIÓN.</w:t>
            </w:r>
            <w:r w:rsidR="00E773B4">
              <w:rPr>
                <w:noProof/>
                <w:webHidden/>
              </w:rPr>
              <w:tab/>
            </w:r>
            <w:r w:rsidR="00E773B4">
              <w:rPr>
                <w:noProof/>
                <w:webHidden/>
              </w:rPr>
              <w:fldChar w:fldCharType="begin"/>
            </w:r>
            <w:r w:rsidR="00E773B4">
              <w:rPr>
                <w:noProof/>
                <w:webHidden/>
              </w:rPr>
              <w:instrText xml:space="preserve"> PAGEREF _Toc2078707 \h </w:instrText>
            </w:r>
            <w:r w:rsidR="00E773B4">
              <w:rPr>
                <w:noProof/>
                <w:webHidden/>
              </w:rPr>
            </w:r>
            <w:r w:rsidR="00E773B4">
              <w:rPr>
                <w:noProof/>
                <w:webHidden/>
              </w:rPr>
              <w:fldChar w:fldCharType="separate"/>
            </w:r>
            <w:r w:rsidR="00E773B4">
              <w:rPr>
                <w:noProof/>
                <w:webHidden/>
              </w:rPr>
              <w:t>6</w:t>
            </w:r>
            <w:r w:rsidR="00E773B4">
              <w:rPr>
                <w:noProof/>
                <w:webHidden/>
              </w:rPr>
              <w:fldChar w:fldCharType="end"/>
            </w:r>
          </w:hyperlink>
        </w:p>
        <w:p w:rsidR="00E773B4" w:rsidRDefault="003B775B">
          <w:pPr>
            <w:pStyle w:val="TDC1"/>
            <w:tabs>
              <w:tab w:val="left" w:pos="1482"/>
              <w:tab w:val="right" w:leader="dot" w:pos="10920"/>
            </w:tabs>
            <w:rPr>
              <w:rFonts w:asciiTheme="minorHAnsi" w:eastAsiaTheme="minorEastAsia" w:hAnsiTheme="minorHAnsi" w:cstheme="minorBidi"/>
              <w:noProof/>
              <w:sz w:val="22"/>
              <w:szCs w:val="22"/>
              <w:lang w:bidi="ar-SA"/>
            </w:rPr>
          </w:pPr>
          <w:hyperlink w:anchor="_Toc2078708" w:history="1">
            <w:r w:rsidR="00E773B4" w:rsidRPr="00AF175A">
              <w:rPr>
                <w:rStyle w:val="Hipervnculo"/>
                <w:noProof/>
              </w:rPr>
              <w:t>3.</w:t>
            </w:r>
            <w:r w:rsidR="00E773B4">
              <w:rPr>
                <w:rFonts w:asciiTheme="minorHAnsi" w:eastAsiaTheme="minorEastAsia" w:hAnsiTheme="minorHAnsi" w:cstheme="minorBidi"/>
                <w:noProof/>
                <w:sz w:val="22"/>
                <w:szCs w:val="22"/>
                <w:lang w:bidi="ar-SA"/>
              </w:rPr>
              <w:tab/>
            </w:r>
            <w:r w:rsidR="00E773B4" w:rsidRPr="00AF175A">
              <w:rPr>
                <w:rStyle w:val="Hipervnculo"/>
                <w:noProof/>
              </w:rPr>
              <w:t>REFERENCIAS</w:t>
            </w:r>
            <w:r w:rsidR="00E773B4" w:rsidRPr="00AF175A">
              <w:rPr>
                <w:rStyle w:val="Hipervnculo"/>
                <w:noProof/>
                <w:spacing w:val="-3"/>
              </w:rPr>
              <w:t xml:space="preserve"> </w:t>
            </w:r>
            <w:r w:rsidR="00E773B4" w:rsidRPr="00AF175A">
              <w:rPr>
                <w:rStyle w:val="Hipervnculo"/>
                <w:noProof/>
              </w:rPr>
              <w:t>NORMATIVAS.</w:t>
            </w:r>
            <w:r w:rsidR="00E773B4">
              <w:rPr>
                <w:noProof/>
                <w:webHidden/>
              </w:rPr>
              <w:tab/>
            </w:r>
            <w:r w:rsidR="00E773B4">
              <w:rPr>
                <w:noProof/>
                <w:webHidden/>
              </w:rPr>
              <w:fldChar w:fldCharType="begin"/>
            </w:r>
            <w:r w:rsidR="00E773B4">
              <w:rPr>
                <w:noProof/>
                <w:webHidden/>
              </w:rPr>
              <w:instrText xml:space="preserve"> PAGEREF _Toc2078708 \h </w:instrText>
            </w:r>
            <w:r w:rsidR="00E773B4">
              <w:rPr>
                <w:noProof/>
                <w:webHidden/>
              </w:rPr>
            </w:r>
            <w:r w:rsidR="00E773B4">
              <w:rPr>
                <w:noProof/>
                <w:webHidden/>
              </w:rPr>
              <w:fldChar w:fldCharType="separate"/>
            </w:r>
            <w:r w:rsidR="00E773B4">
              <w:rPr>
                <w:noProof/>
                <w:webHidden/>
              </w:rPr>
              <w:t>7</w:t>
            </w:r>
            <w:r w:rsidR="00E773B4">
              <w:rPr>
                <w:noProof/>
                <w:webHidden/>
              </w:rPr>
              <w:fldChar w:fldCharType="end"/>
            </w:r>
          </w:hyperlink>
        </w:p>
        <w:p w:rsidR="00E773B4" w:rsidRDefault="003B775B">
          <w:pPr>
            <w:pStyle w:val="TDC1"/>
            <w:tabs>
              <w:tab w:val="left" w:pos="1482"/>
              <w:tab w:val="right" w:leader="dot" w:pos="10920"/>
            </w:tabs>
            <w:rPr>
              <w:rFonts w:asciiTheme="minorHAnsi" w:eastAsiaTheme="minorEastAsia" w:hAnsiTheme="minorHAnsi" w:cstheme="minorBidi"/>
              <w:noProof/>
              <w:sz w:val="22"/>
              <w:szCs w:val="22"/>
              <w:lang w:bidi="ar-SA"/>
            </w:rPr>
          </w:pPr>
          <w:hyperlink w:anchor="_Toc2078709" w:history="1">
            <w:r w:rsidR="00E773B4" w:rsidRPr="00AF175A">
              <w:rPr>
                <w:rStyle w:val="Hipervnculo"/>
                <w:noProof/>
              </w:rPr>
              <w:t>4.</w:t>
            </w:r>
            <w:r w:rsidR="00E773B4">
              <w:rPr>
                <w:rFonts w:asciiTheme="minorHAnsi" w:eastAsiaTheme="minorEastAsia" w:hAnsiTheme="minorHAnsi" w:cstheme="minorBidi"/>
                <w:noProof/>
                <w:sz w:val="22"/>
                <w:szCs w:val="22"/>
                <w:lang w:bidi="ar-SA"/>
              </w:rPr>
              <w:tab/>
            </w:r>
            <w:r w:rsidR="00E773B4" w:rsidRPr="00AF175A">
              <w:rPr>
                <w:rStyle w:val="Hipervnculo"/>
                <w:noProof/>
              </w:rPr>
              <w:t>TÉRMINOS Y</w:t>
            </w:r>
            <w:r w:rsidR="00E773B4" w:rsidRPr="00AF175A">
              <w:rPr>
                <w:rStyle w:val="Hipervnculo"/>
                <w:noProof/>
                <w:spacing w:val="-3"/>
              </w:rPr>
              <w:t xml:space="preserve"> </w:t>
            </w:r>
            <w:r w:rsidR="00E773B4" w:rsidRPr="00AF175A">
              <w:rPr>
                <w:rStyle w:val="Hipervnculo"/>
                <w:noProof/>
              </w:rPr>
              <w:t>DEFINICIONES.</w:t>
            </w:r>
            <w:r w:rsidR="00E773B4">
              <w:rPr>
                <w:noProof/>
                <w:webHidden/>
              </w:rPr>
              <w:tab/>
            </w:r>
            <w:r w:rsidR="00E773B4">
              <w:rPr>
                <w:noProof/>
                <w:webHidden/>
              </w:rPr>
              <w:fldChar w:fldCharType="begin"/>
            </w:r>
            <w:r w:rsidR="00E773B4">
              <w:rPr>
                <w:noProof/>
                <w:webHidden/>
              </w:rPr>
              <w:instrText xml:space="preserve"> PAGEREF _Toc2078709 \h </w:instrText>
            </w:r>
            <w:r w:rsidR="00E773B4">
              <w:rPr>
                <w:noProof/>
                <w:webHidden/>
              </w:rPr>
            </w:r>
            <w:r w:rsidR="00E773B4">
              <w:rPr>
                <w:noProof/>
                <w:webHidden/>
              </w:rPr>
              <w:fldChar w:fldCharType="separate"/>
            </w:r>
            <w:r w:rsidR="00E773B4">
              <w:rPr>
                <w:noProof/>
                <w:webHidden/>
              </w:rPr>
              <w:t>7</w:t>
            </w:r>
            <w:r w:rsidR="00E773B4">
              <w:rPr>
                <w:noProof/>
                <w:webHidden/>
              </w:rPr>
              <w:fldChar w:fldCharType="end"/>
            </w:r>
          </w:hyperlink>
        </w:p>
        <w:p w:rsidR="00E773B4" w:rsidRDefault="003B775B">
          <w:pPr>
            <w:pStyle w:val="TDC1"/>
            <w:tabs>
              <w:tab w:val="left" w:pos="1482"/>
              <w:tab w:val="right" w:leader="dot" w:pos="10920"/>
            </w:tabs>
            <w:rPr>
              <w:rFonts w:asciiTheme="minorHAnsi" w:eastAsiaTheme="minorEastAsia" w:hAnsiTheme="minorHAnsi" w:cstheme="minorBidi"/>
              <w:noProof/>
              <w:sz w:val="22"/>
              <w:szCs w:val="22"/>
              <w:lang w:bidi="ar-SA"/>
            </w:rPr>
          </w:pPr>
          <w:hyperlink w:anchor="_Toc2078710" w:history="1">
            <w:r w:rsidR="00E773B4" w:rsidRPr="00AF175A">
              <w:rPr>
                <w:rStyle w:val="Hipervnculo"/>
                <w:rFonts w:ascii="Arial" w:hAnsi="Arial"/>
                <w:noProof/>
              </w:rPr>
              <w:t>5.</w:t>
            </w:r>
            <w:r w:rsidR="00E773B4">
              <w:rPr>
                <w:rFonts w:asciiTheme="minorHAnsi" w:eastAsiaTheme="minorEastAsia" w:hAnsiTheme="minorHAnsi" w:cstheme="minorBidi"/>
                <w:noProof/>
                <w:sz w:val="22"/>
                <w:szCs w:val="22"/>
                <w:lang w:bidi="ar-SA"/>
              </w:rPr>
              <w:tab/>
            </w:r>
            <w:r w:rsidR="00E773B4" w:rsidRPr="00AF175A">
              <w:rPr>
                <w:rStyle w:val="Hipervnculo"/>
                <w:noProof/>
              </w:rPr>
              <w:t>CONTEXTO DE LA</w:t>
            </w:r>
            <w:r w:rsidR="00E773B4" w:rsidRPr="00AF175A">
              <w:rPr>
                <w:rStyle w:val="Hipervnculo"/>
                <w:noProof/>
                <w:spacing w:val="-6"/>
              </w:rPr>
              <w:t xml:space="preserve"> </w:t>
            </w:r>
            <w:r w:rsidR="00E773B4" w:rsidRPr="00AF175A">
              <w:rPr>
                <w:rStyle w:val="Hipervnculo"/>
                <w:noProof/>
              </w:rPr>
              <w:t>ORGANIZACIÓN.</w:t>
            </w:r>
            <w:r w:rsidR="00E773B4">
              <w:rPr>
                <w:noProof/>
                <w:webHidden/>
              </w:rPr>
              <w:tab/>
            </w:r>
            <w:r w:rsidR="00E773B4">
              <w:rPr>
                <w:noProof/>
                <w:webHidden/>
              </w:rPr>
              <w:fldChar w:fldCharType="begin"/>
            </w:r>
            <w:r w:rsidR="00E773B4">
              <w:rPr>
                <w:noProof/>
                <w:webHidden/>
              </w:rPr>
              <w:instrText xml:space="preserve"> PAGEREF _Toc2078710 \h </w:instrText>
            </w:r>
            <w:r w:rsidR="00E773B4">
              <w:rPr>
                <w:noProof/>
                <w:webHidden/>
              </w:rPr>
            </w:r>
            <w:r w:rsidR="00E773B4">
              <w:rPr>
                <w:noProof/>
                <w:webHidden/>
              </w:rPr>
              <w:fldChar w:fldCharType="separate"/>
            </w:r>
            <w:r w:rsidR="00E773B4">
              <w:rPr>
                <w:noProof/>
                <w:webHidden/>
              </w:rPr>
              <w:t>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11" w:history="1">
            <w:r w:rsidR="00E773B4" w:rsidRPr="00AF175A">
              <w:rPr>
                <w:rStyle w:val="Hipervnculo"/>
                <w:rFonts w:ascii="Arial" w:hAnsi="Arial"/>
                <w:noProof/>
              </w:rPr>
              <w:t>5.1.</w:t>
            </w:r>
            <w:r w:rsidR="00E773B4">
              <w:rPr>
                <w:rFonts w:asciiTheme="minorHAnsi" w:eastAsiaTheme="minorEastAsia" w:hAnsiTheme="minorHAnsi" w:cstheme="minorBidi"/>
                <w:noProof/>
                <w:sz w:val="22"/>
                <w:szCs w:val="22"/>
                <w:lang w:bidi="ar-SA"/>
              </w:rPr>
              <w:tab/>
            </w:r>
            <w:r w:rsidR="00E773B4" w:rsidRPr="00AF175A">
              <w:rPr>
                <w:rStyle w:val="Hipervnculo"/>
                <w:noProof/>
              </w:rPr>
              <w:t>CONOCIMIENTO DE LA ORGANIZACIÓN Y DE SU</w:t>
            </w:r>
            <w:r w:rsidR="00E773B4" w:rsidRPr="00AF175A">
              <w:rPr>
                <w:rStyle w:val="Hipervnculo"/>
                <w:noProof/>
                <w:spacing w:val="-14"/>
              </w:rPr>
              <w:t xml:space="preserve"> </w:t>
            </w:r>
            <w:r w:rsidR="00E773B4" w:rsidRPr="00AF175A">
              <w:rPr>
                <w:rStyle w:val="Hipervnculo"/>
                <w:noProof/>
              </w:rPr>
              <w:t>CONTEXTO.</w:t>
            </w:r>
            <w:r w:rsidR="00E773B4">
              <w:rPr>
                <w:noProof/>
                <w:webHidden/>
              </w:rPr>
              <w:tab/>
            </w:r>
            <w:r w:rsidR="00E773B4">
              <w:rPr>
                <w:noProof/>
                <w:webHidden/>
              </w:rPr>
              <w:fldChar w:fldCharType="begin"/>
            </w:r>
            <w:r w:rsidR="00E773B4">
              <w:rPr>
                <w:noProof/>
                <w:webHidden/>
              </w:rPr>
              <w:instrText xml:space="preserve"> PAGEREF _Toc2078711 \h </w:instrText>
            </w:r>
            <w:r w:rsidR="00E773B4">
              <w:rPr>
                <w:noProof/>
                <w:webHidden/>
              </w:rPr>
            </w:r>
            <w:r w:rsidR="00E773B4">
              <w:rPr>
                <w:noProof/>
                <w:webHidden/>
              </w:rPr>
              <w:fldChar w:fldCharType="separate"/>
            </w:r>
            <w:r w:rsidR="00E773B4">
              <w:rPr>
                <w:noProof/>
                <w:webHidden/>
              </w:rPr>
              <w:t>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12" w:history="1">
            <w:r w:rsidR="00E773B4" w:rsidRPr="00AF175A">
              <w:rPr>
                <w:rStyle w:val="Hipervnculo"/>
                <w:rFonts w:ascii="Arial" w:hAnsi="Arial"/>
                <w:noProof/>
              </w:rPr>
              <w:t>5.2.</w:t>
            </w:r>
            <w:r w:rsidR="00E773B4">
              <w:rPr>
                <w:rFonts w:asciiTheme="minorHAnsi" w:eastAsiaTheme="minorEastAsia" w:hAnsiTheme="minorHAnsi" w:cstheme="minorBidi"/>
                <w:noProof/>
                <w:sz w:val="22"/>
                <w:szCs w:val="22"/>
                <w:lang w:bidi="ar-SA"/>
              </w:rPr>
              <w:tab/>
            </w:r>
            <w:r w:rsidR="00E773B4" w:rsidRPr="00AF175A">
              <w:rPr>
                <w:rStyle w:val="Hipervnculo"/>
                <w:rFonts w:ascii="Arial" w:hAnsi="Arial"/>
                <w:noProof/>
              </w:rPr>
              <w:t>COMPRENSIÓN DE LAS NECESIDADES Y EXPECTATIVAS DE LAS PARTES</w:t>
            </w:r>
            <w:r w:rsidR="00E773B4" w:rsidRPr="00AF175A">
              <w:rPr>
                <w:rStyle w:val="Hipervnculo"/>
                <w:rFonts w:ascii="Arial" w:hAnsi="Arial"/>
                <w:noProof/>
                <w:spacing w:val="-1"/>
              </w:rPr>
              <w:t xml:space="preserve"> </w:t>
            </w:r>
            <w:r w:rsidR="00E773B4" w:rsidRPr="00AF175A">
              <w:rPr>
                <w:rStyle w:val="Hipervnculo"/>
                <w:rFonts w:ascii="Arial" w:hAnsi="Arial"/>
                <w:noProof/>
              </w:rPr>
              <w:t>INTERESADAS.</w:t>
            </w:r>
            <w:r w:rsidR="00E773B4">
              <w:rPr>
                <w:noProof/>
                <w:webHidden/>
              </w:rPr>
              <w:tab/>
            </w:r>
            <w:r w:rsidR="00E773B4">
              <w:rPr>
                <w:noProof/>
                <w:webHidden/>
              </w:rPr>
              <w:fldChar w:fldCharType="begin"/>
            </w:r>
            <w:r w:rsidR="00E773B4">
              <w:rPr>
                <w:noProof/>
                <w:webHidden/>
              </w:rPr>
              <w:instrText xml:space="preserve"> PAGEREF _Toc2078712 \h </w:instrText>
            </w:r>
            <w:r w:rsidR="00E773B4">
              <w:rPr>
                <w:noProof/>
                <w:webHidden/>
              </w:rPr>
            </w:r>
            <w:r w:rsidR="00E773B4">
              <w:rPr>
                <w:noProof/>
                <w:webHidden/>
              </w:rPr>
              <w:fldChar w:fldCharType="separate"/>
            </w:r>
            <w:r w:rsidR="00E773B4">
              <w:rPr>
                <w:noProof/>
                <w:webHidden/>
              </w:rPr>
              <w:t>10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14" w:history="1">
            <w:r w:rsidR="00E773B4" w:rsidRPr="00AF175A">
              <w:rPr>
                <w:rStyle w:val="Hipervnculo"/>
                <w:rFonts w:ascii="Arial" w:hAnsi="Arial"/>
                <w:noProof/>
              </w:rPr>
              <w:t>5.3.</w:t>
            </w:r>
            <w:r w:rsidR="00E773B4">
              <w:rPr>
                <w:rFonts w:asciiTheme="minorHAnsi" w:eastAsiaTheme="minorEastAsia" w:hAnsiTheme="minorHAnsi" w:cstheme="minorBidi"/>
                <w:noProof/>
                <w:sz w:val="22"/>
                <w:szCs w:val="22"/>
                <w:lang w:bidi="ar-SA"/>
              </w:rPr>
              <w:tab/>
            </w:r>
            <w:r w:rsidR="00E773B4" w:rsidRPr="00AF175A">
              <w:rPr>
                <w:rStyle w:val="Hipervnculo"/>
                <w:rFonts w:ascii="Arial" w:hAnsi="Arial"/>
                <w:noProof/>
              </w:rPr>
              <w:t>DETERMINACIÓN DEL ALCANCE DEL SISTEMA DE GESTIÓN DE LA CALIDAD Y SEGURIDAD DE LA</w:t>
            </w:r>
            <w:r w:rsidR="00E773B4" w:rsidRPr="00AF175A">
              <w:rPr>
                <w:rStyle w:val="Hipervnculo"/>
                <w:rFonts w:ascii="Arial" w:hAnsi="Arial"/>
                <w:noProof/>
                <w:spacing w:val="-2"/>
              </w:rPr>
              <w:t xml:space="preserve"> </w:t>
            </w:r>
            <w:r w:rsidR="00E773B4" w:rsidRPr="00AF175A">
              <w:rPr>
                <w:rStyle w:val="Hipervnculo"/>
                <w:rFonts w:ascii="Arial" w:hAnsi="Arial"/>
                <w:noProof/>
              </w:rPr>
              <w:t>INFORMACIÓN</w:t>
            </w:r>
            <w:r w:rsidR="00E773B4">
              <w:rPr>
                <w:noProof/>
                <w:webHidden/>
              </w:rPr>
              <w:tab/>
            </w:r>
            <w:r w:rsidR="00E773B4">
              <w:rPr>
                <w:noProof/>
                <w:webHidden/>
              </w:rPr>
              <w:fldChar w:fldCharType="begin"/>
            </w:r>
            <w:r w:rsidR="00E773B4">
              <w:rPr>
                <w:noProof/>
                <w:webHidden/>
              </w:rPr>
              <w:instrText xml:space="preserve"> PAGEREF _Toc2078714 \h </w:instrText>
            </w:r>
            <w:r w:rsidR="00E773B4">
              <w:rPr>
                <w:noProof/>
                <w:webHidden/>
              </w:rPr>
            </w:r>
            <w:r w:rsidR="00E773B4">
              <w:rPr>
                <w:noProof/>
                <w:webHidden/>
              </w:rPr>
              <w:fldChar w:fldCharType="separate"/>
            </w:r>
            <w:r w:rsidR="00E773B4">
              <w:rPr>
                <w:noProof/>
                <w:webHidden/>
              </w:rPr>
              <w:t>10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15" w:history="1">
            <w:r w:rsidR="00E773B4" w:rsidRPr="00AF175A">
              <w:rPr>
                <w:rStyle w:val="Hipervnculo"/>
                <w:rFonts w:ascii="Arial" w:hAnsi="Arial"/>
                <w:noProof/>
              </w:rPr>
              <w:t>5.4.</w:t>
            </w:r>
            <w:r w:rsidR="00E773B4">
              <w:rPr>
                <w:rFonts w:asciiTheme="minorHAnsi" w:eastAsiaTheme="minorEastAsia" w:hAnsiTheme="minorHAnsi" w:cstheme="minorBidi"/>
                <w:noProof/>
                <w:sz w:val="22"/>
                <w:szCs w:val="22"/>
                <w:lang w:bidi="ar-SA"/>
              </w:rPr>
              <w:tab/>
            </w:r>
            <w:r w:rsidR="00E773B4" w:rsidRPr="00AF175A">
              <w:rPr>
                <w:rStyle w:val="Hipervnculo"/>
                <w:rFonts w:ascii="Arial" w:hAnsi="Arial"/>
                <w:noProof/>
              </w:rPr>
              <w:t xml:space="preserve">SISTEMA DE GESTIÓN DE LA CALIDAD Y SEGURIDAD DE </w:t>
            </w:r>
            <w:r w:rsidR="00E773B4" w:rsidRPr="00AF175A">
              <w:rPr>
                <w:rStyle w:val="Hipervnculo"/>
                <w:rFonts w:ascii="Arial" w:hAnsi="Arial"/>
                <w:noProof/>
                <w:spacing w:val="-9"/>
              </w:rPr>
              <w:t xml:space="preserve">LA </w:t>
            </w:r>
            <w:r w:rsidR="00E773B4" w:rsidRPr="00AF175A">
              <w:rPr>
                <w:rStyle w:val="Hipervnculo"/>
                <w:rFonts w:ascii="Arial" w:hAnsi="Arial"/>
                <w:noProof/>
              </w:rPr>
              <w:t>INFORMACIÓN Y SUS</w:t>
            </w:r>
            <w:r w:rsidR="00E773B4" w:rsidRPr="00AF175A">
              <w:rPr>
                <w:rStyle w:val="Hipervnculo"/>
                <w:rFonts w:ascii="Arial" w:hAnsi="Arial"/>
                <w:noProof/>
                <w:spacing w:val="-5"/>
              </w:rPr>
              <w:t xml:space="preserve"> </w:t>
            </w:r>
            <w:r w:rsidR="00E773B4" w:rsidRPr="00AF175A">
              <w:rPr>
                <w:rStyle w:val="Hipervnculo"/>
                <w:rFonts w:ascii="Arial" w:hAnsi="Arial"/>
                <w:noProof/>
              </w:rPr>
              <w:t>PROCESOS</w:t>
            </w:r>
            <w:r w:rsidR="00E773B4">
              <w:rPr>
                <w:noProof/>
                <w:webHidden/>
              </w:rPr>
              <w:tab/>
            </w:r>
            <w:r w:rsidR="00E773B4">
              <w:rPr>
                <w:noProof/>
                <w:webHidden/>
              </w:rPr>
              <w:fldChar w:fldCharType="begin"/>
            </w:r>
            <w:r w:rsidR="00E773B4">
              <w:rPr>
                <w:noProof/>
                <w:webHidden/>
              </w:rPr>
              <w:instrText xml:space="preserve"> PAGEREF _Toc2078715 \h </w:instrText>
            </w:r>
            <w:r w:rsidR="00E773B4">
              <w:rPr>
                <w:noProof/>
                <w:webHidden/>
              </w:rPr>
            </w:r>
            <w:r w:rsidR="00E773B4">
              <w:rPr>
                <w:noProof/>
                <w:webHidden/>
              </w:rPr>
              <w:fldChar w:fldCharType="separate"/>
            </w:r>
            <w:r w:rsidR="00E773B4">
              <w:rPr>
                <w:noProof/>
                <w:webHidden/>
              </w:rPr>
              <w:t>11</w:t>
            </w:r>
            <w:r w:rsidR="00E773B4">
              <w:rPr>
                <w:noProof/>
                <w:webHidden/>
              </w:rPr>
              <w:fldChar w:fldCharType="end"/>
            </w:r>
          </w:hyperlink>
        </w:p>
        <w:p w:rsidR="00E773B4" w:rsidRDefault="003B775B">
          <w:pPr>
            <w:pStyle w:val="TDC1"/>
            <w:tabs>
              <w:tab w:val="left" w:pos="1482"/>
              <w:tab w:val="right" w:leader="dot" w:pos="10920"/>
            </w:tabs>
            <w:rPr>
              <w:rFonts w:asciiTheme="minorHAnsi" w:eastAsiaTheme="minorEastAsia" w:hAnsiTheme="minorHAnsi" w:cstheme="minorBidi"/>
              <w:noProof/>
              <w:sz w:val="22"/>
              <w:szCs w:val="22"/>
              <w:lang w:bidi="ar-SA"/>
            </w:rPr>
          </w:pPr>
          <w:hyperlink w:anchor="_Toc2078716" w:history="1">
            <w:r w:rsidR="00E773B4" w:rsidRPr="00AF175A">
              <w:rPr>
                <w:rStyle w:val="Hipervnculo"/>
                <w:noProof/>
              </w:rPr>
              <w:t>6.</w:t>
            </w:r>
            <w:r w:rsidR="00E773B4">
              <w:rPr>
                <w:rFonts w:asciiTheme="minorHAnsi" w:eastAsiaTheme="minorEastAsia" w:hAnsiTheme="minorHAnsi" w:cstheme="minorBidi"/>
                <w:noProof/>
                <w:sz w:val="22"/>
                <w:szCs w:val="22"/>
                <w:lang w:bidi="ar-SA"/>
              </w:rPr>
              <w:tab/>
            </w:r>
            <w:r w:rsidR="00E773B4" w:rsidRPr="00AF175A">
              <w:rPr>
                <w:rStyle w:val="Hipervnculo"/>
                <w:noProof/>
              </w:rPr>
              <w:t>LIDERAZGO.</w:t>
            </w:r>
            <w:r w:rsidR="00E773B4">
              <w:rPr>
                <w:noProof/>
                <w:webHidden/>
              </w:rPr>
              <w:tab/>
            </w:r>
            <w:r w:rsidR="00E773B4">
              <w:rPr>
                <w:noProof/>
                <w:webHidden/>
              </w:rPr>
              <w:fldChar w:fldCharType="begin"/>
            </w:r>
            <w:r w:rsidR="00E773B4">
              <w:rPr>
                <w:noProof/>
                <w:webHidden/>
              </w:rPr>
              <w:instrText xml:space="preserve"> PAGEREF _Toc2078716 \h </w:instrText>
            </w:r>
            <w:r w:rsidR="00E773B4">
              <w:rPr>
                <w:noProof/>
                <w:webHidden/>
              </w:rPr>
            </w:r>
            <w:r w:rsidR="00E773B4">
              <w:rPr>
                <w:noProof/>
                <w:webHidden/>
              </w:rPr>
              <w:fldChar w:fldCharType="separate"/>
            </w:r>
            <w:r w:rsidR="00E773B4">
              <w:rPr>
                <w:noProof/>
                <w:webHidden/>
              </w:rPr>
              <w:t>12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17" w:history="1">
            <w:r w:rsidR="00E773B4" w:rsidRPr="00AF175A">
              <w:rPr>
                <w:rStyle w:val="Hipervnculo"/>
                <w:noProof/>
              </w:rPr>
              <w:t>6.1.</w:t>
            </w:r>
            <w:r w:rsidR="00E773B4">
              <w:rPr>
                <w:rFonts w:asciiTheme="minorHAnsi" w:eastAsiaTheme="minorEastAsia" w:hAnsiTheme="minorHAnsi" w:cstheme="minorBidi"/>
                <w:noProof/>
                <w:sz w:val="22"/>
                <w:szCs w:val="22"/>
                <w:lang w:bidi="ar-SA"/>
              </w:rPr>
              <w:tab/>
            </w:r>
            <w:r w:rsidR="00E773B4" w:rsidRPr="00AF175A">
              <w:rPr>
                <w:rStyle w:val="Hipervnculo"/>
                <w:rFonts w:ascii="Arial" w:hAnsi="Arial"/>
                <w:noProof/>
              </w:rPr>
              <w:t>LIDERAZGO Y COMPROMISO.</w:t>
            </w:r>
            <w:r w:rsidR="00E773B4">
              <w:rPr>
                <w:noProof/>
                <w:webHidden/>
              </w:rPr>
              <w:tab/>
            </w:r>
            <w:r w:rsidR="00E773B4">
              <w:rPr>
                <w:noProof/>
                <w:webHidden/>
              </w:rPr>
              <w:fldChar w:fldCharType="begin"/>
            </w:r>
            <w:r w:rsidR="00E773B4">
              <w:rPr>
                <w:noProof/>
                <w:webHidden/>
              </w:rPr>
              <w:instrText xml:space="preserve"> PAGEREF _Toc2078717 \h </w:instrText>
            </w:r>
            <w:r w:rsidR="00E773B4">
              <w:rPr>
                <w:noProof/>
                <w:webHidden/>
              </w:rPr>
            </w:r>
            <w:r w:rsidR="00E773B4">
              <w:rPr>
                <w:noProof/>
                <w:webHidden/>
              </w:rPr>
              <w:fldChar w:fldCharType="separate"/>
            </w:r>
            <w:r w:rsidR="00E773B4">
              <w:rPr>
                <w:noProof/>
                <w:webHidden/>
              </w:rPr>
              <w:t>12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18" w:history="1">
            <w:r w:rsidR="00E773B4" w:rsidRPr="00AF175A">
              <w:rPr>
                <w:rStyle w:val="Hipervnculo"/>
                <w:noProof/>
              </w:rPr>
              <w:t>6.1.1.</w:t>
            </w:r>
            <w:r w:rsidR="00E773B4">
              <w:rPr>
                <w:rFonts w:asciiTheme="minorHAnsi" w:eastAsiaTheme="minorEastAsia" w:hAnsiTheme="minorHAnsi" w:cstheme="minorBidi"/>
                <w:noProof/>
                <w:sz w:val="22"/>
                <w:szCs w:val="22"/>
                <w:lang w:bidi="ar-SA"/>
              </w:rPr>
              <w:tab/>
            </w:r>
            <w:r w:rsidR="00E773B4" w:rsidRPr="00AF175A">
              <w:rPr>
                <w:rStyle w:val="Hipervnculo"/>
                <w:noProof/>
              </w:rPr>
              <w:t>LIDERAZGO Y COMPROMISO PARA EL SISTEMA DE GESTIÓN DE</w:t>
            </w:r>
            <w:r w:rsidR="00E773B4" w:rsidRPr="00AF175A">
              <w:rPr>
                <w:rStyle w:val="Hipervnculo"/>
                <w:noProof/>
                <w:spacing w:val="-19"/>
              </w:rPr>
              <w:t xml:space="preserve"> </w:t>
            </w:r>
            <w:r w:rsidR="00E773B4" w:rsidRPr="00AF175A">
              <w:rPr>
                <w:rStyle w:val="Hipervnculo"/>
                <w:noProof/>
              </w:rPr>
              <w:t>CALIDAD.</w:t>
            </w:r>
            <w:r w:rsidR="00E773B4">
              <w:rPr>
                <w:noProof/>
                <w:webHidden/>
              </w:rPr>
              <w:tab/>
            </w:r>
            <w:r w:rsidR="00E773B4">
              <w:rPr>
                <w:noProof/>
                <w:webHidden/>
              </w:rPr>
              <w:fldChar w:fldCharType="begin"/>
            </w:r>
            <w:r w:rsidR="00E773B4">
              <w:rPr>
                <w:noProof/>
                <w:webHidden/>
              </w:rPr>
              <w:instrText xml:space="preserve"> PAGEREF _Toc2078718 \h </w:instrText>
            </w:r>
            <w:r w:rsidR="00E773B4">
              <w:rPr>
                <w:noProof/>
                <w:webHidden/>
              </w:rPr>
            </w:r>
            <w:r w:rsidR="00E773B4">
              <w:rPr>
                <w:noProof/>
                <w:webHidden/>
              </w:rPr>
              <w:fldChar w:fldCharType="separate"/>
            </w:r>
            <w:r w:rsidR="00E773B4">
              <w:rPr>
                <w:noProof/>
                <w:webHidden/>
              </w:rPr>
              <w:t>12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19" w:history="1">
            <w:r w:rsidR="00E773B4" w:rsidRPr="00AF175A">
              <w:rPr>
                <w:rStyle w:val="Hipervnculo"/>
                <w:noProof/>
              </w:rPr>
              <w:t>6.1.2.</w:t>
            </w:r>
            <w:r w:rsidR="00E773B4">
              <w:rPr>
                <w:rFonts w:asciiTheme="minorHAnsi" w:eastAsiaTheme="minorEastAsia" w:hAnsiTheme="minorHAnsi" w:cstheme="minorBidi"/>
                <w:noProof/>
                <w:sz w:val="22"/>
                <w:szCs w:val="22"/>
                <w:lang w:bidi="ar-SA"/>
              </w:rPr>
              <w:tab/>
            </w:r>
            <w:r w:rsidR="00E773B4" w:rsidRPr="00AF175A">
              <w:rPr>
                <w:rStyle w:val="Hipervnculo"/>
                <w:noProof/>
              </w:rPr>
              <w:t xml:space="preserve">ENFOQUE </w:t>
            </w:r>
            <w:r w:rsidR="00E773B4" w:rsidRPr="00AF175A">
              <w:rPr>
                <w:rStyle w:val="Hipervnculo"/>
                <w:noProof/>
                <w:spacing w:val="-3"/>
              </w:rPr>
              <w:t>AL</w:t>
            </w:r>
            <w:r w:rsidR="00E773B4" w:rsidRPr="00AF175A">
              <w:rPr>
                <w:rStyle w:val="Hipervnculo"/>
                <w:noProof/>
                <w:spacing w:val="-2"/>
              </w:rPr>
              <w:t xml:space="preserve"> </w:t>
            </w:r>
            <w:r w:rsidR="00E773B4" w:rsidRPr="00AF175A">
              <w:rPr>
                <w:rStyle w:val="Hipervnculo"/>
                <w:noProof/>
              </w:rPr>
              <w:t>CLIENTE.</w:t>
            </w:r>
            <w:r w:rsidR="00E773B4">
              <w:rPr>
                <w:noProof/>
                <w:webHidden/>
              </w:rPr>
              <w:tab/>
            </w:r>
            <w:r w:rsidR="00E773B4">
              <w:rPr>
                <w:noProof/>
                <w:webHidden/>
              </w:rPr>
              <w:fldChar w:fldCharType="begin"/>
            </w:r>
            <w:r w:rsidR="00E773B4">
              <w:rPr>
                <w:noProof/>
                <w:webHidden/>
              </w:rPr>
              <w:instrText xml:space="preserve"> PAGEREF _Toc2078719 \h </w:instrText>
            </w:r>
            <w:r w:rsidR="00E773B4">
              <w:rPr>
                <w:noProof/>
                <w:webHidden/>
              </w:rPr>
            </w:r>
            <w:r w:rsidR="00E773B4">
              <w:rPr>
                <w:noProof/>
                <w:webHidden/>
              </w:rPr>
              <w:fldChar w:fldCharType="separate"/>
            </w:r>
            <w:r w:rsidR="00E773B4">
              <w:rPr>
                <w:noProof/>
                <w:webHidden/>
              </w:rPr>
              <w:t>12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20" w:history="1">
            <w:r w:rsidR="00E773B4" w:rsidRPr="00AF175A">
              <w:rPr>
                <w:rStyle w:val="Hipervnculo"/>
                <w:i/>
                <w:noProof/>
              </w:rPr>
              <w:t>6.2.</w:t>
            </w:r>
            <w:r w:rsidR="00E773B4">
              <w:rPr>
                <w:rFonts w:asciiTheme="minorHAnsi" w:eastAsiaTheme="minorEastAsia" w:hAnsiTheme="minorHAnsi" w:cstheme="minorBidi"/>
                <w:noProof/>
                <w:sz w:val="22"/>
                <w:szCs w:val="22"/>
                <w:lang w:bidi="ar-SA"/>
              </w:rPr>
              <w:tab/>
            </w:r>
            <w:r w:rsidR="00E773B4" w:rsidRPr="00AF175A">
              <w:rPr>
                <w:rStyle w:val="Hipervnculo"/>
                <w:i/>
                <w:noProof/>
              </w:rPr>
              <w:t>POLÍTICA DE</w:t>
            </w:r>
            <w:r w:rsidR="00E773B4" w:rsidRPr="00AF175A">
              <w:rPr>
                <w:rStyle w:val="Hipervnculo"/>
                <w:i/>
                <w:noProof/>
                <w:spacing w:val="-5"/>
              </w:rPr>
              <w:t xml:space="preserve"> </w:t>
            </w:r>
            <w:r w:rsidR="00E773B4" w:rsidRPr="00AF175A">
              <w:rPr>
                <w:rStyle w:val="Hipervnculo"/>
                <w:i/>
                <w:noProof/>
              </w:rPr>
              <w:t>CALIDAD.</w:t>
            </w:r>
            <w:r w:rsidR="00E773B4">
              <w:rPr>
                <w:noProof/>
                <w:webHidden/>
              </w:rPr>
              <w:tab/>
            </w:r>
            <w:r w:rsidR="00E773B4">
              <w:rPr>
                <w:noProof/>
                <w:webHidden/>
              </w:rPr>
              <w:fldChar w:fldCharType="begin"/>
            </w:r>
            <w:r w:rsidR="00E773B4">
              <w:rPr>
                <w:noProof/>
                <w:webHidden/>
              </w:rPr>
              <w:instrText xml:space="preserve"> PAGEREF _Toc2078720 \h </w:instrText>
            </w:r>
            <w:r w:rsidR="00E773B4">
              <w:rPr>
                <w:noProof/>
                <w:webHidden/>
              </w:rPr>
            </w:r>
            <w:r w:rsidR="00E773B4">
              <w:rPr>
                <w:noProof/>
                <w:webHidden/>
              </w:rPr>
              <w:fldChar w:fldCharType="separate"/>
            </w:r>
            <w:r w:rsidR="00E773B4">
              <w:rPr>
                <w:noProof/>
                <w:webHidden/>
              </w:rPr>
              <w:t>13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21" w:history="1">
            <w:r w:rsidR="00E773B4" w:rsidRPr="00AF175A">
              <w:rPr>
                <w:rStyle w:val="Hipervnculo"/>
                <w:noProof/>
              </w:rPr>
              <w:t>6.3.</w:t>
            </w:r>
            <w:r w:rsidR="00E773B4">
              <w:rPr>
                <w:rFonts w:asciiTheme="minorHAnsi" w:eastAsiaTheme="minorEastAsia" w:hAnsiTheme="minorHAnsi" w:cstheme="minorBidi"/>
                <w:noProof/>
                <w:sz w:val="22"/>
                <w:szCs w:val="22"/>
                <w:lang w:bidi="ar-SA"/>
              </w:rPr>
              <w:tab/>
            </w:r>
            <w:r w:rsidR="00E773B4" w:rsidRPr="00AF175A">
              <w:rPr>
                <w:rStyle w:val="Hipervnculo"/>
                <w:noProof/>
              </w:rPr>
              <w:t>ROLES, RESPONSABILIDADES Y AUTORIDADES EN LA</w:t>
            </w:r>
            <w:r w:rsidR="00E773B4" w:rsidRPr="00AF175A">
              <w:rPr>
                <w:rStyle w:val="Hipervnculo"/>
                <w:noProof/>
                <w:spacing w:val="-5"/>
              </w:rPr>
              <w:t xml:space="preserve"> </w:t>
            </w:r>
            <w:r w:rsidR="00E773B4" w:rsidRPr="00AF175A">
              <w:rPr>
                <w:rStyle w:val="Hipervnculo"/>
                <w:noProof/>
              </w:rPr>
              <w:t>ORGANIZACIÓN.</w:t>
            </w:r>
            <w:r w:rsidR="00E773B4">
              <w:rPr>
                <w:noProof/>
                <w:webHidden/>
              </w:rPr>
              <w:tab/>
            </w:r>
            <w:r w:rsidR="00E773B4">
              <w:rPr>
                <w:noProof/>
                <w:webHidden/>
              </w:rPr>
              <w:fldChar w:fldCharType="begin"/>
            </w:r>
            <w:r w:rsidR="00E773B4">
              <w:rPr>
                <w:noProof/>
                <w:webHidden/>
              </w:rPr>
              <w:instrText xml:space="preserve"> PAGEREF _Toc2078721 \h </w:instrText>
            </w:r>
            <w:r w:rsidR="00E773B4">
              <w:rPr>
                <w:noProof/>
                <w:webHidden/>
              </w:rPr>
            </w:r>
            <w:r w:rsidR="00E773B4">
              <w:rPr>
                <w:noProof/>
                <w:webHidden/>
              </w:rPr>
              <w:fldChar w:fldCharType="separate"/>
            </w:r>
            <w:r w:rsidR="00E773B4">
              <w:rPr>
                <w:noProof/>
                <w:webHidden/>
              </w:rPr>
              <w:t>13</w:t>
            </w:r>
            <w:r w:rsidR="00E773B4">
              <w:rPr>
                <w:noProof/>
                <w:webHidden/>
              </w:rPr>
              <w:fldChar w:fldCharType="end"/>
            </w:r>
          </w:hyperlink>
        </w:p>
        <w:p w:rsidR="00E773B4" w:rsidRDefault="003B775B">
          <w:pPr>
            <w:pStyle w:val="TDC1"/>
            <w:tabs>
              <w:tab w:val="left" w:pos="1482"/>
              <w:tab w:val="right" w:leader="dot" w:pos="10920"/>
            </w:tabs>
            <w:rPr>
              <w:rFonts w:asciiTheme="minorHAnsi" w:eastAsiaTheme="minorEastAsia" w:hAnsiTheme="minorHAnsi" w:cstheme="minorBidi"/>
              <w:noProof/>
              <w:sz w:val="22"/>
              <w:szCs w:val="22"/>
              <w:lang w:bidi="ar-SA"/>
            </w:rPr>
          </w:pPr>
          <w:hyperlink w:anchor="_Toc2078722" w:history="1">
            <w:r w:rsidR="00E773B4" w:rsidRPr="00AF175A">
              <w:rPr>
                <w:rStyle w:val="Hipervnculo"/>
                <w:rFonts w:ascii="Arial" w:hAnsi="Arial"/>
                <w:noProof/>
              </w:rPr>
              <w:t>7.</w:t>
            </w:r>
            <w:r w:rsidR="00E773B4">
              <w:rPr>
                <w:rFonts w:asciiTheme="minorHAnsi" w:eastAsiaTheme="minorEastAsia" w:hAnsiTheme="minorHAnsi" w:cstheme="minorBidi"/>
                <w:noProof/>
                <w:sz w:val="22"/>
                <w:szCs w:val="22"/>
                <w:lang w:bidi="ar-SA"/>
              </w:rPr>
              <w:tab/>
            </w:r>
            <w:r w:rsidR="00E773B4" w:rsidRPr="00AF175A">
              <w:rPr>
                <w:rStyle w:val="Hipervnculo"/>
                <w:noProof/>
              </w:rPr>
              <w:t>PLANIFICACIÓN.</w:t>
            </w:r>
            <w:r w:rsidR="00E773B4">
              <w:rPr>
                <w:noProof/>
                <w:webHidden/>
              </w:rPr>
              <w:tab/>
            </w:r>
            <w:r w:rsidR="00E773B4">
              <w:rPr>
                <w:noProof/>
                <w:webHidden/>
              </w:rPr>
              <w:fldChar w:fldCharType="begin"/>
            </w:r>
            <w:r w:rsidR="00E773B4">
              <w:rPr>
                <w:noProof/>
                <w:webHidden/>
              </w:rPr>
              <w:instrText xml:space="preserve"> PAGEREF _Toc2078722 \h </w:instrText>
            </w:r>
            <w:r w:rsidR="00E773B4">
              <w:rPr>
                <w:noProof/>
                <w:webHidden/>
              </w:rPr>
            </w:r>
            <w:r w:rsidR="00E773B4">
              <w:rPr>
                <w:noProof/>
                <w:webHidden/>
              </w:rPr>
              <w:fldChar w:fldCharType="separate"/>
            </w:r>
            <w:r w:rsidR="00E773B4">
              <w:rPr>
                <w:noProof/>
                <w:webHidden/>
              </w:rPr>
              <w:t>14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23" w:history="1">
            <w:r w:rsidR="00E773B4" w:rsidRPr="00AF175A">
              <w:rPr>
                <w:rStyle w:val="Hipervnculo"/>
                <w:rFonts w:ascii="Arial" w:hAnsi="Arial"/>
                <w:noProof/>
              </w:rPr>
              <w:t>7.1.</w:t>
            </w:r>
            <w:r w:rsidR="00E773B4">
              <w:rPr>
                <w:rFonts w:asciiTheme="minorHAnsi" w:eastAsiaTheme="minorEastAsia" w:hAnsiTheme="minorHAnsi" w:cstheme="minorBidi"/>
                <w:noProof/>
                <w:sz w:val="22"/>
                <w:szCs w:val="22"/>
                <w:lang w:bidi="ar-SA"/>
              </w:rPr>
              <w:tab/>
            </w:r>
            <w:r w:rsidR="00E773B4" w:rsidRPr="00AF175A">
              <w:rPr>
                <w:rStyle w:val="Hipervnculo"/>
                <w:noProof/>
              </w:rPr>
              <w:t>ACCIONES PARA TRATAR RIESGOS Y</w:t>
            </w:r>
            <w:r w:rsidR="00E773B4" w:rsidRPr="00AF175A">
              <w:rPr>
                <w:rStyle w:val="Hipervnculo"/>
                <w:noProof/>
                <w:spacing w:val="-4"/>
              </w:rPr>
              <w:t xml:space="preserve"> </w:t>
            </w:r>
            <w:r w:rsidR="00E773B4" w:rsidRPr="00AF175A">
              <w:rPr>
                <w:rStyle w:val="Hipervnculo"/>
                <w:noProof/>
              </w:rPr>
              <w:t>OPORTUNIDADES.</w:t>
            </w:r>
            <w:r w:rsidR="00E773B4">
              <w:rPr>
                <w:noProof/>
                <w:webHidden/>
              </w:rPr>
              <w:tab/>
            </w:r>
            <w:r w:rsidR="00E773B4">
              <w:rPr>
                <w:noProof/>
                <w:webHidden/>
              </w:rPr>
              <w:fldChar w:fldCharType="begin"/>
            </w:r>
            <w:r w:rsidR="00E773B4">
              <w:rPr>
                <w:noProof/>
                <w:webHidden/>
              </w:rPr>
              <w:instrText xml:space="preserve"> PAGEREF _Toc2078723 \h </w:instrText>
            </w:r>
            <w:r w:rsidR="00E773B4">
              <w:rPr>
                <w:noProof/>
                <w:webHidden/>
              </w:rPr>
            </w:r>
            <w:r w:rsidR="00E773B4">
              <w:rPr>
                <w:noProof/>
                <w:webHidden/>
              </w:rPr>
              <w:fldChar w:fldCharType="separate"/>
            </w:r>
            <w:r w:rsidR="00E773B4">
              <w:rPr>
                <w:noProof/>
                <w:webHidden/>
              </w:rPr>
              <w:t>14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24" w:history="1">
            <w:r w:rsidR="00E773B4" w:rsidRPr="00AF175A">
              <w:rPr>
                <w:rStyle w:val="Hipervnculo"/>
                <w:noProof/>
              </w:rPr>
              <w:t>7.2.</w:t>
            </w:r>
            <w:r w:rsidR="00E773B4">
              <w:rPr>
                <w:rFonts w:asciiTheme="minorHAnsi" w:eastAsiaTheme="minorEastAsia" w:hAnsiTheme="minorHAnsi" w:cstheme="minorBidi"/>
                <w:noProof/>
                <w:sz w:val="22"/>
                <w:szCs w:val="22"/>
                <w:lang w:bidi="ar-SA"/>
              </w:rPr>
              <w:tab/>
            </w:r>
            <w:r w:rsidR="00E773B4" w:rsidRPr="00AF175A">
              <w:rPr>
                <w:rStyle w:val="Hipervnculo"/>
                <w:noProof/>
              </w:rPr>
              <w:t xml:space="preserve">OBJETIVOS DE LA CALIDAD, SEGURIDAD Y PLANIFICACIÓN </w:t>
            </w:r>
            <w:r w:rsidR="00E773B4" w:rsidRPr="00AF175A">
              <w:rPr>
                <w:rStyle w:val="Hipervnculo"/>
                <w:noProof/>
                <w:spacing w:val="-7"/>
              </w:rPr>
              <w:t xml:space="preserve">PARA </w:t>
            </w:r>
            <w:r w:rsidR="00E773B4" w:rsidRPr="00AF175A">
              <w:rPr>
                <w:rStyle w:val="Hipervnculo"/>
                <w:noProof/>
              </w:rPr>
              <w:t>LOGRARLOS.</w:t>
            </w:r>
            <w:r w:rsidR="00E773B4">
              <w:rPr>
                <w:noProof/>
                <w:webHidden/>
              </w:rPr>
              <w:tab/>
            </w:r>
            <w:r w:rsidR="00E773B4">
              <w:rPr>
                <w:noProof/>
                <w:webHidden/>
              </w:rPr>
              <w:fldChar w:fldCharType="begin"/>
            </w:r>
            <w:r w:rsidR="00E773B4">
              <w:rPr>
                <w:noProof/>
                <w:webHidden/>
              </w:rPr>
              <w:instrText xml:space="preserve"> PAGEREF _Toc2078724 \h </w:instrText>
            </w:r>
            <w:r w:rsidR="00E773B4">
              <w:rPr>
                <w:noProof/>
                <w:webHidden/>
              </w:rPr>
            </w:r>
            <w:r w:rsidR="00E773B4">
              <w:rPr>
                <w:noProof/>
                <w:webHidden/>
              </w:rPr>
              <w:fldChar w:fldCharType="separate"/>
            </w:r>
            <w:r w:rsidR="00E773B4">
              <w:rPr>
                <w:noProof/>
                <w:webHidden/>
              </w:rPr>
              <w:t>15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25" w:history="1">
            <w:r w:rsidR="00E773B4" w:rsidRPr="00AF175A">
              <w:rPr>
                <w:rStyle w:val="Hipervnculo"/>
                <w:noProof/>
              </w:rPr>
              <w:t>7.3.</w:t>
            </w:r>
            <w:r w:rsidR="00E773B4">
              <w:rPr>
                <w:rFonts w:asciiTheme="minorHAnsi" w:eastAsiaTheme="minorEastAsia" w:hAnsiTheme="minorHAnsi" w:cstheme="minorBidi"/>
                <w:noProof/>
                <w:sz w:val="22"/>
                <w:szCs w:val="22"/>
                <w:lang w:bidi="ar-SA"/>
              </w:rPr>
              <w:tab/>
            </w:r>
            <w:r w:rsidR="00E773B4" w:rsidRPr="00AF175A">
              <w:rPr>
                <w:rStyle w:val="Hipervnculo"/>
                <w:noProof/>
              </w:rPr>
              <w:t>PLANIFICACIÓN DE LOS</w:t>
            </w:r>
            <w:r w:rsidR="00E773B4" w:rsidRPr="00AF175A">
              <w:rPr>
                <w:rStyle w:val="Hipervnculo"/>
                <w:noProof/>
                <w:spacing w:val="-4"/>
              </w:rPr>
              <w:t xml:space="preserve"> </w:t>
            </w:r>
            <w:r w:rsidR="00E773B4" w:rsidRPr="00AF175A">
              <w:rPr>
                <w:rStyle w:val="Hipervnculo"/>
                <w:noProof/>
              </w:rPr>
              <w:t>CAMBIOS.</w:t>
            </w:r>
            <w:r w:rsidR="00E773B4">
              <w:rPr>
                <w:noProof/>
                <w:webHidden/>
              </w:rPr>
              <w:tab/>
            </w:r>
            <w:r w:rsidR="00E773B4">
              <w:rPr>
                <w:noProof/>
                <w:webHidden/>
              </w:rPr>
              <w:fldChar w:fldCharType="begin"/>
            </w:r>
            <w:r w:rsidR="00E773B4">
              <w:rPr>
                <w:noProof/>
                <w:webHidden/>
              </w:rPr>
              <w:instrText xml:space="preserve"> PAGEREF _Toc2078725 \h </w:instrText>
            </w:r>
            <w:r w:rsidR="00E773B4">
              <w:rPr>
                <w:noProof/>
                <w:webHidden/>
              </w:rPr>
            </w:r>
            <w:r w:rsidR="00E773B4">
              <w:rPr>
                <w:noProof/>
                <w:webHidden/>
              </w:rPr>
              <w:fldChar w:fldCharType="separate"/>
            </w:r>
            <w:r w:rsidR="00E773B4">
              <w:rPr>
                <w:noProof/>
                <w:webHidden/>
              </w:rPr>
              <w:t>15</w:t>
            </w:r>
            <w:r w:rsidR="00E773B4">
              <w:rPr>
                <w:noProof/>
                <w:webHidden/>
              </w:rPr>
              <w:fldChar w:fldCharType="end"/>
            </w:r>
          </w:hyperlink>
        </w:p>
        <w:p w:rsidR="00E773B4" w:rsidRDefault="003B775B">
          <w:pPr>
            <w:pStyle w:val="TDC1"/>
            <w:tabs>
              <w:tab w:val="left" w:pos="1482"/>
              <w:tab w:val="right" w:leader="dot" w:pos="10920"/>
            </w:tabs>
            <w:rPr>
              <w:rFonts w:asciiTheme="minorHAnsi" w:eastAsiaTheme="minorEastAsia" w:hAnsiTheme="minorHAnsi" w:cstheme="minorBidi"/>
              <w:noProof/>
              <w:sz w:val="22"/>
              <w:szCs w:val="22"/>
              <w:lang w:bidi="ar-SA"/>
            </w:rPr>
          </w:pPr>
          <w:hyperlink w:anchor="_Toc2078726" w:history="1">
            <w:r w:rsidR="00E773B4" w:rsidRPr="00AF175A">
              <w:rPr>
                <w:rStyle w:val="Hipervnculo"/>
                <w:rFonts w:ascii="Arial"/>
                <w:noProof/>
              </w:rPr>
              <w:t>8.</w:t>
            </w:r>
            <w:r w:rsidR="00E773B4">
              <w:rPr>
                <w:rFonts w:asciiTheme="minorHAnsi" w:eastAsiaTheme="minorEastAsia" w:hAnsiTheme="minorHAnsi" w:cstheme="minorBidi"/>
                <w:noProof/>
                <w:sz w:val="22"/>
                <w:szCs w:val="22"/>
                <w:lang w:bidi="ar-SA"/>
              </w:rPr>
              <w:tab/>
            </w:r>
            <w:r w:rsidR="00E773B4" w:rsidRPr="00AF175A">
              <w:rPr>
                <w:rStyle w:val="Hipervnculo"/>
                <w:noProof/>
              </w:rPr>
              <w:t>SOPORTE</w:t>
            </w:r>
            <w:r w:rsidR="00E773B4">
              <w:rPr>
                <w:noProof/>
                <w:webHidden/>
              </w:rPr>
              <w:tab/>
            </w:r>
            <w:r w:rsidR="00E773B4">
              <w:rPr>
                <w:noProof/>
                <w:webHidden/>
              </w:rPr>
              <w:fldChar w:fldCharType="begin"/>
            </w:r>
            <w:r w:rsidR="00E773B4">
              <w:rPr>
                <w:noProof/>
                <w:webHidden/>
              </w:rPr>
              <w:instrText xml:space="preserve"> PAGEREF _Toc2078726 \h </w:instrText>
            </w:r>
            <w:r w:rsidR="00E773B4">
              <w:rPr>
                <w:noProof/>
                <w:webHidden/>
              </w:rPr>
            </w:r>
            <w:r w:rsidR="00E773B4">
              <w:rPr>
                <w:noProof/>
                <w:webHidden/>
              </w:rPr>
              <w:fldChar w:fldCharType="separate"/>
            </w:r>
            <w:r w:rsidR="00E773B4">
              <w:rPr>
                <w:noProof/>
                <w:webHidden/>
              </w:rPr>
              <w:t>16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27" w:history="1">
            <w:r w:rsidR="00E773B4" w:rsidRPr="00AF175A">
              <w:rPr>
                <w:rStyle w:val="Hipervnculo"/>
                <w:rFonts w:ascii="Arial"/>
                <w:noProof/>
              </w:rPr>
              <w:t>8.1.</w:t>
            </w:r>
            <w:r w:rsidR="00E773B4">
              <w:rPr>
                <w:rFonts w:asciiTheme="minorHAnsi" w:eastAsiaTheme="minorEastAsia" w:hAnsiTheme="minorHAnsi" w:cstheme="minorBidi"/>
                <w:noProof/>
                <w:sz w:val="22"/>
                <w:szCs w:val="22"/>
                <w:lang w:bidi="ar-SA"/>
              </w:rPr>
              <w:tab/>
            </w:r>
            <w:r w:rsidR="00E773B4" w:rsidRPr="00AF175A">
              <w:rPr>
                <w:rStyle w:val="Hipervnculo"/>
                <w:noProof/>
              </w:rPr>
              <w:t>RECURSOS</w:t>
            </w:r>
            <w:r w:rsidR="00E773B4">
              <w:rPr>
                <w:noProof/>
                <w:webHidden/>
              </w:rPr>
              <w:tab/>
            </w:r>
            <w:r w:rsidR="00E773B4">
              <w:rPr>
                <w:noProof/>
                <w:webHidden/>
              </w:rPr>
              <w:fldChar w:fldCharType="begin"/>
            </w:r>
            <w:r w:rsidR="00E773B4">
              <w:rPr>
                <w:noProof/>
                <w:webHidden/>
              </w:rPr>
              <w:instrText xml:space="preserve"> PAGEREF _Toc2078727 \h </w:instrText>
            </w:r>
            <w:r w:rsidR="00E773B4">
              <w:rPr>
                <w:noProof/>
                <w:webHidden/>
              </w:rPr>
            </w:r>
            <w:r w:rsidR="00E773B4">
              <w:rPr>
                <w:noProof/>
                <w:webHidden/>
              </w:rPr>
              <w:fldChar w:fldCharType="separate"/>
            </w:r>
            <w:r w:rsidR="00E773B4">
              <w:rPr>
                <w:noProof/>
                <w:webHidden/>
              </w:rPr>
              <w:t>16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28" w:history="1">
            <w:r w:rsidR="00E773B4" w:rsidRPr="00AF175A">
              <w:rPr>
                <w:rStyle w:val="Hipervnculo"/>
                <w:rFonts w:ascii="Arial"/>
                <w:noProof/>
              </w:rPr>
              <w:t>8.1.1.</w:t>
            </w:r>
            <w:r w:rsidR="00E773B4">
              <w:rPr>
                <w:rFonts w:asciiTheme="minorHAnsi" w:eastAsiaTheme="minorEastAsia" w:hAnsiTheme="minorHAnsi" w:cstheme="minorBidi"/>
                <w:noProof/>
                <w:sz w:val="22"/>
                <w:szCs w:val="22"/>
                <w:lang w:bidi="ar-SA"/>
              </w:rPr>
              <w:tab/>
            </w:r>
            <w:r w:rsidR="00E773B4" w:rsidRPr="00AF175A">
              <w:rPr>
                <w:rStyle w:val="Hipervnculo"/>
                <w:noProof/>
              </w:rPr>
              <w:t>PERSONAS</w:t>
            </w:r>
            <w:r w:rsidR="00E773B4">
              <w:rPr>
                <w:noProof/>
                <w:webHidden/>
              </w:rPr>
              <w:tab/>
            </w:r>
            <w:r w:rsidR="00E773B4">
              <w:rPr>
                <w:noProof/>
                <w:webHidden/>
              </w:rPr>
              <w:fldChar w:fldCharType="begin"/>
            </w:r>
            <w:r w:rsidR="00E773B4">
              <w:rPr>
                <w:noProof/>
                <w:webHidden/>
              </w:rPr>
              <w:instrText xml:space="preserve"> PAGEREF _Toc2078728 \h </w:instrText>
            </w:r>
            <w:r w:rsidR="00E773B4">
              <w:rPr>
                <w:noProof/>
                <w:webHidden/>
              </w:rPr>
            </w:r>
            <w:r w:rsidR="00E773B4">
              <w:rPr>
                <w:noProof/>
                <w:webHidden/>
              </w:rPr>
              <w:fldChar w:fldCharType="separate"/>
            </w:r>
            <w:r w:rsidR="00E773B4">
              <w:rPr>
                <w:noProof/>
                <w:webHidden/>
              </w:rPr>
              <w:t>16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29" w:history="1">
            <w:r w:rsidR="00E773B4" w:rsidRPr="00AF175A">
              <w:rPr>
                <w:rStyle w:val="Hipervnculo"/>
                <w:i/>
                <w:noProof/>
              </w:rPr>
              <w:t>8.1.2.</w:t>
            </w:r>
            <w:r w:rsidR="00E773B4">
              <w:rPr>
                <w:rFonts w:asciiTheme="minorHAnsi" w:eastAsiaTheme="minorEastAsia" w:hAnsiTheme="minorHAnsi" w:cstheme="minorBidi"/>
                <w:noProof/>
                <w:sz w:val="22"/>
                <w:szCs w:val="22"/>
                <w:lang w:bidi="ar-SA"/>
              </w:rPr>
              <w:tab/>
            </w:r>
            <w:r w:rsidR="00E773B4" w:rsidRPr="00AF175A">
              <w:rPr>
                <w:rStyle w:val="Hipervnculo"/>
                <w:noProof/>
              </w:rPr>
              <w:t>INFRAESTRUCTURA</w:t>
            </w:r>
            <w:r w:rsidR="00E773B4" w:rsidRPr="00AF175A">
              <w:rPr>
                <w:rStyle w:val="Hipervnculo"/>
                <w:i/>
                <w:noProof/>
              </w:rPr>
              <w:t>.</w:t>
            </w:r>
            <w:r w:rsidR="00E773B4">
              <w:rPr>
                <w:noProof/>
                <w:webHidden/>
              </w:rPr>
              <w:tab/>
            </w:r>
            <w:r w:rsidR="00E773B4">
              <w:rPr>
                <w:noProof/>
                <w:webHidden/>
              </w:rPr>
              <w:fldChar w:fldCharType="begin"/>
            </w:r>
            <w:r w:rsidR="00E773B4">
              <w:rPr>
                <w:noProof/>
                <w:webHidden/>
              </w:rPr>
              <w:instrText xml:space="preserve"> PAGEREF _Toc2078729 \h </w:instrText>
            </w:r>
            <w:r w:rsidR="00E773B4">
              <w:rPr>
                <w:noProof/>
                <w:webHidden/>
              </w:rPr>
            </w:r>
            <w:r w:rsidR="00E773B4">
              <w:rPr>
                <w:noProof/>
                <w:webHidden/>
              </w:rPr>
              <w:fldChar w:fldCharType="separate"/>
            </w:r>
            <w:r w:rsidR="00E773B4">
              <w:rPr>
                <w:noProof/>
                <w:webHidden/>
              </w:rPr>
              <w:t>16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30" w:history="1">
            <w:r w:rsidR="00E773B4" w:rsidRPr="00AF175A">
              <w:rPr>
                <w:rStyle w:val="Hipervnculo"/>
                <w:noProof/>
              </w:rPr>
              <w:t>8.1.3.</w:t>
            </w:r>
            <w:r w:rsidR="00E773B4">
              <w:rPr>
                <w:rFonts w:asciiTheme="minorHAnsi" w:eastAsiaTheme="minorEastAsia" w:hAnsiTheme="minorHAnsi" w:cstheme="minorBidi"/>
                <w:noProof/>
                <w:sz w:val="22"/>
                <w:szCs w:val="22"/>
                <w:lang w:bidi="ar-SA"/>
              </w:rPr>
              <w:tab/>
            </w:r>
            <w:r w:rsidR="00E773B4" w:rsidRPr="00AF175A">
              <w:rPr>
                <w:rStyle w:val="Hipervnculo"/>
                <w:noProof/>
              </w:rPr>
              <w:t>AMBIENTE PARA LA OPERACIÓN DE LOS</w:t>
            </w:r>
            <w:r w:rsidR="00E773B4" w:rsidRPr="00AF175A">
              <w:rPr>
                <w:rStyle w:val="Hipervnculo"/>
                <w:noProof/>
                <w:spacing w:val="-12"/>
              </w:rPr>
              <w:t xml:space="preserve"> </w:t>
            </w:r>
            <w:r w:rsidR="00E773B4" w:rsidRPr="00AF175A">
              <w:rPr>
                <w:rStyle w:val="Hipervnculo"/>
                <w:noProof/>
              </w:rPr>
              <w:t>PROCESOS.</w:t>
            </w:r>
            <w:r w:rsidR="00E773B4">
              <w:rPr>
                <w:noProof/>
                <w:webHidden/>
              </w:rPr>
              <w:tab/>
            </w:r>
            <w:r w:rsidR="00E773B4">
              <w:rPr>
                <w:noProof/>
                <w:webHidden/>
              </w:rPr>
              <w:fldChar w:fldCharType="begin"/>
            </w:r>
            <w:r w:rsidR="00E773B4">
              <w:rPr>
                <w:noProof/>
                <w:webHidden/>
              </w:rPr>
              <w:instrText xml:space="preserve"> PAGEREF _Toc2078730 \h </w:instrText>
            </w:r>
            <w:r w:rsidR="00E773B4">
              <w:rPr>
                <w:noProof/>
                <w:webHidden/>
              </w:rPr>
            </w:r>
            <w:r w:rsidR="00E773B4">
              <w:rPr>
                <w:noProof/>
                <w:webHidden/>
              </w:rPr>
              <w:fldChar w:fldCharType="separate"/>
            </w:r>
            <w:r w:rsidR="00E773B4">
              <w:rPr>
                <w:noProof/>
                <w:webHidden/>
              </w:rPr>
              <w:t>16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31" w:history="1">
            <w:r w:rsidR="00E773B4" w:rsidRPr="00AF175A">
              <w:rPr>
                <w:rStyle w:val="Hipervnculo"/>
                <w:noProof/>
              </w:rPr>
              <w:t>8.1.4.</w:t>
            </w:r>
            <w:r w:rsidR="00E773B4">
              <w:rPr>
                <w:rFonts w:asciiTheme="minorHAnsi" w:eastAsiaTheme="minorEastAsia" w:hAnsiTheme="minorHAnsi" w:cstheme="minorBidi"/>
                <w:noProof/>
                <w:sz w:val="22"/>
                <w:szCs w:val="22"/>
                <w:lang w:bidi="ar-SA"/>
              </w:rPr>
              <w:tab/>
            </w:r>
            <w:r w:rsidR="00E773B4" w:rsidRPr="00AF175A">
              <w:rPr>
                <w:rStyle w:val="Hipervnculo"/>
                <w:noProof/>
              </w:rPr>
              <w:t>RECURSOS DE SEGUIMIENTO Y</w:t>
            </w:r>
            <w:r w:rsidR="00E773B4" w:rsidRPr="00AF175A">
              <w:rPr>
                <w:rStyle w:val="Hipervnculo"/>
                <w:noProof/>
                <w:spacing w:val="-8"/>
              </w:rPr>
              <w:t xml:space="preserve"> </w:t>
            </w:r>
            <w:r w:rsidR="00E773B4" w:rsidRPr="00AF175A">
              <w:rPr>
                <w:rStyle w:val="Hipervnculo"/>
                <w:noProof/>
              </w:rPr>
              <w:t>MEDICIÓN.</w:t>
            </w:r>
            <w:r w:rsidR="00E773B4">
              <w:rPr>
                <w:noProof/>
                <w:webHidden/>
              </w:rPr>
              <w:tab/>
            </w:r>
            <w:r w:rsidR="00E773B4">
              <w:rPr>
                <w:noProof/>
                <w:webHidden/>
              </w:rPr>
              <w:fldChar w:fldCharType="begin"/>
            </w:r>
            <w:r w:rsidR="00E773B4">
              <w:rPr>
                <w:noProof/>
                <w:webHidden/>
              </w:rPr>
              <w:instrText xml:space="preserve"> PAGEREF _Toc2078731 \h </w:instrText>
            </w:r>
            <w:r w:rsidR="00E773B4">
              <w:rPr>
                <w:noProof/>
                <w:webHidden/>
              </w:rPr>
            </w:r>
            <w:r w:rsidR="00E773B4">
              <w:rPr>
                <w:noProof/>
                <w:webHidden/>
              </w:rPr>
              <w:fldChar w:fldCharType="separate"/>
            </w:r>
            <w:r w:rsidR="00E773B4">
              <w:rPr>
                <w:noProof/>
                <w:webHidden/>
              </w:rPr>
              <w:t>17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32" w:history="1">
            <w:r w:rsidR="00E773B4" w:rsidRPr="00AF175A">
              <w:rPr>
                <w:rStyle w:val="Hipervnculo"/>
                <w:noProof/>
              </w:rPr>
              <w:t>8.1.5.</w:t>
            </w:r>
            <w:r w:rsidR="00E773B4">
              <w:rPr>
                <w:rFonts w:asciiTheme="minorHAnsi" w:eastAsiaTheme="minorEastAsia" w:hAnsiTheme="minorHAnsi" w:cstheme="minorBidi"/>
                <w:noProof/>
                <w:sz w:val="22"/>
                <w:szCs w:val="22"/>
                <w:lang w:bidi="ar-SA"/>
              </w:rPr>
              <w:tab/>
            </w:r>
            <w:r w:rsidR="00E773B4" w:rsidRPr="00AF175A">
              <w:rPr>
                <w:rStyle w:val="Hipervnculo"/>
                <w:noProof/>
              </w:rPr>
              <w:t>CONOCIMIENTOS DE LA</w:t>
            </w:r>
            <w:r w:rsidR="00E773B4" w:rsidRPr="00AF175A">
              <w:rPr>
                <w:rStyle w:val="Hipervnculo"/>
                <w:noProof/>
                <w:spacing w:val="-4"/>
              </w:rPr>
              <w:t xml:space="preserve"> </w:t>
            </w:r>
            <w:r w:rsidR="00E773B4" w:rsidRPr="00AF175A">
              <w:rPr>
                <w:rStyle w:val="Hipervnculo"/>
                <w:noProof/>
              </w:rPr>
              <w:t>ORGANIZACIÓN.</w:t>
            </w:r>
            <w:r w:rsidR="00E773B4">
              <w:rPr>
                <w:noProof/>
                <w:webHidden/>
              </w:rPr>
              <w:tab/>
            </w:r>
            <w:r w:rsidR="00E773B4">
              <w:rPr>
                <w:noProof/>
                <w:webHidden/>
              </w:rPr>
              <w:fldChar w:fldCharType="begin"/>
            </w:r>
            <w:r w:rsidR="00E773B4">
              <w:rPr>
                <w:noProof/>
                <w:webHidden/>
              </w:rPr>
              <w:instrText xml:space="preserve"> PAGEREF _Toc2078732 \h </w:instrText>
            </w:r>
            <w:r w:rsidR="00E773B4">
              <w:rPr>
                <w:noProof/>
                <w:webHidden/>
              </w:rPr>
            </w:r>
            <w:r w:rsidR="00E773B4">
              <w:rPr>
                <w:noProof/>
                <w:webHidden/>
              </w:rPr>
              <w:fldChar w:fldCharType="separate"/>
            </w:r>
            <w:r w:rsidR="00E773B4">
              <w:rPr>
                <w:noProof/>
                <w:webHidden/>
              </w:rPr>
              <w:t>17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33" w:history="1">
            <w:r w:rsidR="00E773B4" w:rsidRPr="00AF175A">
              <w:rPr>
                <w:rStyle w:val="Hipervnculo"/>
                <w:noProof/>
              </w:rPr>
              <w:t>8.2.</w:t>
            </w:r>
            <w:r w:rsidR="00E773B4">
              <w:rPr>
                <w:rFonts w:asciiTheme="minorHAnsi" w:eastAsiaTheme="minorEastAsia" w:hAnsiTheme="minorHAnsi" w:cstheme="minorBidi"/>
                <w:noProof/>
                <w:sz w:val="22"/>
                <w:szCs w:val="22"/>
                <w:lang w:bidi="ar-SA"/>
              </w:rPr>
              <w:tab/>
            </w:r>
            <w:r w:rsidR="00E773B4" w:rsidRPr="00AF175A">
              <w:rPr>
                <w:rStyle w:val="Hipervnculo"/>
                <w:noProof/>
              </w:rPr>
              <w:t>COMPETENCIA.</w:t>
            </w:r>
            <w:r w:rsidR="00E773B4">
              <w:rPr>
                <w:noProof/>
                <w:webHidden/>
              </w:rPr>
              <w:tab/>
            </w:r>
            <w:r w:rsidR="00E773B4">
              <w:rPr>
                <w:noProof/>
                <w:webHidden/>
              </w:rPr>
              <w:fldChar w:fldCharType="begin"/>
            </w:r>
            <w:r w:rsidR="00E773B4">
              <w:rPr>
                <w:noProof/>
                <w:webHidden/>
              </w:rPr>
              <w:instrText xml:space="preserve"> PAGEREF _Toc2078733 \h </w:instrText>
            </w:r>
            <w:r w:rsidR="00E773B4">
              <w:rPr>
                <w:noProof/>
                <w:webHidden/>
              </w:rPr>
            </w:r>
            <w:r w:rsidR="00E773B4">
              <w:rPr>
                <w:noProof/>
                <w:webHidden/>
              </w:rPr>
              <w:fldChar w:fldCharType="separate"/>
            </w:r>
            <w:r w:rsidR="00E773B4">
              <w:rPr>
                <w:noProof/>
                <w:webHidden/>
              </w:rPr>
              <w:t>17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34" w:history="1">
            <w:r w:rsidR="00E773B4" w:rsidRPr="00AF175A">
              <w:rPr>
                <w:rStyle w:val="Hipervnculo"/>
                <w:rFonts w:ascii="Arial" w:hAnsi="Arial"/>
                <w:noProof/>
              </w:rPr>
              <w:t>8.3.</w:t>
            </w:r>
            <w:r w:rsidR="00E773B4">
              <w:rPr>
                <w:rFonts w:asciiTheme="minorHAnsi" w:eastAsiaTheme="minorEastAsia" w:hAnsiTheme="minorHAnsi" w:cstheme="minorBidi"/>
                <w:noProof/>
                <w:sz w:val="22"/>
                <w:szCs w:val="22"/>
                <w:lang w:bidi="ar-SA"/>
              </w:rPr>
              <w:tab/>
            </w:r>
            <w:r w:rsidR="00E773B4" w:rsidRPr="00AF175A">
              <w:rPr>
                <w:rStyle w:val="Hipervnculo"/>
                <w:noProof/>
              </w:rPr>
              <w:t>COMPETENCIA, TOMA DE CONCIENCIA Y</w:t>
            </w:r>
            <w:r w:rsidR="00E773B4" w:rsidRPr="00AF175A">
              <w:rPr>
                <w:rStyle w:val="Hipervnculo"/>
                <w:noProof/>
                <w:spacing w:val="-5"/>
              </w:rPr>
              <w:t xml:space="preserve"> </w:t>
            </w:r>
            <w:r w:rsidR="00E773B4" w:rsidRPr="00AF175A">
              <w:rPr>
                <w:rStyle w:val="Hipervnculo"/>
                <w:noProof/>
              </w:rPr>
              <w:t>FORMACIÓN</w:t>
            </w:r>
            <w:r w:rsidR="00E773B4">
              <w:rPr>
                <w:noProof/>
                <w:webHidden/>
              </w:rPr>
              <w:tab/>
            </w:r>
            <w:r w:rsidR="00E773B4">
              <w:rPr>
                <w:noProof/>
                <w:webHidden/>
              </w:rPr>
              <w:fldChar w:fldCharType="begin"/>
            </w:r>
            <w:r w:rsidR="00E773B4">
              <w:rPr>
                <w:noProof/>
                <w:webHidden/>
              </w:rPr>
              <w:instrText xml:space="preserve"> PAGEREF _Toc2078734 \h </w:instrText>
            </w:r>
            <w:r w:rsidR="00E773B4">
              <w:rPr>
                <w:noProof/>
                <w:webHidden/>
              </w:rPr>
            </w:r>
            <w:r w:rsidR="00E773B4">
              <w:rPr>
                <w:noProof/>
                <w:webHidden/>
              </w:rPr>
              <w:fldChar w:fldCharType="separate"/>
            </w:r>
            <w:r w:rsidR="00E773B4">
              <w:rPr>
                <w:noProof/>
                <w:webHidden/>
              </w:rPr>
              <w:t>17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35" w:history="1">
            <w:r w:rsidR="00E773B4" w:rsidRPr="00AF175A">
              <w:rPr>
                <w:rStyle w:val="Hipervnculo"/>
                <w:i/>
                <w:noProof/>
              </w:rPr>
              <w:t>8.4.</w:t>
            </w:r>
            <w:r w:rsidR="00E773B4">
              <w:rPr>
                <w:rFonts w:asciiTheme="minorHAnsi" w:eastAsiaTheme="minorEastAsia" w:hAnsiTheme="minorHAnsi" w:cstheme="minorBidi"/>
                <w:noProof/>
                <w:sz w:val="22"/>
                <w:szCs w:val="22"/>
                <w:lang w:bidi="ar-SA"/>
              </w:rPr>
              <w:tab/>
            </w:r>
            <w:r w:rsidR="00E773B4" w:rsidRPr="00AF175A">
              <w:rPr>
                <w:rStyle w:val="Hipervnculo"/>
                <w:noProof/>
              </w:rPr>
              <w:t>COMUNICACIÓN</w:t>
            </w:r>
            <w:r w:rsidR="00E773B4" w:rsidRPr="00AF175A">
              <w:rPr>
                <w:rStyle w:val="Hipervnculo"/>
                <w:i/>
                <w:noProof/>
              </w:rPr>
              <w:t>.</w:t>
            </w:r>
            <w:r w:rsidR="00E773B4">
              <w:rPr>
                <w:noProof/>
                <w:webHidden/>
              </w:rPr>
              <w:tab/>
            </w:r>
            <w:r w:rsidR="00E773B4">
              <w:rPr>
                <w:noProof/>
                <w:webHidden/>
              </w:rPr>
              <w:fldChar w:fldCharType="begin"/>
            </w:r>
            <w:r w:rsidR="00E773B4">
              <w:rPr>
                <w:noProof/>
                <w:webHidden/>
              </w:rPr>
              <w:instrText xml:space="preserve"> PAGEREF _Toc2078735 \h </w:instrText>
            </w:r>
            <w:r w:rsidR="00E773B4">
              <w:rPr>
                <w:noProof/>
                <w:webHidden/>
              </w:rPr>
            </w:r>
            <w:r w:rsidR="00E773B4">
              <w:rPr>
                <w:noProof/>
                <w:webHidden/>
              </w:rPr>
              <w:fldChar w:fldCharType="separate"/>
            </w:r>
            <w:r w:rsidR="00E773B4">
              <w:rPr>
                <w:noProof/>
                <w:webHidden/>
              </w:rPr>
              <w:t>18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36" w:history="1">
            <w:r w:rsidR="00E773B4" w:rsidRPr="00AF175A">
              <w:rPr>
                <w:rStyle w:val="Hipervnculo"/>
                <w:noProof/>
              </w:rPr>
              <w:t>8.5.</w:t>
            </w:r>
            <w:r w:rsidR="00E773B4">
              <w:rPr>
                <w:rFonts w:asciiTheme="minorHAnsi" w:eastAsiaTheme="minorEastAsia" w:hAnsiTheme="minorHAnsi" w:cstheme="minorBidi"/>
                <w:noProof/>
                <w:sz w:val="22"/>
                <w:szCs w:val="22"/>
                <w:lang w:bidi="ar-SA"/>
              </w:rPr>
              <w:tab/>
            </w:r>
            <w:r w:rsidR="00E773B4" w:rsidRPr="00AF175A">
              <w:rPr>
                <w:rStyle w:val="Hipervnculo"/>
                <w:noProof/>
              </w:rPr>
              <w:t>INFORMACIÓN</w:t>
            </w:r>
            <w:r w:rsidR="00E773B4" w:rsidRPr="00AF175A">
              <w:rPr>
                <w:rStyle w:val="Hipervnculo"/>
                <w:noProof/>
                <w:spacing w:val="-1"/>
              </w:rPr>
              <w:t xml:space="preserve"> </w:t>
            </w:r>
            <w:r w:rsidR="00E773B4" w:rsidRPr="00AF175A">
              <w:rPr>
                <w:rStyle w:val="Hipervnculo"/>
                <w:noProof/>
              </w:rPr>
              <w:t>DOCUMENTADA.</w:t>
            </w:r>
            <w:r w:rsidR="00E773B4">
              <w:rPr>
                <w:noProof/>
                <w:webHidden/>
              </w:rPr>
              <w:tab/>
            </w:r>
            <w:r w:rsidR="00E773B4">
              <w:rPr>
                <w:noProof/>
                <w:webHidden/>
              </w:rPr>
              <w:fldChar w:fldCharType="begin"/>
            </w:r>
            <w:r w:rsidR="00E773B4">
              <w:rPr>
                <w:noProof/>
                <w:webHidden/>
              </w:rPr>
              <w:instrText xml:space="preserve"> PAGEREF _Toc2078736 \h </w:instrText>
            </w:r>
            <w:r w:rsidR="00E773B4">
              <w:rPr>
                <w:noProof/>
                <w:webHidden/>
              </w:rPr>
            </w:r>
            <w:r w:rsidR="00E773B4">
              <w:rPr>
                <w:noProof/>
                <w:webHidden/>
              </w:rPr>
              <w:fldChar w:fldCharType="separate"/>
            </w:r>
            <w:r w:rsidR="00E773B4">
              <w:rPr>
                <w:noProof/>
                <w:webHidden/>
              </w:rPr>
              <w:t>18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37" w:history="1">
            <w:r w:rsidR="00E773B4" w:rsidRPr="00AF175A">
              <w:rPr>
                <w:rStyle w:val="Hipervnculo"/>
                <w:noProof/>
              </w:rPr>
              <w:t>8.5.1.</w:t>
            </w:r>
            <w:r w:rsidR="00E773B4">
              <w:rPr>
                <w:rFonts w:asciiTheme="minorHAnsi" w:eastAsiaTheme="minorEastAsia" w:hAnsiTheme="minorHAnsi" w:cstheme="minorBidi"/>
                <w:noProof/>
                <w:sz w:val="22"/>
                <w:szCs w:val="22"/>
                <w:lang w:bidi="ar-SA"/>
              </w:rPr>
              <w:tab/>
            </w:r>
            <w:r w:rsidR="00E773B4" w:rsidRPr="00AF175A">
              <w:rPr>
                <w:rStyle w:val="Hipervnculo"/>
                <w:noProof/>
              </w:rPr>
              <w:t>GENERALIDADES.</w:t>
            </w:r>
            <w:r w:rsidR="00E773B4">
              <w:rPr>
                <w:noProof/>
                <w:webHidden/>
              </w:rPr>
              <w:tab/>
            </w:r>
            <w:r w:rsidR="00E773B4">
              <w:rPr>
                <w:noProof/>
                <w:webHidden/>
              </w:rPr>
              <w:fldChar w:fldCharType="begin"/>
            </w:r>
            <w:r w:rsidR="00E773B4">
              <w:rPr>
                <w:noProof/>
                <w:webHidden/>
              </w:rPr>
              <w:instrText xml:space="preserve"> PAGEREF _Toc2078737 \h </w:instrText>
            </w:r>
            <w:r w:rsidR="00E773B4">
              <w:rPr>
                <w:noProof/>
                <w:webHidden/>
              </w:rPr>
            </w:r>
            <w:r w:rsidR="00E773B4">
              <w:rPr>
                <w:noProof/>
                <w:webHidden/>
              </w:rPr>
              <w:fldChar w:fldCharType="separate"/>
            </w:r>
            <w:r w:rsidR="00E773B4">
              <w:rPr>
                <w:noProof/>
                <w:webHidden/>
              </w:rPr>
              <w:t>18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38" w:history="1">
            <w:r w:rsidR="00E773B4" w:rsidRPr="00AF175A">
              <w:rPr>
                <w:rStyle w:val="Hipervnculo"/>
                <w:noProof/>
              </w:rPr>
              <w:t>8.5.2.</w:t>
            </w:r>
            <w:r w:rsidR="00E773B4">
              <w:rPr>
                <w:rFonts w:asciiTheme="minorHAnsi" w:eastAsiaTheme="minorEastAsia" w:hAnsiTheme="minorHAnsi" w:cstheme="minorBidi"/>
                <w:noProof/>
                <w:sz w:val="22"/>
                <w:szCs w:val="22"/>
                <w:lang w:bidi="ar-SA"/>
              </w:rPr>
              <w:tab/>
            </w:r>
            <w:r w:rsidR="00E773B4" w:rsidRPr="00AF175A">
              <w:rPr>
                <w:rStyle w:val="Hipervnculo"/>
                <w:noProof/>
              </w:rPr>
              <w:t>CREACIÓN Y</w:t>
            </w:r>
            <w:r w:rsidR="00E773B4" w:rsidRPr="00AF175A">
              <w:rPr>
                <w:rStyle w:val="Hipervnculo"/>
                <w:noProof/>
                <w:spacing w:val="-3"/>
              </w:rPr>
              <w:t xml:space="preserve"> </w:t>
            </w:r>
            <w:r w:rsidR="00E773B4" w:rsidRPr="00AF175A">
              <w:rPr>
                <w:rStyle w:val="Hipervnculo"/>
                <w:noProof/>
              </w:rPr>
              <w:t>ACTUALIZACIÓN.</w:t>
            </w:r>
            <w:r w:rsidR="00E773B4">
              <w:rPr>
                <w:noProof/>
                <w:webHidden/>
              </w:rPr>
              <w:tab/>
            </w:r>
            <w:r w:rsidR="00E773B4">
              <w:rPr>
                <w:noProof/>
                <w:webHidden/>
              </w:rPr>
              <w:fldChar w:fldCharType="begin"/>
            </w:r>
            <w:r w:rsidR="00E773B4">
              <w:rPr>
                <w:noProof/>
                <w:webHidden/>
              </w:rPr>
              <w:instrText xml:space="preserve"> PAGEREF _Toc2078738 \h </w:instrText>
            </w:r>
            <w:r w:rsidR="00E773B4">
              <w:rPr>
                <w:noProof/>
                <w:webHidden/>
              </w:rPr>
            </w:r>
            <w:r w:rsidR="00E773B4">
              <w:rPr>
                <w:noProof/>
                <w:webHidden/>
              </w:rPr>
              <w:fldChar w:fldCharType="separate"/>
            </w:r>
            <w:r w:rsidR="00E773B4">
              <w:rPr>
                <w:noProof/>
                <w:webHidden/>
              </w:rPr>
              <w:t>19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39" w:history="1">
            <w:r w:rsidR="00E773B4" w:rsidRPr="00AF175A">
              <w:rPr>
                <w:rStyle w:val="Hipervnculo"/>
                <w:noProof/>
              </w:rPr>
              <w:t>8.5.3.</w:t>
            </w:r>
            <w:r w:rsidR="00E773B4">
              <w:rPr>
                <w:rFonts w:asciiTheme="minorHAnsi" w:eastAsiaTheme="minorEastAsia" w:hAnsiTheme="minorHAnsi" w:cstheme="minorBidi"/>
                <w:noProof/>
                <w:sz w:val="22"/>
                <w:szCs w:val="22"/>
                <w:lang w:bidi="ar-SA"/>
              </w:rPr>
              <w:tab/>
            </w:r>
            <w:r w:rsidR="00E773B4" w:rsidRPr="00AF175A">
              <w:rPr>
                <w:rStyle w:val="Hipervnculo"/>
                <w:noProof/>
              </w:rPr>
              <w:t>CONTROL DE LA INFORMACIÓN</w:t>
            </w:r>
            <w:r w:rsidR="00E773B4" w:rsidRPr="00AF175A">
              <w:rPr>
                <w:rStyle w:val="Hipervnculo"/>
                <w:noProof/>
                <w:spacing w:val="-6"/>
              </w:rPr>
              <w:t xml:space="preserve"> </w:t>
            </w:r>
            <w:r w:rsidR="00E773B4" w:rsidRPr="00AF175A">
              <w:rPr>
                <w:rStyle w:val="Hipervnculo"/>
                <w:noProof/>
              </w:rPr>
              <w:t>DOCUMENTADA.</w:t>
            </w:r>
            <w:r w:rsidR="00E773B4">
              <w:rPr>
                <w:noProof/>
                <w:webHidden/>
              </w:rPr>
              <w:tab/>
            </w:r>
            <w:r w:rsidR="00E773B4">
              <w:rPr>
                <w:noProof/>
                <w:webHidden/>
              </w:rPr>
              <w:fldChar w:fldCharType="begin"/>
            </w:r>
            <w:r w:rsidR="00E773B4">
              <w:rPr>
                <w:noProof/>
                <w:webHidden/>
              </w:rPr>
              <w:instrText xml:space="preserve"> PAGEREF _Toc2078739 \h </w:instrText>
            </w:r>
            <w:r w:rsidR="00E773B4">
              <w:rPr>
                <w:noProof/>
                <w:webHidden/>
              </w:rPr>
            </w:r>
            <w:r w:rsidR="00E773B4">
              <w:rPr>
                <w:noProof/>
                <w:webHidden/>
              </w:rPr>
              <w:fldChar w:fldCharType="separate"/>
            </w:r>
            <w:r w:rsidR="00E773B4">
              <w:rPr>
                <w:noProof/>
                <w:webHidden/>
              </w:rPr>
              <w:t>19</w:t>
            </w:r>
            <w:r w:rsidR="00E773B4">
              <w:rPr>
                <w:noProof/>
                <w:webHidden/>
              </w:rPr>
              <w:fldChar w:fldCharType="end"/>
            </w:r>
          </w:hyperlink>
        </w:p>
        <w:p w:rsidR="00E773B4" w:rsidRDefault="003B775B">
          <w:pPr>
            <w:pStyle w:val="TDC1"/>
            <w:tabs>
              <w:tab w:val="left" w:pos="1482"/>
              <w:tab w:val="right" w:leader="dot" w:pos="10920"/>
            </w:tabs>
            <w:rPr>
              <w:rFonts w:asciiTheme="minorHAnsi" w:eastAsiaTheme="minorEastAsia" w:hAnsiTheme="minorHAnsi" w:cstheme="minorBidi"/>
              <w:noProof/>
              <w:sz w:val="22"/>
              <w:szCs w:val="22"/>
              <w:lang w:bidi="ar-SA"/>
            </w:rPr>
          </w:pPr>
          <w:hyperlink w:anchor="_Toc2078740" w:history="1">
            <w:r w:rsidR="00E773B4" w:rsidRPr="00AF175A">
              <w:rPr>
                <w:rStyle w:val="Hipervnculo"/>
                <w:noProof/>
              </w:rPr>
              <w:t>9.</w:t>
            </w:r>
            <w:r w:rsidR="00E773B4">
              <w:rPr>
                <w:rFonts w:asciiTheme="minorHAnsi" w:eastAsiaTheme="minorEastAsia" w:hAnsiTheme="minorHAnsi" w:cstheme="minorBidi"/>
                <w:noProof/>
                <w:sz w:val="22"/>
                <w:szCs w:val="22"/>
                <w:lang w:bidi="ar-SA"/>
              </w:rPr>
              <w:tab/>
            </w:r>
            <w:r w:rsidR="00E773B4" w:rsidRPr="00AF175A">
              <w:rPr>
                <w:rStyle w:val="Hipervnculo"/>
                <w:noProof/>
              </w:rPr>
              <w:t>OPERACIÓN.</w:t>
            </w:r>
            <w:r w:rsidR="00E773B4">
              <w:rPr>
                <w:noProof/>
                <w:webHidden/>
              </w:rPr>
              <w:tab/>
            </w:r>
            <w:r w:rsidR="00E773B4">
              <w:rPr>
                <w:noProof/>
                <w:webHidden/>
              </w:rPr>
              <w:fldChar w:fldCharType="begin"/>
            </w:r>
            <w:r w:rsidR="00E773B4">
              <w:rPr>
                <w:noProof/>
                <w:webHidden/>
              </w:rPr>
              <w:instrText xml:space="preserve"> PAGEREF _Toc2078740 \h </w:instrText>
            </w:r>
            <w:r w:rsidR="00E773B4">
              <w:rPr>
                <w:noProof/>
                <w:webHidden/>
              </w:rPr>
            </w:r>
            <w:r w:rsidR="00E773B4">
              <w:rPr>
                <w:noProof/>
                <w:webHidden/>
              </w:rPr>
              <w:fldChar w:fldCharType="separate"/>
            </w:r>
            <w:r w:rsidR="00E773B4">
              <w:rPr>
                <w:noProof/>
                <w:webHidden/>
              </w:rPr>
              <w:t>20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41" w:history="1">
            <w:r w:rsidR="00E773B4" w:rsidRPr="00AF175A">
              <w:rPr>
                <w:rStyle w:val="Hipervnculo"/>
                <w:noProof/>
              </w:rPr>
              <w:t>9.1.</w:t>
            </w:r>
            <w:r w:rsidR="00E773B4">
              <w:rPr>
                <w:rFonts w:asciiTheme="minorHAnsi" w:eastAsiaTheme="minorEastAsia" w:hAnsiTheme="minorHAnsi" w:cstheme="minorBidi"/>
                <w:noProof/>
                <w:sz w:val="22"/>
                <w:szCs w:val="22"/>
                <w:lang w:bidi="ar-SA"/>
              </w:rPr>
              <w:tab/>
            </w:r>
            <w:r w:rsidR="00E773B4" w:rsidRPr="00AF175A">
              <w:rPr>
                <w:rStyle w:val="Hipervnculo"/>
                <w:noProof/>
              </w:rPr>
              <w:t>PLANIFICACIÓN Y CONTROL</w:t>
            </w:r>
            <w:r w:rsidR="00E773B4" w:rsidRPr="00AF175A">
              <w:rPr>
                <w:rStyle w:val="Hipervnculo"/>
                <w:noProof/>
                <w:spacing w:val="-4"/>
              </w:rPr>
              <w:t xml:space="preserve"> </w:t>
            </w:r>
            <w:r w:rsidR="00E773B4" w:rsidRPr="00AF175A">
              <w:rPr>
                <w:rStyle w:val="Hipervnculo"/>
                <w:noProof/>
              </w:rPr>
              <w:t>OPERACIONAL:</w:t>
            </w:r>
            <w:r w:rsidR="00E773B4">
              <w:rPr>
                <w:noProof/>
                <w:webHidden/>
              </w:rPr>
              <w:tab/>
            </w:r>
            <w:r w:rsidR="00E773B4">
              <w:rPr>
                <w:noProof/>
                <w:webHidden/>
              </w:rPr>
              <w:fldChar w:fldCharType="begin"/>
            </w:r>
            <w:r w:rsidR="00E773B4">
              <w:rPr>
                <w:noProof/>
                <w:webHidden/>
              </w:rPr>
              <w:instrText xml:space="preserve"> PAGEREF _Toc2078741 \h </w:instrText>
            </w:r>
            <w:r w:rsidR="00E773B4">
              <w:rPr>
                <w:noProof/>
                <w:webHidden/>
              </w:rPr>
            </w:r>
            <w:r w:rsidR="00E773B4">
              <w:rPr>
                <w:noProof/>
                <w:webHidden/>
              </w:rPr>
              <w:fldChar w:fldCharType="separate"/>
            </w:r>
            <w:r w:rsidR="00E773B4">
              <w:rPr>
                <w:noProof/>
                <w:webHidden/>
              </w:rPr>
              <w:t>20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42" w:history="1">
            <w:r w:rsidR="00E773B4" w:rsidRPr="00AF175A">
              <w:rPr>
                <w:rStyle w:val="Hipervnculo"/>
                <w:noProof/>
              </w:rPr>
              <w:t>9.2.</w:t>
            </w:r>
            <w:r w:rsidR="00E773B4">
              <w:rPr>
                <w:rFonts w:asciiTheme="minorHAnsi" w:eastAsiaTheme="minorEastAsia" w:hAnsiTheme="minorHAnsi" w:cstheme="minorBidi"/>
                <w:noProof/>
                <w:sz w:val="22"/>
                <w:szCs w:val="22"/>
                <w:lang w:bidi="ar-SA"/>
              </w:rPr>
              <w:tab/>
            </w:r>
            <w:r w:rsidR="00E773B4" w:rsidRPr="00AF175A">
              <w:rPr>
                <w:rStyle w:val="Hipervnculo"/>
                <w:noProof/>
              </w:rPr>
              <w:t xml:space="preserve">DETERMINACIÓN DE </w:t>
            </w:r>
            <w:r w:rsidR="00E773B4" w:rsidRPr="00AF175A">
              <w:rPr>
                <w:rStyle w:val="Hipervnculo"/>
                <w:noProof/>
                <w:spacing w:val="-2"/>
              </w:rPr>
              <w:t xml:space="preserve">LOS </w:t>
            </w:r>
            <w:r w:rsidR="00E773B4" w:rsidRPr="00AF175A">
              <w:rPr>
                <w:rStyle w:val="Hipervnculo"/>
                <w:noProof/>
              </w:rPr>
              <w:t>REQUISITOS PARA LOS PRODUCTOS Y</w:t>
            </w:r>
            <w:r w:rsidR="00E773B4" w:rsidRPr="00AF175A">
              <w:rPr>
                <w:rStyle w:val="Hipervnculo"/>
                <w:noProof/>
                <w:spacing w:val="-9"/>
              </w:rPr>
              <w:t xml:space="preserve"> </w:t>
            </w:r>
            <w:r w:rsidR="00E773B4" w:rsidRPr="00AF175A">
              <w:rPr>
                <w:rStyle w:val="Hipervnculo"/>
                <w:noProof/>
              </w:rPr>
              <w:t>SERVICIOS.</w:t>
            </w:r>
            <w:r w:rsidR="00E773B4">
              <w:rPr>
                <w:noProof/>
                <w:webHidden/>
              </w:rPr>
              <w:tab/>
            </w:r>
            <w:r w:rsidR="00E773B4">
              <w:rPr>
                <w:noProof/>
                <w:webHidden/>
              </w:rPr>
              <w:fldChar w:fldCharType="begin"/>
            </w:r>
            <w:r w:rsidR="00E773B4">
              <w:rPr>
                <w:noProof/>
                <w:webHidden/>
              </w:rPr>
              <w:instrText xml:space="preserve"> PAGEREF _Toc2078742 \h </w:instrText>
            </w:r>
            <w:r w:rsidR="00E773B4">
              <w:rPr>
                <w:noProof/>
                <w:webHidden/>
              </w:rPr>
            </w:r>
            <w:r w:rsidR="00E773B4">
              <w:rPr>
                <w:noProof/>
                <w:webHidden/>
              </w:rPr>
              <w:fldChar w:fldCharType="separate"/>
            </w:r>
            <w:r w:rsidR="00E773B4">
              <w:rPr>
                <w:noProof/>
                <w:webHidden/>
              </w:rPr>
              <w:t>20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43" w:history="1">
            <w:r w:rsidR="00E773B4" w:rsidRPr="00AF175A">
              <w:rPr>
                <w:rStyle w:val="Hipervnculo"/>
                <w:noProof/>
              </w:rPr>
              <w:t>9.3.</w:t>
            </w:r>
            <w:r w:rsidR="00E773B4">
              <w:rPr>
                <w:rFonts w:asciiTheme="minorHAnsi" w:eastAsiaTheme="minorEastAsia" w:hAnsiTheme="minorHAnsi" w:cstheme="minorBidi"/>
                <w:noProof/>
                <w:sz w:val="22"/>
                <w:szCs w:val="22"/>
                <w:lang w:bidi="ar-SA"/>
              </w:rPr>
              <w:tab/>
            </w:r>
            <w:r w:rsidR="00E773B4" w:rsidRPr="00AF175A">
              <w:rPr>
                <w:rStyle w:val="Hipervnculo"/>
                <w:noProof/>
              </w:rPr>
              <w:t>DISEÑO Y DESARROLLO DE LOS PRODUCTOS Y</w:t>
            </w:r>
            <w:r w:rsidR="00E773B4" w:rsidRPr="00AF175A">
              <w:rPr>
                <w:rStyle w:val="Hipervnculo"/>
                <w:noProof/>
                <w:spacing w:val="-10"/>
              </w:rPr>
              <w:t xml:space="preserve"> </w:t>
            </w:r>
            <w:r w:rsidR="00E773B4" w:rsidRPr="00AF175A">
              <w:rPr>
                <w:rStyle w:val="Hipervnculo"/>
                <w:noProof/>
              </w:rPr>
              <w:t>SERVICIOS.</w:t>
            </w:r>
            <w:r w:rsidR="00E773B4">
              <w:rPr>
                <w:noProof/>
                <w:webHidden/>
              </w:rPr>
              <w:tab/>
            </w:r>
            <w:r w:rsidR="00E773B4">
              <w:rPr>
                <w:noProof/>
                <w:webHidden/>
              </w:rPr>
              <w:fldChar w:fldCharType="begin"/>
            </w:r>
            <w:r w:rsidR="00E773B4">
              <w:rPr>
                <w:noProof/>
                <w:webHidden/>
              </w:rPr>
              <w:instrText xml:space="preserve"> PAGEREF _Toc2078743 \h </w:instrText>
            </w:r>
            <w:r w:rsidR="00E773B4">
              <w:rPr>
                <w:noProof/>
                <w:webHidden/>
              </w:rPr>
            </w:r>
            <w:r w:rsidR="00E773B4">
              <w:rPr>
                <w:noProof/>
                <w:webHidden/>
              </w:rPr>
              <w:fldChar w:fldCharType="separate"/>
            </w:r>
            <w:r w:rsidR="00E773B4">
              <w:rPr>
                <w:noProof/>
                <w:webHidden/>
              </w:rPr>
              <w:t>21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44" w:history="1">
            <w:r w:rsidR="00E773B4" w:rsidRPr="00AF175A">
              <w:rPr>
                <w:rStyle w:val="Hipervnculo"/>
                <w:noProof/>
              </w:rPr>
              <w:t>9.3.1.</w:t>
            </w:r>
            <w:r w:rsidR="00E773B4">
              <w:rPr>
                <w:rFonts w:asciiTheme="minorHAnsi" w:eastAsiaTheme="minorEastAsia" w:hAnsiTheme="minorHAnsi" w:cstheme="minorBidi"/>
                <w:noProof/>
                <w:sz w:val="22"/>
                <w:szCs w:val="22"/>
                <w:lang w:bidi="ar-SA"/>
              </w:rPr>
              <w:tab/>
            </w:r>
            <w:r w:rsidR="00E773B4" w:rsidRPr="00AF175A">
              <w:rPr>
                <w:rStyle w:val="Hipervnculo"/>
                <w:noProof/>
              </w:rPr>
              <w:t>PLANIFICACIÓN DEL DISEÑO Y</w:t>
            </w:r>
            <w:r w:rsidR="00E773B4" w:rsidRPr="00AF175A">
              <w:rPr>
                <w:rStyle w:val="Hipervnculo"/>
                <w:noProof/>
                <w:spacing w:val="-8"/>
              </w:rPr>
              <w:t xml:space="preserve"> </w:t>
            </w:r>
            <w:r w:rsidR="00E773B4" w:rsidRPr="00AF175A">
              <w:rPr>
                <w:rStyle w:val="Hipervnculo"/>
                <w:noProof/>
              </w:rPr>
              <w:t>DESARROLLO.</w:t>
            </w:r>
            <w:r w:rsidR="00E773B4">
              <w:rPr>
                <w:noProof/>
                <w:webHidden/>
              </w:rPr>
              <w:tab/>
            </w:r>
            <w:r w:rsidR="00E773B4">
              <w:rPr>
                <w:noProof/>
                <w:webHidden/>
              </w:rPr>
              <w:fldChar w:fldCharType="begin"/>
            </w:r>
            <w:r w:rsidR="00E773B4">
              <w:rPr>
                <w:noProof/>
                <w:webHidden/>
              </w:rPr>
              <w:instrText xml:space="preserve"> PAGEREF _Toc2078744 \h </w:instrText>
            </w:r>
            <w:r w:rsidR="00E773B4">
              <w:rPr>
                <w:noProof/>
                <w:webHidden/>
              </w:rPr>
            </w:r>
            <w:r w:rsidR="00E773B4">
              <w:rPr>
                <w:noProof/>
                <w:webHidden/>
              </w:rPr>
              <w:fldChar w:fldCharType="separate"/>
            </w:r>
            <w:r w:rsidR="00E773B4">
              <w:rPr>
                <w:noProof/>
                <w:webHidden/>
              </w:rPr>
              <w:t>21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45" w:history="1">
            <w:r w:rsidR="00E773B4" w:rsidRPr="00AF175A">
              <w:rPr>
                <w:rStyle w:val="Hipervnculo"/>
                <w:noProof/>
              </w:rPr>
              <w:t>9.3.2.</w:t>
            </w:r>
            <w:r w:rsidR="00E773B4">
              <w:rPr>
                <w:rFonts w:asciiTheme="minorHAnsi" w:eastAsiaTheme="minorEastAsia" w:hAnsiTheme="minorHAnsi" w:cstheme="minorBidi"/>
                <w:noProof/>
                <w:sz w:val="22"/>
                <w:szCs w:val="22"/>
                <w:lang w:bidi="ar-SA"/>
              </w:rPr>
              <w:tab/>
            </w:r>
            <w:r w:rsidR="00E773B4" w:rsidRPr="00AF175A">
              <w:rPr>
                <w:rStyle w:val="Hipervnculo"/>
                <w:noProof/>
              </w:rPr>
              <w:t>ELEMENTOS DE ENTRADA PARA EL DISEÑO DE</w:t>
            </w:r>
            <w:r w:rsidR="00E773B4" w:rsidRPr="00AF175A">
              <w:rPr>
                <w:rStyle w:val="Hipervnculo"/>
                <w:noProof/>
                <w:spacing w:val="-10"/>
              </w:rPr>
              <w:t xml:space="preserve"> </w:t>
            </w:r>
            <w:r w:rsidR="00E773B4" w:rsidRPr="00AF175A">
              <w:rPr>
                <w:rStyle w:val="Hipervnculo"/>
                <w:noProof/>
              </w:rPr>
              <w:t>DESARROLLO</w:t>
            </w:r>
            <w:r w:rsidR="00E773B4">
              <w:rPr>
                <w:noProof/>
                <w:webHidden/>
              </w:rPr>
              <w:tab/>
            </w:r>
            <w:r w:rsidR="00E773B4">
              <w:rPr>
                <w:noProof/>
                <w:webHidden/>
              </w:rPr>
              <w:fldChar w:fldCharType="begin"/>
            </w:r>
            <w:r w:rsidR="00E773B4">
              <w:rPr>
                <w:noProof/>
                <w:webHidden/>
              </w:rPr>
              <w:instrText xml:space="preserve"> PAGEREF _Toc2078745 \h </w:instrText>
            </w:r>
            <w:r w:rsidR="00E773B4">
              <w:rPr>
                <w:noProof/>
                <w:webHidden/>
              </w:rPr>
            </w:r>
            <w:r w:rsidR="00E773B4">
              <w:rPr>
                <w:noProof/>
                <w:webHidden/>
              </w:rPr>
              <w:fldChar w:fldCharType="separate"/>
            </w:r>
            <w:r w:rsidR="00E773B4">
              <w:rPr>
                <w:noProof/>
                <w:webHidden/>
              </w:rPr>
              <w:t>22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46" w:history="1">
            <w:r w:rsidR="00E773B4" w:rsidRPr="00AF175A">
              <w:rPr>
                <w:rStyle w:val="Hipervnculo"/>
                <w:noProof/>
              </w:rPr>
              <w:t>9.3.3.</w:t>
            </w:r>
            <w:r w:rsidR="00E773B4">
              <w:rPr>
                <w:rFonts w:asciiTheme="minorHAnsi" w:eastAsiaTheme="minorEastAsia" w:hAnsiTheme="minorHAnsi" w:cstheme="minorBidi"/>
                <w:noProof/>
                <w:sz w:val="22"/>
                <w:szCs w:val="22"/>
                <w:lang w:bidi="ar-SA"/>
              </w:rPr>
              <w:tab/>
            </w:r>
            <w:r w:rsidR="00E773B4" w:rsidRPr="00AF175A">
              <w:rPr>
                <w:rStyle w:val="Hipervnculo"/>
                <w:noProof/>
              </w:rPr>
              <w:t>CONTROLES DE DISEÑO Y</w:t>
            </w:r>
            <w:r w:rsidR="00E773B4" w:rsidRPr="00AF175A">
              <w:rPr>
                <w:rStyle w:val="Hipervnculo"/>
                <w:noProof/>
                <w:spacing w:val="-5"/>
              </w:rPr>
              <w:t xml:space="preserve"> </w:t>
            </w:r>
            <w:r w:rsidR="00E773B4" w:rsidRPr="00AF175A">
              <w:rPr>
                <w:rStyle w:val="Hipervnculo"/>
                <w:noProof/>
              </w:rPr>
              <w:t>DESARROLLO,</w:t>
            </w:r>
            <w:r w:rsidR="00E773B4">
              <w:rPr>
                <w:noProof/>
                <w:webHidden/>
              </w:rPr>
              <w:tab/>
            </w:r>
            <w:r w:rsidR="00E773B4">
              <w:rPr>
                <w:noProof/>
                <w:webHidden/>
              </w:rPr>
              <w:fldChar w:fldCharType="begin"/>
            </w:r>
            <w:r w:rsidR="00E773B4">
              <w:rPr>
                <w:noProof/>
                <w:webHidden/>
              </w:rPr>
              <w:instrText xml:space="preserve"> PAGEREF _Toc2078746 \h </w:instrText>
            </w:r>
            <w:r w:rsidR="00E773B4">
              <w:rPr>
                <w:noProof/>
                <w:webHidden/>
              </w:rPr>
            </w:r>
            <w:r w:rsidR="00E773B4">
              <w:rPr>
                <w:noProof/>
                <w:webHidden/>
              </w:rPr>
              <w:fldChar w:fldCharType="separate"/>
            </w:r>
            <w:r w:rsidR="00E773B4">
              <w:rPr>
                <w:noProof/>
                <w:webHidden/>
              </w:rPr>
              <w:t>22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47" w:history="1">
            <w:r w:rsidR="00E773B4" w:rsidRPr="00AF175A">
              <w:rPr>
                <w:rStyle w:val="Hipervnculo"/>
                <w:noProof/>
              </w:rPr>
              <w:t>9.3.4.</w:t>
            </w:r>
            <w:r w:rsidR="00E773B4">
              <w:rPr>
                <w:rFonts w:asciiTheme="minorHAnsi" w:eastAsiaTheme="minorEastAsia" w:hAnsiTheme="minorHAnsi" w:cstheme="minorBidi"/>
                <w:noProof/>
                <w:sz w:val="22"/>
                <w:szCs w:val="22"/>
                <w:lang w:bidi="ar-SA"/>
              </w:rPr>
              <w:tab/>
            </w:r>
            <w:r w:rsidR="00E773B4" w:rsidRPr="00AF175A">
              <w:rPr>
                <w:rStyle w:val="Hipervnculo"/>
                <w:noProof/>
              </w:rPr>
              <w:t>ELEMENTOS DE SALIDA DEL DISEÑO Y</w:t>
            </w:r>
            <w:r w:rsidR="00E773B4" w:rsidRPr="00AF175A">
              <w:rPr>
                <w:rStyle w:val="Hipervnculo"/>
                <w:noProof/>
                <w:spacing w:val="-9"/>
              </w:rPr>
              <w:t xml:space="preserve"> </w:t>
            </w:r>
            <w:r w:rsidR="00E773B4" w:rsidRPr="00AF175A">
              <w:rPr>
                <w:rStyle w:val="Hipervnculo"/>
                <w:noProof/>
              </w:rPr>
              <w:t>DESARROLLO.</w:t>
            </w:r>
            <w:r w:rsidR="00E773B4">
              <w:rPr>
                <w:noProof/>
                <w:webHidden/>
              </w:rPr>
              <w:tab/>
            </w:r>
            <w:r w:rsidR="00E773B4">
              <w:rPr>
                <w:noProof/>
                <w:webHidden/>
              </w:rPr>
              <w:fldChar w:fldCharType="begin"/>
            </w:r>
            <w:r w:rsidR="00E773B4">
              <w:rPr>
                <w:noProof/>
                <w:webHidden/>
              </w:rPr>
              <w:instrText xml:space="preserve"> PAGEREF _Toc2078747 \h </w:instrText>
            </w:r>
            <w:r w:rsidR="00E773B4">
              <w:rPr>
                <w:noProof/>
                <w:webHidden/>
              </w:rPr>
            </w:r>
            <w:r w:rsidR="00E773B4">
              <w:rPr>
                <w:noProof/>
                <w:webHidden/>
              </w:rPr>
              <w:fldChar w:fldCharType="separate"/>
            </w:r>
            <w:r w:rsidR="00E773B4">
              <w:rPr>
                <w:noProof/>
                <w:webHidden/>
              </w:rPr>
              <w:t>22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48" w:history="1">
            <w:r w:rsidR="00E773B4" w:rsidRPr="00AF175A">
              <w:rPr>
                <w:rStyle w:val="Hipervnculo"/>
                <w:noProof/>
              </w:rPr>
              <w:t>9.3.5.</w:t>
            </w:r>
            <w:r w:rsidR="00E773B4">
              <w:rPr>
                <w:rFonts w:asciiTheme="minorHAnsi" w:eastAsiaTheme="minorEastAsia" w:hAnsiTheme="minorHAnsi" w:cstheme="minorBidi"/>
                <w:noProof/>
                <w:sz w:val="22"/>
                <w:szCs w:val="22"/>
                <w:lang w:bidi="ar-SA"/>
              </w:rPr>
              <w:tab/>
            </w:r>
            <w:r w:rsidR="00E773B4" w:rsidRPr="00AF175A">
              <w:rPr>
                <w:rStyle w:val="Hipervnculo"/>
                <w:noProof/>
              </w:rPr>
              <w:t>CAMBIOS EN EL DISEÑO Y</w:t>
            </w:r>
            <w:r w:rsidR="00E773B4" w:rsidRPr="00AF175A">
              <w:rPr>
                <w:rStyle w:val="Hipervnculo"/>
                <w:noProof/>
                <w:spacing w:val="-2"/>
              </w:rPr>
              <w:t xml:space="preserve"> </w:t>
            </w:r>
            <w:r w:rsidR="00E773B4" w:rsidRPr="00AF175A">
              <w:rPr>
                <w:rStyle w:val="Hipervnculo"/>
                <w:noProof/>
              </w:rPr>
              <w:t>DESARROLLO.</w:t>
            </w:r>
            <w:r w:rsidR="00E773B4">
              <w:rPr>
                <w:noProof/>
                <w:webHidden/>
              </w:rPr>
              <w:tab/>
            </w:r>
            <w:r w:rsidR="00E773B4">
              <w:rPr>
                <w:noProof/>
                <w:webHidden/>
              </w:rPr>
              <w:fldChar w:fldCharType="begin"/>
            </w:r>
            <w:r w:rsidR="00E773B4">
              <w:rPr>
                <w:noProof/>
                <w:webHidden/>
              </w:rPr>
              <w:instrText xml:space="preserve"> PAGEREF _Toc2078748 \h </w:instrText>
            </w:r>
            <w:r w:rsidR="00E773B4">
              <w:rPr>
                <w:noProof/>
                <w:webHidden/>
              </w:rPr>
            </w:r>
            <w:r w:rsidR="00E773B4">
              <w:rPr>
                <w:noProof/>
                <w:webHidden/>
              </w:rPr>
              <w:fldChar w:fldCharType="separate"/>
            </w:r>
            <w:r w:rsidR="00E773B4">
              <w:rPr>
                <w:noProof/>
                <w:webHidden/>
              </w:rPr>
              <w:t>22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49" w:history="1">
            <w:r w:rsidR="00E773B4" w:rsidRPr="00AF175A">
              <w:rPr>
                <w:rStyle w:val="Hipervnculo"/>
                <w:noProof/>
              </w:rPr>
              <w:t>9.4.</w:t>
            </w:r>
            <w:r w:rsidR="00E773B4">
              <w:rPr>
                <w:rFonts w:asciiTheme="minorHAnsi" w:eastAsiaTheme="minorEastAsia" w:hAnsiTheme="minorHAnsi" w:cstheme="minorBidi"/>
                <w:noProof/>
                <w:sz w:val="22"/>
                <w:szCs w:val="22"/>
                <w:lang w:bidi="ar-SA"/>
              </w:rPr>
              <w:tab/>
            </w:r>
            <w:r w:rsidR="00E773B4" w:rsidRPr="00AF175A">
              <w:rPr>
                <w:rStyle w:val="Hipervnculo"/>
                <w:noProof/>
              </w:rPr>
              <w:t>CONTROL DE LOS PRODUCTOS Y SERVICIOS SUMINISTRADOS</w:t>
            </w:r>
            <w:r w:rsidR="00E773B4" w:rsidRPr="00AF175A">
              <w:rPr>
                <w:rStyle w:val="Hipervnculo"/>
                <w:noProof/>
                <w:spacing w:val="-14"/>
              </w:rPr>
              <w:t xml:space="preserve"> </w:t>
            </w:r>
            <w:r w:rsidR="00E773B4" w:rsidRPr="00AF175A">
              <w:rPr>
                <w:rStyle w:val="Hipervnculo"/>
                <w:noProof/>
              </w:rPr>
              <w:t>EXTERNAMENTE.</w:t>
            </w:r>
            <w:r w:rsidR="00E773B4">
              <w:rPr>
                <w:noProof/>
                <w:webHidden/>
              </w:rPr>
              <w:tab/>
            </w:r>
            <w:r w:rsidR="00E773B4">
              <w:rPr>
                <w:noProof/>
                <w:webHidden/>
              </w:rPr>
              <w:fldChar w:fldCharType="begin"/>
            </w:r>
            <w:r w:rsidR="00E773B4">
              <w:rPr>
                <w:noProof/>
                <w:webHidden/>
              </w:rPr>
              <w:instrText xml:space="preserve"> PAGEREF _Toc2078749 \h </w:instrText>
            </w:r>
            <w:r w:rsidR="00E773B4">
              <w:rPr>
                <w:noProof/>
                <w:webHidden/>
              </w:rPr>
            </w:r>
            <w:r w:rsidR="00E773B4">
              <w:rPr>
                <w:noProof/>
                <w:webHidden/>
              </w:rPr>
              <w:fldChar w:fldCharType="separate"/>
            </w:r>
            <w:r w:rsidR="00E773B4">
              <w:rPr>
                <w:noProof/>
                <w:webHidden/>
              </w:rPr>
              <w:t>22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50" w:history="1">
            <w:r w:rsidR="00E773B4" w:rsidRPr="00AF175A">
              <w:rPr>
                <w:rStyle w:val="Hipervnculo"/>
                <w:noProof/>
              </w:rPr>
              <w:t>9.4.1.</w:t>
            </w:r>
            <w:r w:rsidR="00E773B4">
              <w:rPr>
                <w:rFonts w:asciiTheme="minorHAnsi" w:eastAsiaTheme="minorEastAsia" w:hAnsiTheme="minorHAnsi" w:cstheme="minorBidi"/>
                <w:noProof/>
                <w:sz w:val="22"/>
                <w:szCs w:val="22"/>
                <w:lang w:bidi="ar-SA"/>
              </w:rPr>
              <w:tab/>
            </w:r>
            <w:r w:rsidR="00E773B4" w:rsidRPr="00AF175A">
              <w:rPr>
                <w:rStyle w:val="Hipervnculo"/>
                <w:i/>
                <w:noProof/>
              </w:rPr>
              <w:t>GENERALIDADES.</w:t>
            </w:r>
            <w:r w:rsidR="00E773B4">
              <w:rPr>
                <w:noProof/>
                <w:webHidden/>
              </w:rPr>
              <w:tab/>
            </w:r>
            <w:r w:rsidR="00E773B4">
              <w:rPr>
                <w:noProof/>
                <w:webHidden/>
              </w:rPr>
              <w:fldChar w:fldCharType="begin"/>
            </w:r>
            <w:r w:rsidR="00E773B4">
              <w:rPr>
                <w:noProof/>
                <w:webHidden/>
              </w:rPr>
              <w:instrText xml:space="preserve"> PAGEREF _Toc2078750 \h </w:instrText>
            </w:r>
            <w:r w:rsidR="00E773B4">
              <w:rPr>
                <w:noProof/>
                <w:webHidden/>
              </w:rPr>
            </w:r>
            <w:r w:rsidR="00E773B4">
              <w:rPr>
                <w:noProof/>
                <w:webHidden/>
              </w:rPr>
              <w:fldChar w:fldCharType="separate"/>
            </w:r>
            <w:r w:rsidR="00E773B4">
              <w:rPr>
                <w:noProof/>
                <w:webHidden/>
              </w:rPr>
              <w:t>22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51" w:history="1">
            <w:r w:rsidR="00E773B4" w:rsidRPr="00AF175A">
              <w:rPr>
                <w:rStyle w:val="Hipervnculo"/>
                <w:i/>
                <w:noProof/>
              </w:rPr>
              <w:t>9.4.2.</w:t>
            </w:r>
            <w:r w:rsidR="00E773B4">
              <w:rPr>
                <w:rFonts w:asciiTheme="minorHAnsi" w:eastAsiaTheme="minorEastAsia" w:hAnsiTheme="minorHAnsi" w:cstheme="minorBidi"/>
                <w:noProof/>
                <w:sz w:val="22"/>
                <w:szCs w:val="22"/>
                <w:lang w:bidi="ar-SA"/>
              </w:rPr>
              <w:tab/>
            </w:r>
            <w:r w:rsidR="00E773B4" w:rsidRPr="00AF175A">
              <w:rPr>
                <w:rStyle w:val="Hipervnculo"/>
                <w:noProof/>
              </w:rPr>
              <w:t>TIPO Y ALCANCE DEL CONTROL DE PROVISIÓN</w:t>
            </w:r>
            <w:r w:rsidR="00E773B4" w:rsidRPr="00AF175A">
              <w:rPr>
                <w:rStyle w:val="Hipervnculo"/>
                <w:noProof/>
                <w:spacing w:val="-13"/>
              </w:rPr>
              <w:t xml:space="preserve"> </w:t>
            </w:r>
            <w:r w:rsidR="00E773B4" w:rsidRPr="00AF175A">
              <w:rPr>
                <w:rStyle w:val="Hipervnculo"/>
                <w:noProof/>
              </w:rPr>
              <w:t>EXTERNA.</w:t>
            </w:r>
            <w:r w:rsidR="00E773B4">
              <w:rPr>
                <w:noProof/>
                <w:webHidden/>
              </w:rPr>
              <w:tab/>
            </w:r>
            <w:r w:rsidR="00E773B4">
              <w:rPr>
                <w:noProof/>
                <w:webHidden/>
              </w:rPr>
              <w:fldChar w:fldCharType="begin"/>
            </w:r>
            <w:r w:rsidR="00E773B4">
              <w:rPr>
                <w:noProof/>
                <w:webHidden/>
              </w:rPr>
              <w:instrText xml:space="preserve"> PAGEREF _Toc2078751 \h </w:instrText>
            </w:r>
            <w:r w:rsidR="00E773B4">
              <w:rPr>
                <w:noProof/>
                <w:webHidden/>
              </w:rPr>
            </w:r>
            <w:r w:rsidR="00E773B4">
              <w:rPr>
                <w:noProof/>
                <w:webHidden/>
              </w:rPr>
              <w:fldChar w:fldCharType="separate"/>
            </w:r>
            <w:r w:rsidR="00E773B4">
              <w:rPr>
                <w:noProof/>
                <w:webHidden/>
              </w:rPr>
              <w:t>22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52" w:history="1">
            <w:r w:rsidR="00E773B4" w:rsidRPr="00AF175A">
              <w:rPr>
                <w:rStyle w:val="Hipervnculo"/>
                <w:noProof/>
              </w:rPr>
              <w:t>9.4.3.</w:t>
            </w:r>
            <w:r w:rsidR="00E773B4">
              <w:rPr>
                <w:rFonts w:asciiTheme="minorHAnsi" w:eastAsiaTheme="minorEastAsia" w:hAnsiTheme="minorHAnsi" w:cstheme="minorBidi"/>
                <w:noProof/>
                <w:sz w:val="22"/>
                <w:szCs w:val="22"/>
                <w:lang w:bidi="ar-SA"/>
              </w:rPr>
              <w:tab/>
            </w:r>
            <w:r w:rsidR="00E773B4" w:rsidRPr="00AF175A">
              <w:rPr>
                <w:rStyle w:val="Hipervnculo"/>
                <w:noProof/>
              </w:rPr>
              <w:t>INFORMACIÓN PARA LOS</w:t>
            </w:r>
            <w:r w:rsidR="00E773B4" w:rsidRPr="00AF175A">
              <w:rPr>
                <w:rStyle w:val="Hipervnculo"/>
                <w:noProof/>
                <w:spacing w:val="-6"/>
              </w:rPr>
              <w:t xml:space="preserve"> </w:t>
            </w:r>
            <w:r w:rsidR="00E773B4" w:rsidRPr="00AF175A">
              <w:rPr>
                <w:rStyle w:val="Hipervnculo"/>
                <w:noProof/>
              </w:rPr>
              <w:t>PROVEEDORES.</w:t>
            </w:r>
            <w:r w:rsidR="00E773B4">
              <w:rPr>
                <w:noProof/>
                <w:webHidden/>
              </w:rPr>
              <w:tab/>
            </w:r>
            <w:r w:rsidR="00E773B4">
              <w:rPr>
                <w:noProof/>
                <w:webHidden/>
              </w:rPr>
              <w:fldChar w:fldCharType="begin"/>
            </w:r>
            <w:r w:rsidR="00E773B4">
              <w:rPr>
                <w:noProof/>
                <w:webHidden/>
              </w:rPr>
              <w:instrText xml:space="preserve"> PAGEREF _Toc2078752 \h </w:instrText>
            </w:r>
            <w:r w:rsidR="00E773B4">
              <w:rPr>
                <w:noProof/>
                <w:webHidden/>
              </w:rPr>
            </w:r>
            <w:r w:rsidR="00E773B4">
              <w:rPr>
                <w:noProof/>
                <w:webHidden/>
              </w:rPr>
              <w:fldChar w:fldCharType="separate"/>
            </w:r>
            <w:r w:rsidR="00E773B4">
              <w:rPr>
                <w:noProof/>
                <w:webHidden/>
              </w:rPr>
              <w:t>23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53" w:history="1">
            <w:r w:rsidR="00E773B4" w:rsidRPr="00AF175A">
              <w:rPr>
                <w:rStyle w:val="Hipervnculo"/>
                <w:noProof/>
              </w:rPr>
              <w:t>9.5.</w:t>
            </w:r>
            <w:r w:rsidR="00E773B4">
              <w:rPr>
                <w:rFonts w:asciiTheme="minorHAnsi" w:eastAsiaTheme="minorEastAsia" w:hAnsiTheme="minorHAnsi" w:cstheme="minorBidi"/>
                <w:noProof/>
                <w:sz w:val="22"/>
                <w:szCs w:val="22"/>
                <w:lang w:bidi="ar-SA"/>
              </w:rPr>
              <w:tab/>
            </w:r>
            <w:r w:rsidR="00E773B4" w:rsidRPr="00AF175A">
              <w:rPr>
                <w:rStyle w:val="Hipervnculo"/>
                <w:noProof/>
              </w:rPr>
              <w:t>PRODUCCIÓN Y PRESTACIÓN DEL</w:t>
            </w:r>
            <w:r w:rsidR="00E773B4" w:rsidRPr="00AF175A">
              <w:rPr>
                <w:rStyle w:val="Hipervnculo"/>
                <w:noProof/>
                <w:spacing w:val="-10"/>
              </w:rPr>
              <w:t xml:space="preserve"> </w:t>
            </w:r>
            <w:r w:rsidR="00E773B4" w:rsidRPr="00AF175A">
              <w:rPr>
                <w:rStyle w:val="Hipervnculo"/>
                <w:noProof/>
              </w:rPr>
              <w:t>SERVICIO.</w:t>
            </w:r>
            <w:r w:rsidR="00E773B4">
              <w:rPr>
                <w:noProof/>
                <w:webHidden/>
              </w:rPr>
              <w:tab/>
            </w:r>
            <w:r w:rsidR="00E773B4">
              <w:rPr>
                <w:noProof/>
                <w:webHidden/>
              </w:rPr>
              <w:fldChar w:fldCharType="begin"/>
            </w:r>
            <w:r w:rsidR="00E773B4">
              <w:rPr>
                <w:noProof/>
                <w:webHidden/>
              </w:rPr>
              <w:instrText xml:space="preserve"> PAGEREF _Toc2078753 \h </w:instrText>
            </w:r>
            <w:r w:rsidR="00E773B4">
              <w:rPr>
                <w:noProof/>
                <w:webHidden/>
              </w:rPr>
            </w:r>
            <w:r w:rsidR="00E773B4">
              <w:rPr>
                <w:noProof/>
                <w:webHidden/>
              </w:rPr>
              <w:fldChar w:fldCharType="separate"/>
            </w:r>
            <w:r w:rsidR="00E773B4">
              <w:rPr>
                <w:noProof/>
                <w:webHidden/>
              </w:rPr>
              <w:t>23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54" w:history="1">
            <w:r w:rsidR="00E773B4" w:rsidRPr="00AF175A">
              <w:rPr>
                <w:rStyle w:val="Hipervnculo"/>
                <w:noProof/>
              </w:rPr>
              <w:t>9.5.1.</w:t>
            </w:r>
            <w:r w:rsidR="00E773B4">
              <w:rPr>
                <w:rFonts w:asciiTheme="minorHAnsi" w:eastAsiaTheme="minorEastAsia" w:hAnsiTheme="minorHAnsi" w:cstheme="minorBidi"/>
                <w:noProof/>
                <w:sz w:val="22"/>
                <w:szCs w:val="22"/>
                <w:lang w:bidi="ar-SA"/>
              </w:rPr>
              <w:tab/>
            </w:r>
            <w:r w:rsidR="00E773B4" w:rsidRPr="00AF175A">
              <w:rPr>
                <w:rStyle w:val="Hipervnculo"/>
                <w:noProof/>
              </w:rPr>
              <w:t>CONTROL DE LA PRODUCCIÓN Y DE LA PROVISIÓN EL</w:t>
            </w:r>
            <w:r w:rsidR="00E773B4" w:rsidRPr="00AF175A">
              <w:rPr>
                <w:rStyle w:val="Hipervnculo"/>
                <w:noProof/>
                <w:spacing w:val="-15"/>
              </w:rPr>
              <w:t xml:space="preserve"> </w:t>
            </w:r>
            <w:r w:rsidR="00E773B4" w:rsidRPr="00AF175A">
              <w:rPr>
                <w:rStyle w:val="Hipervnculo"/>
                <w:noProof/>
              </w:rPr>
              <w:t>SERVICIO</w:t>
            </w:r>
            <w:r w:rsidR="00E773B4">
              <w:rPr>
                <w:noProof/>
                <w:webHidden/>
              </w:rPr>
              <w:tab/>
            </w:r>
            <w:r w:rsidR="00E773B4">
              <w:rPr>
                <w:noProof/>
                <w:webHidden/>
              </w:rPr>
              <w:fldChar w:fldCharType="begin"/>
            </w:r>
            <w:r w:rsidR="00E773B4">
              <w:rPr>
                <w:noProof/>
                <w:webHidden/>
              </w:rPr>
              <w:instrText xml:space="preserve"> PAGEREF _Toc2078754 \h </w:instrText>
            </w:r>
            <w:r w:rsidR="00E773B4">
              <w:rPr>
                <w:noProof/>
                <w:webHidden/>
              </w:rPr>
            </w:r>
            <w:r w:rsidR="00E773B4">
              <w:rPr>
                <w:noProof/>
                <w:webHidden/>
              </w:rPr>
              <w:fldChar w:fldCharType="separate"/>
            </w:r>
            <w:r w:rsidR="00E773B4">
              <w:rPr>
                <w:noProof/>
                <w:webHidden/>
              </w:rPr>
              <w:t>23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55" w:history="1">
            <w:r w:rsidR="00E773B4" w:rsidRPr="00AF175A">
              <w:rPr>
                <w:rStyle w:val="Hipervnculo"/>
                <w:noProof/>
              </w:rPr>
              <w:t>9.5.2.</w:t>
            </w:r>
            <w:r w:rsidR="00E773B4">
              <w:rPr>
                <w:rFonts w:asciiTheme="minorHAnsi" w:eastAsiaTheme="minorEastAsia" w:hAnsiTheme="minorHAnsi" w:cstheme="minorBidi"/>
                <w:noProof/>
                <w:sz w:val="22"/>
                <w:szCs w:val="22"/>
                <w:lang w:bidi="ar-SA"/>
              </w:rPr>
              <w:tab/>
            </w:r>
            <w:r w:rsidR="00E773B4" w:rsidRPr="00AF175A">
              <w:rPr>
                <w:rStyle w:val="Hipervnculo"/>
                <w:noProof/>
              </w:rPr>
              <w:t>IDENTIFICACIÓN Y TRAZABILIDAD.</w:t>
            </w:r>
            <w:r w:rsidR="00E773B4">
              <w:rPr>
                <w:noProof/>
                <w:webHidden/>
              </w:rPr>
              <w:tab/>
            </w:r>
            <w:r w:rsidR="00E773B4">
              <w:rPr>
                <w:noProof/>
                <w:webHidden/>
              </w:rPr>
              <w:fldChar w:fldCharType="begin"/>
            </w:r>
            <w:r w:rsidR="00E773B4">
              <w:rPr>
                <w:noProof/>
                <w:webHidden/>
              </w:rPr>
              <w:instrText xml:space="preserve"> PAGEREF _Toc2078755 \h </w:instrText>
            </w:r>
            <w:r w:rsidR="00E773B4">
              <w:rPr>
                <w:noProof/>
                <w:webHidden/>
              </w:rPr>
            </w:r>
            <w:r w:rsidR="00E773B4">
              <w:rPr>
                <w:noProof/>
                <w:webHidden/>
              </w:rPr>
              <w:fldChar w:fldCharType="separate"/>
            </w:r>
            <w:r w:rsidR="00E773B4">
              <w:rPr>
                <w:noProof/>
                <w:webHidden/>
              </w:rPr>
              <w:t>24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56" w:history="1">
            <w:r w:rsidR="00E773B4" w:rsidRPr="00AF175A">
              <w:rPr>
                <w:rStyle w:val="Hipervnculo"/>
                <w:noProof/>
              </w:rPr>
              <w:t>9.6.</w:t>
            </w:r>
            <w:r w:rsidR="00E773B4">
              <w:rPr>
                <w:rFonts w:asciiTheme="minorHAnsi" w:eastAsiaTheme="minorEastAsia" w:hAnsiTheme="minorHAnsi" w:cstheme="minorBidi"/>
                <w:noProof/>
                <w:sz w:val="22"/>
                <w:szCs w:val="22"/>
                <w:lang w:bidi="ar-SA"/>
              </w:rPr>
              <w:tab/>
            </w:r>
            <w:r w:rsidR="00E773B4" w:rsidRPr="00AF175A">
              <w:rPr>
                <w:rStyle w:val="Hipervnculo"/>
                <w:noProof/>
              </w:rPr>
              <w:t>PROPIEDAD PERTENECIENTE A LOS CLIENTES O PROVEEDORES</w:t>
            </w:r>
            <w:r w:rsidR="00E773B4" w:rsidRPr="00AF175A">
              <w:rPr>
                <w:rStyle w:val="Hipervnculo"/>
                <w:noProof/>
                <w:spacing w:val="-17"/>
              </w:rPr>
              <w:t xml:space="preserve"> </w:t>
            </w:r>
            <w:r w:rsidR="00E773B4" w:rsidRPr="00AF175A">
              <w:rPr>
                <w:rStyle w:val="Hipervnculo"/>
                <w:noProof/>
              </w:rPr>
              <w:t>EXTERNOS</w:t>
            </w:r>
            <w:r w:rsidR="00E773B4">
              <w:rPr>
                <w:noProof/>
                <w:webHidden/>
              </w:rPr>
              <w:tab/>
            </w:r>
            <w:r w:rsidR="00E773B4">
              <w:rPr>
                <w:noProof/>
                <w:webHidden/>
              </w:rPr>
              <w:fldChar w:fldCharType="begin"/>
            </w:r>
            <w:r w:rsidR="00E773B4">
              <w:rPr>
                <w:noProof/>
                <w:webHidden/>
              </w:rPr>
              <w:instrText xml:space="preserve"> PAGEREF _Toc2078756 \h </w:instrText>
            </w:r>
            <w:r w:rsidR="00E773B4">
              <w:rPr>
                <w:noProof/>
                <w:webHidden/>
              </w:rPr>
            </w:r>
            <w:r w:rsidR="00E773B4">
              <w:rPr>
                <w:noProof/>
                <w:webHidden/>
              </w:rPr>
              <w:fldChar w:fldCharType="separate"/>
            </w:r>
            <w:r w:rsidR="00E773B4">
              <w:rPr>
                <w:noProof/>
                <w:webHidden/>
              </w:rPr>
              <w:t>24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57" w:history="1">
            <w:r w:rsidR="00E773B4" w:rsidRPr="00AF175A">
              <w:rPr>
                <w:rStyle w:val="Hipervnculo"/>
                <w:noProof/>
              </w:rPr>
              <w:t>9.6.1.</w:t>
            </w:r>
            <w:r w:rsidR="00E773B4">
              <w:rPr>
                <w:rFonts w:asciiTheme="minorHAnsi" w:eastAsiaTheme="minorEastAsia" w:hAnsiTheme="minorHAnsi" w:cstheme="minorBidi"/>
                <w:noProof/>
                <w:sz w:val="22"/>
                <w:szCs w:val="22"/>
                <w:lang w:bidi="ar-SA"/>
              </w:rPr>
              <w:tab/>
            </w:r>
            <w:r w:rsidR="00E773B4" w:rsidRPr="00AF175A">
              <w:rPr>
                <w:rStyle w:val="Hipervnculo"/>
                <w:noProof/>
              </w:rPr>
              <w:t>PRESERVACIÓN</w:t>
            </w:r>
            <w:r w:rsidR="00E773B4">
              <w:rPr>
                <w:noProof/>
                <w:webHidden/>
              </w:rPr>
              <w:tab/>
            </w:r>
            <w:r w:rsidR="00E773B4">
              <w:rPr>
                <w:noProof/>
                <w:webHidden/>
              </w:rPr>
              <w:fldChar w:fldCharType="begin"/>
            </w:r>
            <w:r w:rsidR="00E773B4">
              <w:rPr>
                <w:noProof/>
                <w:webHidden/>
              </w:rPr>
              <w:instrText xml:space="preserve"> PAGEREF _Toc2078757 \h </w:instrText>
            </w:r>
            <w:r w:rsidR="00E773B4">
              <w:rPr>
                <w:noProof/>
                <w:webHidden/>
              </w:rPr>
            </w:r>
            <w:r w:rsidR="00E773B4">
              <w:rPr>
                <w:noProof/>
                <w:webHidden/>
              </w:rPr>
              <w:fldChar w:fldCharType="separate"/>
            </w:r>
            <w:r w:rsidR="00E773B4">
              <w:rPr>
                <w:noProof/>
                <w:webHidden/>
              </w:rPr>
              <w:t>24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58" w:history="1">
            <w:r w:rsidR="00E773B4" w:rsidRPr="00AF175A">
              <w:rPr>
                <w:rStyle w:val="Hipervnculo"/>
                <w:noProof/>
              </w:rPr>
              <w:t>9.6.2.</w:t>
            </w:r>
            <w:r w:rsidR="00E773B4">
              <w:rPr>
                <w:rFonts w:asciiTheme="minorHAnsi" w:eastAsiaTheme="minorEastAsia" w:hAnsiTheme="minorHAnsi" w:cstheme="minorBidi"/>
                <w:noProof/>
                <w:sz w:val="22"/>
                <w:szCs w:val="22"/>
                <w:lang w:bidi="ar-SA"/>
              </w:rPr>
              <w:tab/>
            </w:r>
            <w:r w:rsidR="00E773B4" w:rsidRPr="00AF175A">
              <w:rPr>
                <w:rStyle w:val="Hipervnculo"/>
                <w:noProof/>
              </w:rPr>
              <w:t>ACTIVIDADES POSTERIORES A LA</w:t>
            </w:r>
            <w:r w:rsidR="00E773B4" w:rsidRPr="00AF175A">
              <w:rPr>
                <w:rStyle w:val="Hipervnculo"/>
                <w:noProof/>
                <w:spacing w:val="-7"/>
              </w:rPr>
              <w:t xml:space="preserve"> </w:t>
            </w:r>
            <w:r w:rsidR="00E773B4" w:rsidRPr="00AF175A">
              <w:rPr>
                <w:rStyle w:val="Hipervnculo"/>
                <w:noProof/>
              </w:rPr>
              <w:t>ENTREGA.</w:t>
            </w:r>
            <w:r w:rsidR="00E773B4">
              <w:rPr>
                <w:noProof/>
                <w:webHidden/>
              </w:rPr>
              <w:tab/>
            </w:r>
            <w:r w:rsidR="00E773B4">
              <w:rPr>
                <w:noProof/>
                <w:webHidden/>
              </w:rPr>
              <w:fldChar w:fldCharType="begin"/>
            </w:r>
            <w:r w:rsidR="00E773B4">
              <w:rPr>
                <w:noProof/>
                <w:webHidden/>
              </w:rPr>
              <w:instrText xml:space="preserve"> PAGEREF _Toc2078758 \h </w:instrText>
            </w:r>
            <w:r w:rsidR="00E773B4">
              <w:rPr>
                <w:noProof/>
                <w:webHidden/>
              </w:rPr>
            </w:r>
            <w:r w:rsidR="00E773B4">
              <w:rPr>
                <w:noProof/>
                <w:webHidden/>
              </w:rPr>
              <w:fldChar w:fldCharType="separate"/>
            </w:r>
            <w:r w:rsidR="00E773B4">
              <w:rPr>
                <w:noProof/>
                <w:webHidden/>
              </w:rPr>
              <w:t>24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59" w:history="1">
            <w:r w:rsidR="00E773B4" w:rsidRPr="00AF175A">
              <w:rPr>
                <w:rStyle w:val="Hipervnculo"/>
                <w:noProof/>
              </w:rPr>
              <w:t>9.6.3.</w:t>
            </w:r>
            <w:r w:rsidR="00E773B4">
              <w:rPr>
                <w:rFonts w:asciiTheme="minorHAnsi" w:eastAsiaTheme="minorEastAsia" w:hAnsiTheme="minorHAnsi" w:cstheme="minorBidi"/>
                <w:noProof/>
                <w:sz w:val="22"/>
                <w:szCs w:val="22"/>
                <w:lang w:bidi="ar-SA"/>
              </w:rPr>
              <w:tab/>
            </w:r>
            <w:r w:rsidR="00E773B4" w:rsidRPr="00AF175A">
              <w:rPr>
                <w:rStyle w:val="Hipervnculo"/>
                <w:noProof/>
              </w:rPr>
              <w:t>CONTROL DE</w:t>
            </w:r>
            <w:r w:rsidR="00E773B4" w:rsidRPr="00AF175A">
              <w:rPr>
                <w:rStyle w:val="Hipervnculo"/>
                <w:noProof/>
                <w:spacing w:val="-4"/>
              </w:rPr>
              <w:t xml:space="preserve"> </w:t>
            </w:r>
            <w:r w:rsidR="00E773B4" w:rsidRPr="00AF175A">
              <w:rPr>
                <w:rStyle w:val="Hipervnculo"/>
                <w:noProof/>
              </w:rPr>
              <w:t>CAMBIOS.</w:t>
            </w:r>
            <w:r w:rsidR="00E773B4">
              <w:rPr>
                <w:noProof/>
                <w:webHidden/>
              </w:rPr>
              <w:tab/>
            </w:r>
            <w:r w:rsidR="00E773B4">
              <w:rPr>
                <w:noProof/>
                <w:webHidden/>
              </w:rPr>
              <w:fldChar w:fldCharType="begin"/>
            </w:r>
            <w:r w:rsidR="00E773B4">
              <w:rPr>
                <w:noProof/>
                <w:webHidden/>
              </w:rPr>
              <w:instrText xml:space="preserve"> PAGEREF _Toc2078759 \h </w:instrText>
            </w:r>
            <w:r w:rsidR="00E773B4">
              <w:rPr>
                <w:noProof/>
                <w:webHidden/>
              </w:rPr>
            </w:r>
            <w:r w:rsidR="00E773B4">
              <w:rPr>
                <w:noProof/>
                <w:webHidden/>
              </w:rPr>
              <w:fldChar w:fldCharType="separate"/>
            </w:r>
            <w:r w:rsidR="00E773B4">
              <w:rPr>
                <w:noProof/>
                <w:webHidden/>
              </w:rPr>
              <w:t>25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60" w:history="1">
            <w:r w:rsidR="00E773B4" w:rsidRPr="00AF175A">
              <w:rPr>
                <w:rStyle w:val="Hipervnculo"/>
                <w:noProof/>
              </w:rPr>
              <w:t>9.6.4.</w:t>
            </w:r>
            <w:r w:rsidR="00E773B4">
              <w:rPr>
                <w:rFonts w:asciiTheme="minorHAnsi" w:eastAsiaTheme="minorEastAsia" w:hAnsiTheme="minorHAnsi" w:cstheme="minorBidi"/>
                <w:noProof/>
                <w:sz w:val="22"/>
                <w:szCs w:val="22"/>
                <w:lang w:bidi="ar-SA"/>
              </w:rPr>
              <w:tab/>
            </w:r>
            <w:r w:rsidR="00E773B4" w:rsidRPr="00AF175A">
              <w:rPr>
                <w:rStyle w:val="Hipervnculo"/>
                <w:noProof/>
              </w:rPr>
              <w:t>LIBERACIÓN DE LOS PRODUCTOS Y</w:t>
            </w:r>
            <w:r w:rsidR="00E773B4" w:rsidRPr="00AF175A">
              <w:rPr>
                <w:rStyle w:val="Hipervnculo"/>
                <w:noProof/>
                <w:spacing w:val="-15"/>
              </w:rPr>
              <w:t xml:space="preserve"> </w:t>
            </w:r>
            <w:r w:rsidR="00E773B4" w:rsidRPr="00AF175A">
              <w:rPr>
                <w:rStyle w:val="Hipervnculo"/>
                <w:noProof/>
              </w:rPr>
              <w:t>SERVICIOS.</w:t>
            </w:r>
            <w:r w:rsidR="00E773B4">
              <w:rPr>
                <w:noProof/>
                <w:webHidden/>
              </w:rPr>
              <w:tab/>
            </w:r>
            <w:r w:rsidR="00E773B4">
              <w:rPr>
                <w:noProof/>
                <w:webHidden/>
              </w:rPr>
              <w:fldChar w:fldCharType="begin"/>
            </w:r>
            <w:r w:rsidR="00E773B4">
              <w:rPr>
                <w:noProof/>
                <w:webHidden/>
              </w:rPr>
              <w:instrText xml:space="preserve"> PAGEREF _Toc2078760 \h </w:instrText>
            </w:r>
            <w:r w:rsidR="00E773B4">
              <w:rPr>
                <w:noProof/>
                <w:webHidden/>
              </w:rPr>
            </w:r>
            <w:r w:rsidR="00E773B4">
              <w:rPr>
                <w:noProof/>
                <w:webHidden/>
              </w:rPr>
              <w:fldChar w:fldCharType="separate"/>
            </w:r>
            <w:r w:rsidR="00E773B4">
              <w:rPr>
                <w:noProof/>
                <w:webHidden/>
              </w:rPr>
              <w:t>25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61" w:history="1">
            <w:r w:rsidR="00E773B4" w:rsidRPr="00AF175A">
              <w:rPr>
                <w:rStyle w:val="Hipervnculo"/>
                <w:noProof/>
              </w:rPr>
              <w:t>9.6.5.</w:t>
            </w:r>
            <w:r w:rsidR="00E773B4">
              <w:rPr>
                <w:rFonts w:asciiTheme="minorHAnsi" w:eastAsiaTheme="minorEastAsia" w:hAnsiTheme="minorHAnsi" w:cstheme="minorBidi"/>
                <w:noProof/>
                <w:sz w:val="22"/>
                <w:szCs w:val="22"/>
                <w:lang w:bidi="ar-SA"/>
              </w:rPr>
              <w:tab/>
            </w:r>
            <w:r w:rsidR="00E773B4" w:rsidRPr="00AF175A">
              <w:rPr>
                <w:rStyle w:val="Hipervnculo"/>
                <w:noProof/>
              </w:rPr>
              <w:t xml:space="preserve">CONTROL DE </w:t>
            </w:r>
            <w:r w:rsidR="00E773B4" w:rsidRPr="00AF175A">
              <w:rPr>
                <w:rStyle w:val="Hipervnculo"/>
                <w:noProof/>
                <w:spacing w:val="-2"/>
              </w:rPr>
              <w:t xml:space="preserve">LOS </w:t>
            </w:r>
            <w:r w:rsidR="00E773B4" w:rsidRPr="00AF175A">
              <w:rPr>
                <w:rStyle w:val="Hipervnculo"/>
                <w:noProof/>
              </w:rPr>
              <w:t>ELEMENTOS DE SALIDA DEL PROCESO, LOS PRODUCTOS Y SERVICIOS NO</w:t>
            </w:r>
            <w:r w:rsidR="00E773B4" w:rsidRPr="00AF175A">
              <w:rPr>
                <w:rStyle w:val="Hipervnculo"/>
                <w:noProof/>
                <w:spacing w:val="-2"/>
              </w:rPr>
              <w:t xml:space="preserve"> </w:t>
            </w:r>
            <w:r w:rsidR="00E773B4" w:rsidRPr="00AF175A">
              <w:rPr>
                <w:rStyle w:val="Hipervnculo"/>
                <w:noProof/>
              </w:rPr>
              <w:t>CONFORMES.</w:t>
            </w:r>
            <w:r w:rsidR="00E773B4">
              <w:rPr>
                <w:noProof/>
                <w:webHidden/>
              </w:rPr>
              <w:tab/>
            </w:r>
            <w:r w:rsidR="00E773B4">
              <w:rPr>
                <w:noProof/>
                <w:webHidden/>
              </w:rPr>
              <w:fldChar w:fldCharType="begin"/>
            </w:r>
            <w:r w:rsidR="00E773B4">
              <w:rPr>
                <w:noProof/>
                <w:webHidden/>
              </w:rPr>
              <w:instrText xml:space="preserve"> PAGEREF _Toc2078761 \h </w:instrText>
            </w:r>
            <w:r w:rsidR="00E773B4">
              <w:rPr>
                <w:noProof/>
                <w:webHidden/>
              </w:rPr>
            </w:r>
            <w:r w:rsidR="00E773B4">
              <w:rPr>
                <w:noProof/>
                <w:webHidden/>
              </w:rPr>
              <w:fldChar w:fldCharType="separate"/>
            </w:r>
            <w:r w:rsidR="00E773B4">
              <w:rPr>
                <w:noProof/>
                <w:webHidden/>
              </w:rPr>
              <w:t>25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62" w:history="1">
            <w:r w:rsidR="00E773B4" w:rsidRPr="00AF175A">
              <w:rPr>
                <w:rStyle w:val="Hipervnculo"/>
                <w:rFonts w:ascii="Arial" w:hAnsi="Arial"/>
                <w:noProof/>
              </w:rPr>
              <w:t>10.</w:t>
            </w:r>
            <w:r w:rsidR="00E773B4">
              <w:rPr>
                <w:rFonts w:asciiTheme="minorHAnsi" w:eastAsiaTheme="minorEastAsia" w:hAnsiTheme="minorHAnsi" w:cstheme="minorBidi"/>
                <w:noProof/>
                <w:sz w:val="22"/>
                <w:szCs w:val="22"/>
                <w:lang w:bidi="ar-SA"/>
              </w:rPr>
              <w:tab/>
            </w:r>
            <w:r w:rsidR="00E773B4" w:rsidRPr="00AF175A">
              <w:rPr>
                <w:rStyle w:val="Hipervnculo"/>
                <w:noProof/>
              </w:rPr>
              <w:t>EVALUACIÓN DEL</w:t>
            </w:r>
            <w:r w:rsidR="00E773B4" w:rsidRPr="00AF175A">
              <w:rPr>
                <w:rStyle w:val="Hipervnculo"/>
                <w:noProof/>
                <w:spacing w:val="-3"/>
              </w:rPr>
              <w:t xml:space="preserve"> </w:t>
            </w:r>
            <w:r w:rsidR="00E773B4" w:rsidRPr="00AF175A">
              <w:rPr>
                <w:rStyle w:val="Hipervnculo"/>
                <w:noProof/>
              </w:rPr>
              <w:t>DESEMPEÑO.</w:t>
            </w:r>
            <w:r w:rsidR="00E773B4">
              <w:rPr>
                <w:noProof/>
                <w:webHidden/>
              </w:rPr>
              <w:tab/>
            </w:r>
            <w:r w:rsidR="00E773B4">
              <w:rPr>
                <w:noProof/>
                <w:webHidden/>
              </w:rPr>
              <w:fldChar w:fldCharType="begin"/>
            </w:r>
            <w:r w:rsidR="00E773B4">
              <w:rPr>
                <w:noProof/>
                <w:webHidden/>
              </w:rPr>
              <w:instrText xml:space="preserve"> PAGEREF _Toc2078762 \h </w:instrText>
            </w:r>
            <w:r w:rsidR="00E773B4">
              <w:rPr>
                <w:noProof/>
                <w:webHidden/>
              </w:rPr>
            </w:r>
            <w:r w:rsidR="00E773B4">
              <w:rPr>
                <w:noProof/>
                <w:webHidden/>
              </w:rPr>
              <w:fldChar w:fldCharType="separate"/>
            </w:r>
            <w:r w:rsidR="00E773B4">
              <w:rPr>
                <w:noProof/>
                <w:webHidden/>
              </w:rPr>
              <w:t>25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63" w:history="1">
            <w:r w:rsidR="00E773B4" w:rsidRPr="00AF175A">
              <w:rPr>
                <w:rStyle w:val="Hipervnculo"/>
                <w:rFonts w:ascii="Arial" w:hAnsi="Arial"/>
                <w:noProof/>
              </w:rPr>
              <w:t>10.1.</w:t>
            </w:r>
            <w:r w:rsidR="00E773B4">
              <w:rPr>
                <w:rFonts w:asciiTheme="minorHAnsi" w:eastAsiaTheme="minorEastAsia" w:hAnsiTheme="minorHAnsi" w:cstheme="minorBidi"/>
                <w:noProof/>
                <w:sz w:val="22"/>
                <w:szCs w:val="22"/>
                <w:lang w:bidi="ar-SA"/>
              </w:rPr>
              <w:tab/>
            </w:r>
            <w:r w:rsidR="00E773B4" w:rsidRPr="00AF175A">
              <w:rPr>
                <w:rStyle w:val="Hipervnculo"/>
                <w:noProof/>
              </w:rPr>
              <w:t>SEGUIMIENTO, MEDICIÓN, ANÁLISIS Y</w:t>
            </w:r>
            <w:r w:rsidR="00E773B4" w:rsidRPr="00AF175A">
              <w:rPr>
                <w:rStyle w:val="Hipervnculo"/>
                <w:noProof/>
                <w:spacing w:val="-2"/>
              </w:rPr>
              <w:t xml:space="preserve"> </w:t>
            </w:r>
            <w:r w:rsidR="00E773B4" w:rsidRPr="00AF175A">
              <w:rPr>
                <w:rStyle w:val="Hipervnculo"/>
                <w:noProof/>
              </w:rPr>
              <w:t>EVALUACIÓN.</w:t>
            </w:r>
            <w:r w:rsidR="00E773B4">
              <w:rPr>
                <w:noProof/>
                <w:webHidden/>
              </w:rPr>
              <w:tab/>
            </w:r>
            <w:r w:rsidR="00E773B4">
              <w:rPr>
                <w:noProof/>
                <w:webHidden/>
              </w:rPr>
              <w:fldChar w:fldCharType="begin"/>
            </w:r>
            <w:r w:rsidR="00E773B4">
              <w:rPr>
                <w:noProof/>
                <w:webHidden/>
              </w:rPr>
              <w:instrText xml:space="preserve"> PAGEREF _Toc2078763 \h </w:instrText>
            </w:r>
            <w:r w:rsidR="00E773B4">
              <w:rPr>
                <w:noProof/>
                <w:webHidden/>
              </w:rPr>
            </w:r>
            <w:r w:rsidR="00E773B4">
              <w:rPr>
                <w:noProof/>
                <w:webHidden/>
              </w:rPr>
              <w:fldChar w:fldCharType="separate"/>
            </w:r>
            <w:r w:rsidR="00E773B4">
              <w:rPr>
                <w:noProof/>
                <w:webHidden/>
              </w:rPr>
              <w:t>25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64" w:history="1">
            <w:r w:rsidR="00E773B4" w:rsidRPr="00AF175A">
              <w:rPr>
                <w:rStyle w:val="Hipervnculo"/>
                <w:noProof/>
              </w:rPr>
              <w:t>10.1.1.</w:t>
            </w:r>
            <w:r w:rsidR="00E773B4">
              <w:rPr>
                <w:rFonts w:asciiTheme="minorHAnsi" w:eastAsiaTheme="minorEastAsia" w:hAnsiTheme="minorHAnsi" w:cstheme="minorBidi"/>
                <w:noProof/>
                <w:sz w:val="22"/>
                <w:szCs w:val="22"/>
                <w:lang w:bidi="ar-SA"/>
              </w:rPr>
              <w:tab/>
            </w:r>
            <w:r w:rsidR="00E773B4" w:rsidRPr="00AF175A">
              <w:rPr>
                <w:rStyle w:val="Hipervnculo"/>
                <w:noProof/>
              </w:rPr>
              <w:t>SATISFACCIÓN DEL</w:t>
            </w:r>
            <w:r w:rsidR="00E773B4" w:rsidRPr="00AF175A">
              <w:rPr>
                <w:rStyle w:val="Hipervnculo"/>
                <w:noProof/>
                <w:spacing w:val="-5"/>
              </w:rPr>
              <w:t xml:space="preserve"> </w:t>
            </w:r>
            <w:r w:rsidR="00E773B4" w:rsidRPr="00AF175A">
              <w:rPr>
                <w:rStyle w:val="Hipervnculo"/>
                <w:noProof/>
              </w:rPr>
              <w:t>CLIENTE.</w:t>
            </w:r>
            <w:r w:rsidR="00E773B4">
              <w:rPr>
                <w:noProof/>
                <w:webHidden/>
              </w:rPr>
              <w:tab/>
            </w:r>
            <w:r w:rsidR="00E773B4">
              <w:rPr>
                <w:noProof/>
                <w:webHidden/>
              </w:rPr>
              <w:fldChar w:fldCharType="begin"/>
            </w:r>
            <w:r w:rsidR="00E773B4">
              <w:rPr>
                <w:noProof/>
                <w:webHidden/>
              </w:rPr>
              <w:instrText xml:space="preserve"> PAGEREF _Toc2078764 \h </w:instrText>
            </w:r>
            <w:r w:rsidR="00E773B4">
              <w:rPr>
                <w:noProof/>
                <w:webHidden/>
              </w:rPr>
            </w:r>
            <w:r w:rsidR="00E773B4">
              <w:rPr>
                <w:noProof/>
                <w:webHidden/>
              </w:rPr>
              <w:fldChar w:fldCharType="separate"/>
            </w:r>
            <w:r w:rsidR="00E773B4">
              <w:rPr>
                <w:noProof/>
                <w:webHidden/>
              </w:rPr>
              <w:t>26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65" w:history="1">
            <w:r w:rsidR="00E773B4" w:rsidRPr="00AF175A">
              <w:rPr>
                <w:rStyle w:val="Hipervnculo"/>
                <w:noProof/>
              </w:rPr>
              <w:t>10.1.2.</w:t>
            </w:r>
            <w:r w:rsidR="00E773B4">
              <w:rPr>
                <w:rFonts w:asciiTheme="minorHAnsi" w:eastAsiaTheme="minorEastAsia" w:hAnsiTheme="minorHAnsi" w:cstheme="minorBidi"/>
                <w:noProof/>
                <w:sz w:val="22"/>
                <w:szCs w:val="22"/>
                <w:lang w:bidi="ar-SA"/>
              </w:rPr>
              <w:tab/>
            </w:r>
            <w:r w:rsidR="00E773B4" w:rsidRPr="00AF175A">
              <w:rPr>
                <w:rStyle w:val="Hipervnculo"/>
                <w:noProof/>
              </w:rPr>
              <w:t>ANÁLISIS Y</w:t>
            </w:r>
            <w:r w:rsidR="00E773B4" w:rsidRPr="00AF175A">
              <w:rPr>
                <w:rStyle w:val="Hipervnculo"/>
                <w:noProof/>
                <w:spacing w:val="-3"/>
              </w:rPr>
              <w:t xml:space="preserve"> </w:t>
            </w:r>
            <w:r w:rsidR="00E773B4" w:rsidRPr="00AF175A">
              <w:rPr>
                <w:rStyle w:val="Hipervnculo"/>
                <w:noProof/>
              </w:rPr>
              <w:t>EVALUACIÓN.</w:t>
            </w:r>
            <w:r w:rsidR="00E773B4">
              <w:rPr>
                <w:noProof/>
                <w:webHidden/>
              </w:rPr>
              <w:tab/>
            </w:r>
            <w:r w:rsidR="00E773B4">
              <w:rPr>
                <w:noProof/>
                <w:webHidden/>
              </w:rPr>
              <w:fldChar w:fldCharType="begin"/>
            </w:r>
            <w:r w:rsidR="00E773B4">
              <w:rPr>
                <w:noProof/>
                <w:webHidden/>
              </w:rPr>
              <w:instrText xml:space="preserve"> PAGEREF _Toc2078765 \h </w:instrText>
            </w:r>
            <w:r w:rsidR="00E773B4">
              <w:rPr>
                <w:noProof/>
                <w:webHidden/>
              </w:rPr>
            </w:r>
            <w:r w:rsidR="00E773B4">
              <w:rPr>
                <w:noProof/>
                <w:webHidden/>
              </w:rPr>
              <w:fldChar w:fldCharType="separate"/>
            </w:r>
            <w:r w:rsidR="00E773B4">
              <w:rPr>
                <w:noProof/>
                <w:webHidden/>
              </w:rPr>
              <w:t>27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66" w:history="1">
            <w:r w:rsidR="00E773B4" w:rsidRPr="00AF175A">
              <w:rPr>
                <w:rStyle w:val="Hipervnculo"/>
                <w:noProof/>
              </w:rPr>
              <w:t>10.2.</w:t>
            </w:r>
            <w:r w:rsidR="00E773B4">
              <w:rPr>
                <w:rFonts w:asciiTheme="minorHAnsi" w:eastAsiaTheme="minorEastAsia" w:hAnsiTheme="minorHAnsi" w:cstheme="minorBidi"/>
                <w:noProof/>
                <w:sz w:val="22"/>
                <w:szCs w:val="22"/>
                <w:lang w:bidi="ar-SA"/>
              </w:rPr>
              <w:tab/>
            </w:r>
            <w:r w:rsidR="00E773B4" w:rsidRPr="00AF175A">
              <w:rPr>
                <w:rStyle w:val="Hipervnculo"/>
                <w:noProof/>
              </w:rPr>
              <w:t>AUDITORÍA</w:t>
            </w:r>
            <w:r w:rsidR="00E773B4" w:rsidRPr="00AF175A">
              <w:rPr>
                <w:rStyle w:val="Hipervnculo"/>
                <w:noProof/>
                <w:spacing w:val="-1"/>
              </w:rPr>
              <w:t xml:space="preserve"> </w:t>
            </w:r>
            <w:r w:rsidR="00E773B4" w:rsidRPr="00AF175A">
              <w:rPr>
                <w:rStyle w:val="Hipervnculo"/>
                <w:noProof/>
              </w:rPr>
              <w:t>INTERNA.</w:t>
            </w:r>
            <w:r w:rsidR="00E773B4">
              <w:rPr>
                <w:noProof/>
                <w:webHidden/>
              </w:rPr>
              <w:tab/>
            </w:r>
            <w:r w:rsidR="00E773B4">
              <w:rPr>
                <w:noProof/>
                <w:webHidden/>
              </w:rPr>
              <w:fldChar w:fldCharType="begin"/>
            </w:r>
            <w:r w:rsidR="00E773B4">
              <w:rPr>
                <w:noProof/>
                <w:webHidden/>
              </w:rPr>
              <w:instrText xml:space="preserve"> PAGEREF _Toc2078766 \h </w:instrText>
            </w:r>
            <w:r w:rsidR="00E773B4">
              <w:rPr>
                <w:noProof/>
                <w:webHidden/>
              </w:rPr>
            </w:r>
            <w:r w:rsidR="00E773B4">
              <w:rPr>
                <w:noProof/>
                <w:webHidden/>
              </w:rPr>
              <w:fldChar w:fldCharType="separate"/>
            </w:r>
            <w:r w:rsidR="00E773B4">
              <w:rPr>
                <w:noProof/>
                <w:webHidden/>
              </w:rPr>
              <w:t>27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67" w:history="1">
            <w:r w:rsidR="00E773B4" w:rsidRPr="00AF175A">
              <w:rPr>
                <w:rStyle w:val="Hipervnculo"/>
                <w:noProof/>
              </w:rPr>
              <w:t>10.3.</w:t>
            </w:r>
            <w:r w:rsidR="00E773B4">
              <w:rPr>
                <w:rFonts w:asciiTheme="minorHAnsi" w:eastAsiaTheme="minorEastAsia" w:hAnsiTheme="minorHAnsi" w:cstheme="minorBidi"/>
                <w:noProof/>
                <w:sz w:val="22"/>
                <w:szCs w:val="22"/>
                <w:lang w:bidi="ar-SA"/>
              </w:rPr>
              <w:tab/>
            </w:r>
            <w:r w:rsidR="00E773B4" w:rsidRPr="00AF175A">
              <w:rPr>
                <w:rStyle w:val="Hipervnculo"/>
                <w:noProof/>
              </w:rPr>
              <w:t>REVISIÓN POR LA</w:t>
            </w:r>
            <w:r w:rsidR="00E773B4" w:rsidRPr="00AF175A">
              <w:rPr>
                <w:rStyle w:val="Hipervnculo"/>
                <w:noProof/>
                <w:spacing w:val="-7"/>
              </w:rPr>
              <w:t xml:space="preserve"> </w:t>
            </w:r>
            <w:r w:rsidR="00E773B4" w:rsidRPr="00AF175A">
              <w:rPr>
                <w:rStyle w:val="Hipervnculo"/>
                <w:noProof/>
              </w:rPr>
              <w:t>DIRECCIÓN.</w:t>
            </w:r>
            <w:r w:rsidR="00E773B4">
              <w:rPr>
                <w:noProof/>
                <w:webHidden/>
              </w:rPr>
              <w:tab/>
            </w:r>
            <w:r w:rsidR="00E773B4">
              <w:rPr>
                <w:noProof/>
                <w:webHidden/>
              </w:rPr>
              <w:fldChar w:fldCharType="begin"/>
            </w:r>
            <w:r w:rsidR="00E773B4">
              <w:rPr>
                <w:noProof/>
                <w:webHidden/>
              </w:rPr>
              <w:instrText xml:space="preserve"> PAGEREF _Toc2078767 \h </w:instrText>
            </w:r>
            <w:r w:rsidR="00E773B4">
              <w:rPr>
                <w:noProof/>
                <w:webHidden/>
              </w:rPr>
            </w:r>
            <w:r w:rsidR="00E773B4">
              <w:rPr>
                <w:noProof/>
                <w:webHidden/>
              </w:rPr>
              <w:fldChar w:fldCharType="separate"/>
            </w:r>
            <w:r w:rsidR="00E773B4">
              <w:rPr>
                <w:noProof/>
                <w:webHidden/>
              </w:rPr>
              <w:t>27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68" w:history="1">
            <w:r w:rsidR="00E773B4" w:rsidRPr="00AF175A">
              <w:rPr>
                <w:rStyle w:val="Hipervnculo"/>
                <w:noProof/>
              </w:rPr>
              <w:t>10.3.1.</w:t>
            </w:r>
            <w:r w:rsidR="00E773B4">
              <w:rPr>
                <w:rFonts w:asciiTheme="minorHAnsi" w:eastAsiaTheme="minorEastAsia" w:hAnsiTheme="minorHAnsi" w:cstheme="minorBidi"/>
                <w:noProof/>
                <w:sz w:val="22"/>
                <w:szCs w:val="22"/>
                <w:lang w:bidi="ar-SA"/>
              </w:rPr>
              <w:tab/>
            </w:r>
            <w:r w:rsidR="00E773B4" w:rsidRPr="00AF175A">
              <w:rPr>
                <w:rStyle w:val="Hipervnculo"/>
                <w:noProof/>
              </w:rPr>
              <w:t>ENTRADAS DE LA REVISIÓN POR LA</w:t>
            </w:r>
            <w:r w:rsidR="00E773B4" w:rsidRPr="00AF175A">
              <w:rPr>
                <w:rStyle w:val="Hipervnculo"/>
                <w:noProof/>
                <w:spacing w:val="-8"/>
              </w:rPr>
              <w:t xml:space="preserve"> </w:t>
            </w:r>
            <w:r w:rsidR="00E773B4" w:rsidRPr="00AF175A">
              <w:rPr>
                <w:rStyle w:val="Hipervnculo"/>
                <w:noProof/>
              </w:rPr>
              <w:t>DIRECCIÓN.</w:t>
            </w:r>
            <w:r w:rsidR="00E773B4">
              <w:rPr>
                <w:noProof/>
                <w:webHidden/>
              </w:rPr>
              <w:tab/>
            </w:r>
            <w:r w:rsidR="00E773B4">
              <w:rPr>
                <w:noProof/>
                <w:webHidden/>
              </w:rPr>
              <w:fldChar w:fldCharType="begin"/>
            </w:r>
            <w:r w:rsidR="00E773B4">
              <w:rPr>
                <w:noProof/>
                <w:webHidden/>
              </w:rPr>
              <w:instrText xml:space="preserve"> PAGEREF _Toc2078768 \h </w:instrText>
            </w:r>
            <w:r w:rsidR="00E773B4">
              <w:rPr>
                <w:noProof/>
                <w:webHidden/>
              </w:rPr>
            </w:r>
            <w:r w:rsidR="00E773B4">
              <w:rPr>
                <w:noProof/>
                <w:webHidden/>
              </w:rPr>
              <w:fldChar w:fldCharType="separate"/>
            </w:r>
            <w:r w:rsidR="00E773B4">
              <w:rPr>
                <w:noProof/>
                <w:webHidden/>
              </w:rPr>
              <w:t>28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69" w:history="1">
            <w:r w:rsidR="00E773B4" w:rsidRPr="00AF175A">
              <w:rPr>
                <w:rStyle w:val="Hipervnculo"/>
                <w:noProof/>
              </w:rPr>
              <w:t>10.3.2.</w:t>
            </w:r>
            <w:r w:rsidR="00E773B4">
              <w:rPr>
                <w:rFonts w:asciiTheme="minorHAnsi" w:eastAsiaTheme="minorEastAsia" w:hAnsiTheme="minorHAnsi" w:cstheme="minorBidi"/>
                <w:noProof/>
                <w:sz w:val="22"/>
                <w:szCs w:val="22"/>
                <w:lang w:bidi="ar-SA"/>
              </w:rPr>
              <w:tab/>
            </w:r>
            <w:r w:rsidR="00E773B4" w:rsidRPr="00AF175A">
              <w:rPr>
                <w:rStyle w:val="Hipervnculo"/>
                <w:noProof/>
              </w:rPr>
              <w:t>SALIDAS DE LA REVISIÓN POR LA</w:t>
            </w:r>
            <w:r w:rsidR="00E773B4" w:rsidRPr="00AF175A">
              <w:rPr>
                <w:rStyle w:val="Hipervnculo"/>
                <w:noProof/>
                <w:spacing w:val="-7"/>
              </w:rPr>
              <w:t xml:space="preserve"> </w:t>
            </w:r>
            <w:r w:rsidR="00E773B4" w:rsidRPr="00AF175A">
              <w:rPr>
                <w:rStyle w:val="Hipervnculo"/>
                <w:noProof/>
              </w:rPr>
              <w:t>DIRECCIÓN.</w:t>
            </w:r>
            <w:r w:rsidR="00E773B4">
              <w:rPr>
                <w:noProof/>
                <w:webHidden/>
              </w:rPr>
              <w:tab/>
            </w:r>
            <w:r w:rsidR="00E773B4">
              <w:rPr>
                <w:noProof/>
                <w:webHidden/>
              </w:rPr>
              <w:fldChar w:fldCharType="begin"/>
            </w:r>
            <w:r w:rsidR="00E773B4">
              <w:rPr>
                <w:noProof/>
                <w:webHidden/>
              </w:rPr>
              <w:instrText xml:space="preserve"> PAGEREF _Toc2078769 \h </w:instrText>
            </w:r>
            <w:r w:rsidR="00E773B4">
              <w:rPr>
                <w:noProof/>
                <w:webHidden/>
              </w:rPr>
            </w:r>
            <w:r w:rsidR="00E773B4">
              <w:rPr>
                <w:noProof/>
                <w:webHidden/>
              </w:rPr>
              <w:fldChar w:fldCharType="separate"/>
            </w:r>
            <w:r w:rsidR="00E773B4">
              <w:rPr>
                <w:noProof/>
                <w:webHidden/>
              </w:rPr>
              <w:t>28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70" w:history="1">
            <w:r w:rsidR="00E773B4" w:rsidRPr="00AF175A">
              <w:rPr>
                <w:rStyle w:val="Hipervnculo"/>
                <w:rFonts w:ascii="Arial"/>
                <w:noProof/>
              </w:rPr>
              <w:t>11.</w:t>
            </w:r>
            <w:r w:rsidR="00E773B4">
              <w:rPr>
                <w:rFonts w:asciiTheme="minorHAnsi" w:eastAsiaTheme="minorEastAsia" w:hAnsiTheme="minorHAnsi" w:cstheme="minorBidi"/>
                <w:noProof/>
                <w:sz w:val="22"/>
                <w:szCs w:val="22"/>
                <w:lang w:bidi="ar-SA"/>
              </w:rPr>
              <w:tab/>
            </w:r>
            <w:r w:rsidR="00E773B4" w:rsidRPr="00AF175A">
              <w:rPr>
                <w:rStyle w:val="Hipervnculo"/>
                <w:noProof/>
              </w:rPr>
              <w:t>MEJORA.</w:t>
            </w:r>
            <w:r w:rsidR="00E773B4">
              <w:rPr>
                <w:noProof/>
                <w:webHidden/>
              </w:rPr>
              <w:tab/>
            </w:r>
            <w:r w:rsidR="00E773B4">
              <w:rPr>
                <w:noProof/>
                <w:webHidden/>
              </w:rPr>
              <w:fldChar w:fldCharType="begin"/>
            </w:r>
            <w:r w:rsidR="00E773B4">
              <w:rPr>
                <w:noProof/>
                <w:webHidden/>
              </w:rPr>
              <w:instrText xml:space="preserve"> PAGEREF _Toc2078770 \h </w:instrText>
            </w:r>
            <w:r w:rsidR="00E773B4">
              <w:rPr>
                <w:noProof/>
                <w:webHidden/>
              </w:rPr>
            </w:r>
            <w:r w:rsidR="00E773B4">
              <w:rPr>
                <w:noProof/>
                <w:webHidden/>
              </w:rPr>
              <w:fldChar w:fldCharType="separate"/>
            </w:r>
            <w:r w:rsidR="00E773B4">
              <w:rPr>
                <w:noProof/>
                <w:webHidden/>
              </w:rPr>
              <w:t>28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71" w:history="1">
            <w:r w:rsidR="00E773B4" w:rsidRPr="00AF175A">
              <w:rPr>
                <w:rStyle w:val="Hipervnculo"/>
                <w:noProof/>
              </w:rPr>
              <w:t>11.1.</w:t>
            </w:r>
            <w:r w:rsidR="00E773B4">
              <w:rPr>
                <w:rFonts w:asciiTheme="minorHAnsi" w:eastAsiaTheme="minorEastAsia" w:hAnsiTheme="minorHAnsi" w:cstheme="minorBidi"/>
                <w:noProof/>
                <w:sz w:val="22"/>
                <w:szCs w:val="22"/>
                <w:lang w:bidi="ar-SA"/>
              </w:rPr>
              <w:tab/>
            </w:r>
            <w:r w:rsidR="00E773B4" w:rsidRPr="00AF175A">
              <w:rPr>
                <w:rStyle w:val="Hipervnculo"/>
                <w:noProof/>
              </w:rPr>
              <w:t>GENERALIDADES</w:t>
            </w:r>
            <w:r w:rsidR="00E773B4">
              <w:rPr>
                <w:noProof/>
                <w:webHidden/>
              </w:rPr>
              <w:tab/>
            </w:r>
            <w:r w:rsidR="00E773B4">
              <w:rPr>
                <w:noProof/>
                <w:webHidden/>
              </w:rPr>
              <w:fldChar w:fldCharType="begin"/>
            </w:r>
            <w:r w:rsidR="00E773B4">
              <w:rPr>
                <w:noProof/>
                <w:webHidden/>
              </w:rPr>
              <w:instrText xml:space="preserve"> PAGEREF _Toc2078771 \h </w:instrText>
            </w:r>
            <w:r w:rsidR="00E773B4">
              <w:rPr>
                <w:noProof/>
                <w:webHidden/>
              </w:rPr>
            </w:r>
            <w:r w:rsidR="00E773B4">
              <w:rPr>
                <w:noProof/>
                <w:webHidden/>
              </w:rPr>
              <w:fldChar w:fldCharType="separate"/>
            </w:r>
            <w:r w:rsidR="00E773B4">
              <w:rPr>
                <w:noProof/>
                <w:webHidden/>
              </w:rPr>
              <w:t>28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72" w:history="1">
            <w:r w:rsidR="00E773B4" w:rsidRPr="00AF175A">
              <w:rPr>
                <w:rStyle w:val="Hipervnculo"/>
                <w:noProof/>
              </w:rPr>
              <w:t>11.2.</w:t>
            </w:r>
            <w:r w:rsidR="00E773B4">
              <w:rPr>
                <w:rFonts w:asciiTheme="minorHAnsi" w:eastAsiaTheme="minorEastAsia" w:hAnsiTheme="minorHAnsi" w:cstheme="minorBidi"/>
                <w:noProof/>
                <w:sz w:val="22"/>
                <w:szCs w:val="22"/>
                <w:lang w:bidi="ar-SA"/>
              </w:rPr>
              <w:tab/>
            </w:r>
            <w:r w:rsidR="00E773B4" w:rsidRPr="00AF175A">
              <w:rPr>
                <w:rStyle w:val="Hipervnculo"/>
                <w:noProof/>
              </w:rPr>
              <w:t>NO CONFORMIDAD Y ACCIÓN</w:t>
            </w:r>
            <w:r w:rsidR="00E773B4" w:rsidRPr="00AF175A">
              <w:rPr>
                <w:rStyle w:val="Hipervnculo"/>
                <w:noProof/>
                <w:spacing w:val="-8"/>
              </w:rPr>
              <w:t xml:space="preserve"> </w:t>
            </w:r>
            <w:r w:rsidR="00E773B4" w:rsidRPr="00AF175A">
              <w:rPr>
                <w:rStyle w:val="Hipervnculo"/>
                <w:noProof/>
              </w:rPr>
              <w:t>CORRECTIVA.</w:t>
            </w:r>
            <w:r w:rsidR="00E773B4">
              <w:rPr>
                <w:noProof/>
                <w:webHidden/>
              </w:rPr>
              <w:tab/>
            </w:r>
            <w:r w:rsidR="00E773B4">
              <w:rPr>
                <w:noProof/>
                <w:webHidden/>
              </w:rPr>
              <w:fldChar w:fldCharType="begin"/>
            </w:r>
            <w:r w:rsidR="00E773B4">
              <w:rPr>
                <w:noProof/>
                <w:webHidden/>
              </w:rPr>
              <w:instrText xml:space="preserve"> PAGEREF _Toc2078772 \h </w:instrText>
            </w:r>
            <w:r w:rsidR="00E773B4">
              <w:rPr>
                <w:noProof/>
                <w:webHidden/>
              </w:rPr>
            </w:r>
            <w:r w:rsidR="00E773B4">
              <w:rPr>
                <w:noProof/>
                <w:webHidden/>
              </w:rPr>
              <w:fldChar w:fldCharType="separate"/>
            </w:r>
            <w:r w:rsidR="00E773B4">
              <w:rPr>
                <w:noProof/>
                <w:webHidden/>
              </w:rPr>
              <w:t>28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73" w:history="1">
            <w:r w:rsidR="00E773B4" w:rsidRPr="00AF175A">
              <w:rPr>
                <w:rStyle w:val="Hipervnculo"/>
                <w:noProof/>
              </w:rPr>
              <w:t>11.3.</w:t>
            </w:r>
            <w:r w:rsidR="00E773B4">
              <w:rPr>
                <w:rFonts w:asciiTheme="minorHAnsi" w:eastAsiaTheme="minorEastAsia" w:hAnsiTheme="minorHAnsi" w:cstheme="minorBidi"/>
                <w:noProof/>
                <w:sz w:val="22"/>
                <w:szCs w:val="22"/>
                <w:lang w:bidi="ar-SA"/>
              </w:rPr>
              <w:tab/>
            </w:r>
            <w:r w:rsidR="00E773B4" w:rsidRPr="00AF175A">
              <w:rPr>
                <w:rStyle w:val="Hipervnculo"/>
                <w:noProof/>
              </w:rPr>
              <w:t>MEJORA</w:t>
            </w:r>
            <w:r w:rsidR="00E773B4" w:rsidRPr="00AF175A">
              <w:rPr>
                <w:rStyle w:val="Hipervnculo"/>
                <w:noProof/>
                <w:spacing w:val="-2"/>
              </w:rPr>
              <w:t xml:space="preserve"> </w:t>
            </w:r>
            <w:r w:rsidR="00E773B4" w:rsidRPr="00AF175A">
              <w:rPr>
                <w:rStyle w:val="Hipervnculo"/>
                <w:noProof/>
              </w:rPr>
              <w:t>CONTINUA.</w:t>
            </w:r>
            <w:r w:rsidR="00E773B4">
              <w:rPr>
                <w:noProof/>
                <w:webHidden/>
              </w:rPr>
              <w:tab/>
            </w:r>
            <w:r w:rsidR="00E773B4">
              <w:rPr>
                <w:noProof/>
                <w:webHidden/>
              </w:rPr>
              <w:fldChar w:fldCharType="begin"/>
            </w:r>
            <w:r w:rsidR="00E773B4">
              <w:rPr>
                <w:noProof/>
                <w:webHidden/>
              </w:rPr>
              <w:instrText xml:space="preserve"> PAGEREF _Toc2078773 \h </w:instrText>
            </w:r>
            <w:r w:rsidR="00E773B4">
              <w:rPr>
                <w:noProof/>
                <w:webHidden/>
              </w:rPr>
            </w:r>
            <w:r w:rsidR="00E773B4">
              <w:rPr>
                <w:noProof/>
                <w:webHidden/>
              </w:rPr>
              <w:fldChar w:fldCharType="separate"/>
            </w:r>
            <w:r w:rsidR="00E773B4">
              <w:rPr>
                <w:noProof/>
                <w:webHidden/>
              </w:rPr>
              <w:t>29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74" w:history="1">
            <w:r w:rsidR="00E773B4" w:rsidRPr="00AF175A">
              <w:rPr>
                <w:rStyle w:val="Hipervnculo"/>
                <w:noProof/>
              </w:rPr>
              <w:t>12.</w:t>
            </w:r>
            <w:r w:rsidR="00E773B4">
              <w:rPr>
                <w:rFonts w:asciiTheme="minorHAnsi" w:eastAsiaTheme="minorEastAsia" w:hAnsiTheme="minorHAnsi" w:cstheme="minorBidi"/>
                <w:noProof/>
                <w:sz w:val="22"/>
                <w:szCs w:val="22"/>
                <w:lang w:bidi="ar-SA"/>
              </w:rPr>
              <w:tab/>
            </w:r>
            <w:r w:rsidR="00E773B4" w:rsidRPr="00AF175A">
              <w:rPr>
                <w:rStyle w:val="Hipervnculo"/>
                <w:noProof/>
              </w:rPr>
              <w:t>SEGURIDAD DE LA INFORMACIÓN</w:t>
            </w:r>
            <w:r w:rsidR="00E773B4">
              <w:rPr>
                <w:noProof/>
                <w:webHidden/>
              </w:rPr>
              <w:tab/>
            </w:r>
            <w:r w:rsidR="00E773B4">
              <w:rPr>
                <w:noProof/>
                <w:webHidden/>
              </w:rPr>
              <w:fldChar w:fldCharType="begin"/>
            </w:r>
            <w:r w:rsidR="00E773B4">
              <w:rPr>
                <w:noProof/>
                <w:webHidden/>
              </w:rPr>
              <w:instrText xml:space="preserve"> PAGEREF _Toc2078774 \h </w:instrText>
            </w:r>
            <w:r w:rsidR="00E773B4">
              <w:rPr>
                <w:noProof/>
                <w:webHidden/>
              </w:rPr>
            </w:r>
            <w:r w:rsidR="00E773B4">
              <w:rPr>
                <w:noProof/>
                <w:webHidden/>
              </w:rPr>
              <w:fldChar w:fldCharType="separate"/>
            </w:r>
            <w:r w:rsidR="00E773B4">
              <w:rPr>
                <w:noProof/>
                <w:webHidden/>
              </w:rPr>
              <w:t>30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75" w:history="1">
            <w:r w:rsidR="00E773B4" w:rsidRPr="00AF175A">
              <w:rPr>
                <w:rStyle w:val="Hipervnculo"/>
                <w:noProof/>
              </w:rPr>
              <w:t>13.</w:t>
            </w:r>
            <w:r w:rsidR="00E773B4">
              <w:rPr>
                <w:rFonts w:asciiTheme="minorHAnsi" w:eastAsiaTheme="minorEastAsia" w:hAnsiTheme="minorHAnsi" w:cstheme="minorBidi"/>
                <w:noProof/>
                <w:sz w:val="22"/>
                <w:szCs w:val="22"/>
                <w:lang w:bidi="ar-SA"/>
              </w:rPr>
              <w:tab/>
            </w:r>
            <w:r w:rsidR="00E773B4" w:rsidRPr="00AF175A">
              <w:rPr>
                <w:rStyle w:val="Hipervnculo"/>
                <w:noProof/>
              </w:rPr>
              <w:t>POLÍTICAS DE SEGURIDAD DE LA</w:t>
            </w:r>
            <w:r w:rsidR="00E773B4" w:rsidRPr="00AF175A">
              <w:rPr>
                <w:rStyle w:val="Hipervnculo"/>
                <w:noProof/>
                <w:spacing w:val="-3"/>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_Toc2078775 \h </w:instrText>
            </w:r>
            <w:r w:rsidR="00E773B4">
              <w:rPr>
                <w:noProof/>
                <w:webHidden/>
              </w:rPr>
            </w:r>
            <w:r w:rsidR="00E773B4">
              <w:rPr>
                <w:noProof/>
                <w:webHidden/>
              </w:rPr>
              <w:fldChar w:fldCharType="separate"/>
            </w:r>
            <w:r w:rsidR="00E773B4">
              <w:rPr>
                <w:noProof/>
                <w:webHidden/>
              </w:rPr>
              <w:t>30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76" w:history="1">
            <w:r w:rsidR="00E773B4" w:rsidRPr="00AF175A">
              <w:rPr>
                <w:rStyle w:val="Hipervnculo"/>
                <w:noProof/>
              </w:rPr>
              <w:t>13.1.</w:t>
            </w:r>
            <w:r w:rsidR="00E773B4">
              <w:rPr>
                <w:rFonts w:asciiTheme="minorHAnsi" w:eastAsiaTheme="minorEastAsia" w:hAnsiTheme="minorHAnsi" w:cstheme="minorBidi"/>
                <w:noProof/>
                <w:sz w:val="22"/>
                <w:szCs w:val="22"/>
                <w:lang w:bidi="ar-SA"/>
              </w:rPr>
              <w:tab/>
            </w:r>
            <w:r w:rsidR="00E773B4" w:rsidRPr="00AF175A">
              <w:rPr>
                <w:rStyle w:val="Hipervnculo"/>
                <w:noProof/>
              </w:rPr>
              <w:t>DIRECTRICES DE GESTIÓN DE LA SEGURIDAD DE LA</w:t>
            </w:r>
            <w:r w:rsidR="00E773B4" w:rsidRPr="00AF175A">
              <w:rPr>
                <w:rStyle w:val="Hipervnculo"/>
                <w:noProof/>
                <w:spacing w:val="-9"/>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_Toc2078776 \h </w:instrText>
            </w:r>
            <w:r w:rsidR="00E773B4">
              <w:rPr>
                <w:noProof/>
                <w:webHidden/>
              </w:rPr>
            </w:r>
            <w:r w:rsidR="00E773B4">
              <w:rPr>
                <w:noProof/>
                <w:webHidden/>
              </w:rPr>
              <w:fldChar w:fldCharType="separate"/>
            </w:r>
            <w:r w:rsidR="00E773B4">
              <w:rPr>
                <w:noProof/>
                <w:webHidden/>
              </w:rPr>
              <w:t>30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77" w:history="1">
            <w:r w:rsidR="00E773B4" w:rsidRPr="00AF175A">
              <w:rPr>
                <w:rStyle w:val="Hipervnculo"/>
                <w:noProof/>
              </w:rPr>
              <w:t>13.1.1.</w:t>
            </w:r>
            <w:r w:rsidR="00E773B4">
              <w:rPr>
                <w:rFonts w:asciiTheme="minorHAnsi" w:eastAsiaTheme="minorEastAsia" w:hAnsiTheme="minorHAnsi" w:cstheme="minorBidi"/>
                <w:noProof/>
                <w:sz w:val="22"/>
                <w:szCs w:val="22"/>
                <w:lang w:bidi="ar-SA"/>
              </w:rPr>
              <w:tab/>
            </w:r>
            <w:r w:rsidR="00E773B4" w:rsidRPr="00AF175A">
              <w:rPr>
                <w:rStyle w:val="Hipervnculo"/>
                <w:noProof/>
              </w:rPr>
              <w:t>CONTROL A.5.1.1. Políticas para la Seguridad de la</w:t>
            </w:r>
            <w:r w:rsidR="00E773B4" w:rsidRPr="00AF175A">
              <w:rPr>
                <w:rStyle w:val="Hipervnculo"/>
                <w:noProof/>
                <w:spacing w:val="-19"/>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_Toc2078777 \h </w:instrText>
            </w:r>
            <w:r w:rsidR="00E773B4">
              <w:rPr>
                <w:noProof/>
                <w:webHidden/>
              </w:rPr>
            </w:r>
            <w:r w:rsidR="00E773B4">
              <w:rPr>
                <w:noProof/>
                <w:webHidden/>
              </w:rPr>
              <w:fldChar w:fldCharType="separate"/>
            </w:r>
            <w:r w:rsidR="00E773B4">
              <w:rPr>
                <w:noProof/>
                <w:webHidden/>
              </w:rPr>
              <w:t>30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78" w:history="1">
            <w:r w:rsidR="00E773B4" w:rsidRPr="00AF175A">
              <w:rPr>
                <w:rStyle w:val="Hipervnculo"/>
                <w:noProof/>
              </w:rPr>
              <w:t>13.1.2.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A.5.1.2 Revisión de las políticas para la Seguridad de la</w:t>
            </w:r>
            <w:r w:rsidR="00E773B4" w:rsidRPr="00AF175A">
              <w:rPr>
                <w:rStyle w:val="Hipervnculo"/>
                <w:noProof/>
                <w:spacing w:val="-14"/>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_Toc2078778 \h </w:instrText>
            </w:r>
            <w:r w:rsidR="00E773B4">
              <w:rPr>
                <w:noProof/>
                <w:webHidden/>
              </w:rPr>
            </w:r>
            <w:r w:rsidR="00E773B4">
              <w:rPr>
                <w:noProof/>
                <w:webHidden/>
              </w:rPr>
              <w:fldChar w:fldCharType="separate"/>
            </w:r>
            <w:r w:rsidR="00E773B4">
              <w:rPr>
                <w:noProof/>
                <w:webHidden/>
              </w:rPr>
              <w:t>31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79" w:history="1">
            <w:r w:rsidR="00E773B4" w:rsidRPr="00AF175A">
              <w:rPr>
                <w:rStyle w:val="Hipervnculo"/>
                <w:noProof/>
              </w:rPr>
              <w:t>14.</w:t>
            </w:r>
            <w:r w:rsidR="00E773B4">
              <w:rPr>
                <w:rFonts w:asciiTheme="minorHAnsi" w:eastAsiaTheme="minorEastAsia" w:hAnsiTheme="minorHAnsi" w:cstheme="minorBidi"/>
                <w:noProof/>
                <w:sz w:val="22"/>
                <w:szCs w:val="22"/>
                <w:lang w:bidi="ar-SA"/>
              </w:rPr>
              <w:tab/>
            </w:r>
            <w:r w:rsidR="00E773B4" w:rsidRPr="00AF175A">
              <w:rPr>
                <w:rStyle w:val="Hipervnculo"/>
                <w:noProof/>
              </w:rPr>
              <w:t>ORGANIZACIÓN DE LA SEGURIDAD DE LA</w:t>
            </w:r>
            <w:r w:rsidR="00E773B4" w:rsidRPr="00AF175A">
              <w:rPr>
                <w:rStyle w:val="Hipervnculo"/>
                <w:noProof/>
                <w:spacing w:val="6"/>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_Toc2078779 \h </w:instrText>
            </w:r>
            <w:r w:rsidR="00E773B4">
              <w:rPr>
                <w:noProof/>
                <w:webHidden/>
              </w:rPr>
            </w:r>
            <w:r w:rsidR="00E773B4">
              <w:rPr>
                <w:noProof/>
                <w:webHidden/>
              </w:rPr>
              <w:fldChar w:fldCharType="separate"/>
            </w:r>
            <w:r w:rsidR="00E773B4">
              <w:rPr>
                <w:noProof/>
                <w:webHidden/>
              </w:rPr>
              <w:t>31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80" w:history="1">
            <w:r w:rsidR="00E773B4" w:rsidRPr="00AF175A">
              <w:rPr>
                <w:rStyle w:val="Hipervnculo"/>
                <w:noProof/>
              </w:rPr>
              <w:t>14.1.</w:t>
            </w:r>
            <w:r w:rsidR="00E773B4">
              <w:rPr>
                <w:rFonts w:asciiTheme="minorHAnsi" w:eastAsiaTheme="minorEastAsia" w:hAnsiTheme="minorHAnsi" w:cstheme="minorBidi"/>
                <w:noProof/>
                <w:sz w:val="22"/>
                <w:szCs w:val="22"/>
                <w:lang w:bidi="ar-SA"/>
              </w:rPr>
              <w:tab/>
            </w:r>
            <w:r w:rsidR="00E773B4" w:rsidRPr="00AF175A">
              <w:rPr>
                <w:rStyle w:val="Hipervnculo"/>
                <w:noProof/>
              </w:rPr>
              <w:t>ORGANIZACIÓN INTERNA</w:t>
            </w:r>
            <w:r w:rsidR="00E773B4">
              <w:rPr>
                <w:noProof/>
                <w:webHidden/>
              </w:rPr>
              <w:tab/>
            </w:r>
            <w:r w:rsidR="00E773B4">
              <w:rPr>
                <w:noProof/>
                <w:webHidden/>
              </w:rPr>
              <w:fldChar w:fldCharType="begin"/>
            </w:r>
            <w:r w:rsidR="00E773B4">
              <w:rPr>
                <w:noProof/>
                <w:webHidden/>
              </w:rPr>
              <w:instrText xml:space="preserve"> PAGEREF _Toc2078780 \h </w:instrText>
            </w:r>
            <w:r w:rsidR="00E773B4">
              <w:rPr>
                <w:noProof/>
                <w:webHidden/>
              </w:rPr>
            </w:r>
            <w:r w:rsidR="00E773B4">
              <w:rPr>
                <w:noProof/>
                <w:webHidden/>
              </w:rPr>
              <w:fldChar w:fldCharType="separate"/>
            </w:r>
            <w:r w:rsidR="00E773B4">
              <w:rPr>
                <w:noProof/>
                <w:webHidden/>
              </w:rPr>
              <w:t>31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81" w:history="1">
            <w:r w:rsidR="00E773B4" w:rsidRPr="00AF175A">
              <w:rPr>
                <w:rStyle w:val="Hipervnculo"/>
                <w:noProof/>
              </w:rPr>
              <w:t>14.1.1.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A.6.1.1 Roles y Responsabilidades de la Seguridad de la</w:t>
            </w:r>
            <w:r w:rsidR="00E773B4" w:rsidRPr="00AF175A">
              <w:rPr>
                <w:rStyle w:val="Hipervnculo"/>
                <w:noProof/>
                <w:spacing w:val="-12"/>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_Toc2078781 \h </w:instrText>
            </w:r>
            <w:r w:rsidR="00E773B4">
              <w:rPr>
                <w:noProof/>
                <w:webHidden/>
              </w:rPr>
            </w:r>
            <w:r w:rsidR="00E773B4">
              <w:rPr>
                <w:noProof/>
                <w:webHidden/>
              </w:rPr>
              <w:fldChar w:fldCharType="separate"/>
            </w:r>
            <w:r w:rsidR="00E773B4">
              <w:rPr>
                <w:noProof/>
                <w:webHidden/>
              </w:rPr>
              <w:t>31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82" w:history="1">
            <w:r w:rsidR="00E773B4" w:rsidRPr="00AF175A">
              <w:rPr>
                <w:rStyle w:val="Hipervnculo"/>
                <w:noProof/>
              </w:rPr>
              <w:t>14.1.2.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A.6.1.2 Segregación de</w:t>
            </w:r>
            <w:r w:rsidR="00E773B4" w:rsidRPr="00AF175A">
              <w:rPr>
                <w:rStyle w:val="Hipervnculo"/>
                <w:noProof/>
                <w:spacing w:val="-1"/>
              </w:rPr>
              <w:t xml:space="preserve"> </w:t>
            </w:r>
            <w:r w:rsidR="00E773B4" w:rsidRPr="00AF175A">
              <w:rPr>
                <w:rStyle w:val="Hipervnculo"/>
                <w:noProof/>
              </w:rPr>
              <w:t>tareas.</w:t>
            </w:r>
            <w:r w:rsidR="00E773B4">
              <w:rPr>
                <w:noProof/>
                <w:webHidden/>
              </w:rPr>
              <w:tab/>
            </w:r>
            <w:r w:rsidR="00E773B4">
              <w:rPr>
                <w:noProof/>
                <w:webHidden/>
              </w:rPr>
              <w:fldChar w:fldCharType="begin"/>
            </w:r>
            <w:r w:rsidR="00E773B4">
              <w:rPr>
                <w:noProof/>
                <w:webHidden/>
              </w:rPr>
              <w:instrText xml:space="preserve"> PAGEREF _Toc2078782 \h </w:instrText>
            </w:r>
            <w:r w:rsidR="00E773B4">
              <w:rPr>
                <w:noProof/>
                <w:webHidden/>
              </w:rPr>
            </w:r>
            <w:r w:rsidR="00E773B4">
              <w:rPr>
                <w:noProof/>
                <w:webHidden/>
              </w:rPr>
              <w:fldChar w:fldCharType="separate"/>
            </w:r>
            <w:r w:rsidR="00E773B4">
              <w:rPr>
                <w:noProof/>
                <w:webHidden/>
              </w:rPr>
              <w:t>31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83" w:history="1">
            <w:r w:rsidR="00E773B4" w:rsidRPr="00AF175A">
              <w:rPr>
                <w:rStyle w:val="Hipervnculo"/>
                <w:noProof/>
              </w:rPr>
              <w:t>14.1.3.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A.6.1.3 Contacto con</w:t>
            </w:r>
            <w:r w:rsidR="00E773B4" w:rsidRPr="00AF175A">
              <w:rPr>
                <w:rStyle w:val="Hipervnculo"/>
                <w:noProof/>
                <w:spacing w:val="-2"/>
              </w:rPr>
              <w:t xml:space="preserve"> </w:t>
            </w:r>
            <w:r w:rsidR="00E773B4" w:rsidRPr="00AF175A">
              <w:rPr>
                <w:rStyle w:val="Hipervnculo"/>
                <w:noProof/>
              </w:rPr>
              <w:t>Autoridades.</w:t>
            </w:r>
            <w:r w:rsidR="00E773B4">
              <w:rPr>
                <w:noProof/>
                <w:webHidden/>
              </w:rPr>
              <w:tab/>
            </w:r>
            <w:r w:rsidR="00E773B4">
              <w:rPr>
                <w:noProof/>
                <w:webHidden/>
              </w:rPr>
              <w:fldChar w:fldCharType="begin"/>
            </w:r>
            <w:r w:rsidR="00E773B4">
              <w:rPr>
                <w:noProof/>
                <w:webHidden/>
              </w:rPr>
              <w:instrText xml:space="preserve"> PAGEREF _Toc2078783 \h </w:instrText>
            </w:r>
            <w:r w:rsidR="00E773B4">
              <w:rPr>
                <w:noProof/>
                <w:webHidden/>
              </w:rPr>
            </w:r>
            <w:r w:rsidR="00E773B4">
              <w:rPr>
                <w:noProof/>
                <w:webHidden/>
              </w:rPr>
              <w:fldChar w:fldCharType="separate"/>
            </w:r>
            <w:r w:rsidR="00E773B4">
              <w:rPr>
                <w:noProof/>
                <w:webHidden/>
              </w:rPr>
              <w:t>32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84" w:history="1">
            <w:r w:rsidR="00E773B4" w:rsidRPr="00AF175A">
              <w:rPr>
                <w:rStyle w:val="Hipervnculo"/>
                <w:noProof/>
              </w:rPr>
              <w:t>14.1.4.</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A.6.1.4 Contacto con grupos de especial</w:t>
            </w:r>
            <w:r w:rsidR="00E773B4" w:rsidRPr="00AF175A">
              <w:rPr>
                <w:rStyle w:val="Hipervnculo"/>
                <w:noProof/>
                <w:spacing w:val="-5"/>
              </w:rPr>
              <w:t xml:space="preserve"> </w:t>
            </w:r>
            <w:r w:rsidR="00E773B4" w:rsidRPr="00AF175A">
              <w:rPr>
                <w:rStyle w:val="Hipervnculo"/>
                <w:noProof/>
              </w:rPr>
              <w:t>interés.</w:t>
            </w:r>
            <w:r w:rsidR="00E773B4">
              <w:rPr>
                <w:noProof/>
                <w:webHidden/>
              </w:rPr>
              <w:tab/>
            </w:r>
            <w:r w:rsidR="00E773B4">
              <w:rPr>
                <w:noProof/>
                <w:webHidden/>
              </w:rPr>
              <w:fldChar w:fldCharType="begin"/>
            </w:r>
            <w:r w:rsidR="00E773B4">
              <w:rPr>
                <w:noProof/>
                <w:webHidden/>
              </w:rPr>
              <w:instrText xml:space="preserve"> PAGEREF _Toc2078784 \h </w:instrText>
            </w:r>
            <w:r w:rsidR="00E773B4">
              <w:rPr>
                <w:noProof/>
                <w:webHidden/>
              </w:rPr>
            </w:r>
            <w:r w:rsidR="00E773B4">
              <w:rPr>
                <w:noProof/>
                <w:webHidden/>
              </w:rPr>
              <w:fldChar w:fldCharType="separate"/>
            </w:r>
            <w:r w:rsidR="00E773B4">
              <w:rPr>
                <w:noProof/>
                <w:webHidden/>
              </w:rPr>
              <w:t>32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85" w:history="1">
            <w:r w:rsidR="00E773B4" w:rsidRPr="00AF175A">
              <w:rPr>
                <w:rStyle w:val="Hipervnculo"/>
                <w:noProof/>
              </w:rPr>
              <w:t>14.1.5.</w:t>
            </w:r>
            <w:r w:rsidR="00E773B4">
              <w:rPr>
                <w:rFonts w:asciiTheme="minorHAnsi" w:eastAsiaTheme="minorEastAsia" w:hAnsiTheme="minorHAnsi" w:cstheme="minorBidi"/>
                <w:noProof/>
                <w:sz w:val="22"/>
                <w:szCs w:val="22"/>
                <w:lang w:bidi="ar-SA"/>
              </w:rPr>
              <w:tab/>
            </w:r>
            <w:r w:rsidR="00E773B4" w:rsidRPr="00AF175A">
              <w:rPr>
                <w:rStyle w:val="Hipervnculo"/>
                <w:noProof/>
              </w:rPr>
              <w:t>CONTROL A.6.1.5 Seguridad de la Información en la gestión de</w:t>
            </w:r>
            <w:r w:rsidR="00E773B4" w:rsidRPr="00AF175A">
              <w:rPr>
                <w:rStyle w:val="Hipervnculo"/>
                <w:noProof/>
                <w:spacing w:val="-22"/>
              </w:rPr>
              <w:t xml:space="preserve"> </w:t>
            </w:r>
            <w:r w:rsidR="00E773B4" w:rsidRPr="00AF175A">
              <w:rPr>
                <w:rStyle w:val="Hipervnculo"/>
                <w:noProof/>
              </w:rPr>
              <w:t>proyectos.</w:t>
            </w:r>
            <w:r w:rsidR="00E773B4">
              <w:rPr>
                <w:noProof/>
                <w:webHidden/>
              </w:rPr>
              <w:tab/>
            </w:r>
            <w:r w:rsidR="00E773B4">
              <w:rPr>
                <w:noProof/>
                <w:webHidden/>
              </w:rPr>
              <w:fldChar w:fldCharType="begin"/>
            </w:r>
            <w:r w:rsidR="00E773B4">
              <w:rPr>
                <w:noProof/>
                <w:webHidden/>
              </w:rPr>
              <w:instrText xml:space="preserve"> PAGEREF _Toc2078785 \h </w:instrText>
            </w:r>
            <w:r w:rsidR="00E773B4">
              <w:rPr>
                <w:noProof/>
                <w:webHidden/>
              </w:rPr>
            </w:r>
            <w:r w:rsidR="00E773B4">
              <w:rPr>
                <w:noProof/>
                <w:webHidden/>
              </w:rPr>
              <w:fldChar w:fldCharType="separate"/>
            </w:r>
            <w:r w:rsidR="00E773B4">
              <w:rPr>
                <w:noProof/>
                <w:webHidden/>
              </w:rPr>
              <w:t>32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86" w:history="1">
            <w:r w:rsidR="00E773B4" w:rsidRPr="00AF175A">
              <w:rPr>
                <w:rStyle w:val="Hipervnculo"/>
                <w:noProof/>
              </w:rPr>
              <w:t>14.2.</w:t>
            </w:r>
            <w:r w:rsidR="00E773B4">
              <w:rPr>
                <w:rFonts w:asciiTheme="minorHAnsi" w:eastAsiaTheme="minorEastAsia" w:hAnsiTheme="minorHAnsi" w:cstheme="minorBidi"/>
                <w:noProof/>
                <w:sz w:val="22"/>
                <w:szCs w:val="22"/>
                <w:lang w:bidi="ar-SA"/>
              </w:rPr>
              <w:tab/>
            </w:r>
            <w:r w:rsidR="00E773B4" w:rsidRPr="00AF175A">
              <w:rPr>
                <w:rStyle w:val="Hipervnculo"/>
                <w:noProof/>
              </w:rPr>
              <w:t>DISPOSITIVOS MÓVILES Y</w:t>
            </w:r>
            <w:r w:rsidR="00E773B4" w:rsidRPr="00AF175A">
              <w:rPr>
                <w:rStyle w:val="Hipervnculo"/>
                <w:noProof/>
                <w:spacing w:val="1"/>
              </w:rPr>
              <w:t xml:space="preserve"> </w:t>
            </w:r>
            <w:r w:rsidR="00E773B4" w:rsidRPr="00AF175A">
              <w:rPr>
                <w:rStyle w:val="Hipervnculo"/>
                <w:noProof/>
              </w:rPr>
              <w:t>TELETRABAJO</w:t>
            </w:r>
            <w:r w:rsidR="00E773B4">
              <w:rPr>
                <w:noProof/>
                <w:webHidden/>
              </w:rPr>
              <w:tab/>
            </w:r>
            <w:r w:rsidR="00E773B4">
              <w:rPr>
                <w:noProof/>
                <w:webHidden/>
              </w:rPr>
              <w:fldChar w:fldCharType="begin"/>
            </w:r>
            <w:r w:rsidR="00E773B4">
              <w:rPr>
                <w:noProof/>
                <w:webHidden/>
              </w:rPr>
              <w:instrText xml:space="preserve"> PAGEREF _Toc2078786 \h </w:instrText>
            </w:r>
            <w:r w:rsidR="00E773B4">
              <w:rPr>
                <w:noProof/>
                <w:webHidden/>
              </w:rPr>
            </w:r>
            <w:r w:rsidR="00E773B4">
              <w:rPr>
                <w:noProof/>
                <w:webHidden/>
              </w:rPr>
              <w:fldChar w:fldCharType="separate"/>
            </w:r>
            <w:r w:rsidR="00E773B4">
              <w:rPr>
                <w:noProof/>
                <w:webHidden/>
              </w:rPr>
              <w:t>32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87" w:history="1">
            <w:r w:rsidR="00E773B4" w:rsidRPr="00AF175A">
              <w:rPr>
                <w:rStyle w:val="Hipervnculo"/>
                <w:noProof/>
              </w:rPr>
              <w:t>14.2.1.</w:t>
            </w:r>
            <w:r w:rsidR="00E773B4">
              <w:rPr>
                <w:rFonts w:asciiTheme="minorHAnsi" w:eastAsiaTheme="minorEastAsia" w:hAnsiTheme="minorHAnsi" w:cstheme="minorBidi"/>
                <w:noProof/>
                <w:sz w:val="22"/>
                <w:szCs w:val="22"/>
                <w:lang w:bidi="ar-SA"/>
              </w:rPr>
              <w:tab/>
            </w:r>
            <w:r w:rsidR="00E773B4" w:rsidRPr="00AF175A">
              <w:rPr>
                <w:rStyle w:val="Hipervnculo"/>
                <w:noProof/>
              </w:rPr>
              <w:t>CONTROL A.6.2.1 Política de dispositivos</w:t>
            </w:r>
            <w:r w:rsidR="00E773B4" w:rsidRPr="00AF175A">
              <w:rPr>
                <w:rStyle w:val="Hipervnculo"/>
                <w:noProof/>
                <w:spacing w:val="-15"/>
              </w:rPr>
              <w:t xml:space="preserve"> </w:t>
            </w:r>
            <w:r w:rsidR="00E773B4" w:rsidRPr="00AF175A">
              <w:rPr>
                <w:rStyle w:val="Hipervnculo"/>
                <w:noProof/>
              </w:rPr>
              <w:t>móviles.</w:t>
            </w:r>
            <w:r w:rsidR="00E773B4">
              <w:rPr>
                <w:noProof/>
                <w:webHidden/>
              </w:rPr>
              <w:tab/>
            </w:r>
            <w:r w:rsidR="00E773B4">
              <w:rPr>
                <w:noProof/>
                <w:webHidden/>
              </w:rPr>
              <w:fldChar w:fldCharType="begin"/>
            </w:r>
            <w:r w:rsidR="00E773B4">
              <w:rPr>
                <w:noProof/>
                <w:webHidden/>
              </w:rPr>
              <w:instrText xml:space="preserve"> PAGEREF _Toc2078787 \h </w:instrText>
            </w:r>
            <w:r w:rsidR="00E773B4">
              <w:rPr>
                <w:noProof/>
                <w:webHidden/>
              </w:rPr>
            </w:r>
            <w:r w:rsidR="00E773B4">
              <w:rPr>
                <w:noProof/>
                <w:webHidden/>
              </w:rPr>
              <w:fldChar w:fldCharType="separate"/>
            </w:r>
            <w:r w:rsidR="00E773B4">
              <w:rPr>
                <w:noProof/>
                <w:webHidden/>
              </w:rPr>
              <w:t>32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88" w:history="1">
            <w:r w:rsidR="00E773B4" w:rsidRPr="00AF175A">
              <w:rPr>
                <w:rStyle w:val="Hipervnculo"/>
                <w:noProof/>
              </w:rPr>
              <w:t>14.2.2.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A.6.2.2 Teletrabajo.</w:t>
            </w:r>
            <w:r w:rsidR="00E773B4">
              <w:rPr>
                <w:noProof/>
                <w:webHidden/>
              </w:rPr>
              <w:tab/>
            </w:r>
            <w:r w:rsidR="00E773B4">
              <w:rPr>
                <w:noProof/>
                <w:webHidden/>
              </w:rPr>
              <w:fldChar w:fldCharType="begin"/>
            </w:r>
            <w:r w:rsidR="00E773B4">
              <w:rPr>
                <w:noProof/>
                <w:webHidden/>
              </w:rPr>
              <w:instrText xml:space="preserve"> PAGEREF _Toc2078788 \h </w:instrText>
            </w:r>
            <w:r w:rsidR="00E773B4">
              <w:rPr>
                <w:noProof/>
                <w:webHidden/>
              </w:rPr>
            </w:r>
            <w:r w:rsidR="00E773B4">
              <w:rPr>
                <w:noProof/>
                <w:webHidden/>
              </w:rPr>
              <w:fldChar w:fldCharType="separate"/>
            </w:r>
            <w:r w:rsidR="00E773B4">
              <w:rPr>
                <w:noProof/>
                <w:webHidden/>
              </w:rPr>
              <w:t>32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89" w:history="1">
            <w:r w:rsidR="00E773B4" w:rsidRPr="00AF175A">
              <w:rPr>
                <w:rStyle w:val="Hipervnculo"/>
                <w:noProof/>
              </w:rPr>
              <w:t>15.</w:t>
            </w:r>
            <w:r w:rsidR="00E773B4">
              <w:rPr>
                <w:rFonts w:asciiTheme="minorHAnsi" w:eastAsiaTheme="minorEastAsia" w:hAnsiTheme="minorHAnsi" w:cstheme="minorBidi"/>
                <w:noProof/>
                <w:sz w:val="22"/>
                <w:szCs w:val="22"/>
                <w:lang w:bidi="ar-SA"/>
              </w:rPr>
              <w:tab/>
            </w:r>
            <w:r w:rsidR="00E773B4" w:rsidRPr="00AF175A">
              <w:rPr>
                <w:rStyle w:val="Hipervnculo"/>
                <w:noProof/>
              </w:rPr>
              <w:t>SEGURIDAD LIGADA A RECURSOS</w:t>
            </w:r>
            <w:r w:rsidR="00E773B4" w:rsidRPr="00AF175A">
              <w:rPr>
                <w:rStyle w:val="Hipervnculo"/>
                <w:noProof/>
                <w:spacing w:val="-1"/>
              </w:rPr>
              <w:t xml:space="preserve"> </w:t>
            </w:r>
            <w:r w:rsidR="00E773B4" w:rsidRPr="00AF175A">
              <w:rPr>
                <w:rStyle w:val="Hipervnculo"/>
                <w:noProof/>
              </w:rPr>
              <w:t>HUMANOS</w:t>
            </w:r>
            <w:r w:rsidR="00E773B4">
              <w:rPr>
                <w:noProof/>
                <w:webHidden/>
              </w:rPr>
              <w:tab/>
            </w:r>
            <w:r w:rsidR="00E773B4">
              <w:rPr>
                <w:noProof/>
                <w:webHidden/>
              </w:rPr>
              <w:fldChar w:fldCharType="begin"/>
            </w:r>
            <w:r w:rsidR="00E773B4">
              <w:rPr>
                <w:noProof/>
                <w:webHidden/>
              </w:rPr>
              <w:instrText xml:space="preserve"> PAGEREF _Toc2078789 \h </w:instrText>
            </w:r>
            <w:r w:rsidR="00E773B4">
              <w:rPr>
                <w:noProof/>
                <w:webHidden/>
              </w:rPr>
            </w:r>
            <w:r w:rsidR="00E773B4">
              <w:rPr>
                <w:noProof/>
                <w:webHidden/>
              </w:rPr>
              <w:fldChar w:fldCharType="separate"/>
            </w:r>
            <w:r w:rsidR="00E773B4">
              <w:rPr>
                <w:noProof/>
                <w:webHidden/>
              </w:rPr>
              <w:t>32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90" w:history="1">
            <w:r w:rsidR="00E773B4" w:rsidRPr="00AF175A">
              <w:rPr>
                <w:rStyle w:val="Hipervnculo"/>
                <w:noProof/>
              </w:rPr>
              <w:t>15.1.</w:t>
            </w:r>
            <w:r w:rsidR="00E773B4">
              <w:rPr>
                <w:rFonts w:asciiTheme="minorHAnsi" w:eastAsiaTheme="minorEastAsia" w:hAnsiTheme="minorHAnsi" w:cstheme="minorBidi"/>
                <w:noProof/>
                <w:sz w:val="22"/>
                <w:szCs w:val="22"/>
                <w:lang w:bidi="ar-SA"/>
              </w:rPr>
              <w:tab/>
            </w:r>
            <w:r w:rsidR="00E773B4" w:rsidRPr="00AF175A">
              <w:rPr>
                <w:rStyle w:val="Hipervnculo"/>
                <w:noProof/>
              </w:rPr>
              <w:t>ANTES DEL</w:t>
            </w:r>
            <w:r w:rsidR="00E773B4" w:rsidRPr="00AF175A">
              <w:rPr>
                <w:rStyle w:val="Hipervnculo"/>
                <w:noProof/>
                <w:spacing w:val="-1"/>
              </w:rPr>
              <w:t xml:space="preserve"> </w:t>
            </w:r>
            <w:r w:rsidR="00E773B4" w:rsidRPr="00AF175A">
              <w:rPr>
                <w:rStyle w:val="Hipervnculo"/>
                <w:noProof/>
              </w:rPr>
              <w:t>EMPLEO</w:t>
            </w:r>
            <w:r w:rsidR="00E773B4">
              <w:rPr>
                <w:noProof/>
                <w:webHidden/>
              </w:rPr>
              <w:tab/>
            </w:r>
            <w:r w:rsidR="00E773B4">
              <w:rPr>
                <w:noProof/>
                <w:webHidden/>
              </w:rPr>
              <w:fldChar w:fldCharType="begin"/>
            </w:r>
            <w:r w:rsidR="00E773B4">
              <w:rPr>
                <w:noProof/>
                <w:webHidden/>
              </w:rPr>
              <w:instrText xml:space="preserve"> PAGEREF _Toc2078790 \h </w:instrText>
            </w:r>
            <w:r w:rsidR="00E773B4">
              <w:rPr>
                <w:noProof/>
                <w:webHidden/>
              </w:rPr>
            </w:r>
            <w:r w:rsidR="00E773B4">
              <w:rPr>
                <w:noProof/>
                <w:webHidden/>
              </w:rPr>
              <w:fldChar w:fldCharType="separate"/>
            </w:r>
            <w:r w:rsidR="00E773B4">
              <w:rPr>
                <w:noProof/>
                <w:webHidden/>
              </w:rPr>
              <w:t>32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91" w:history="1">
            <w:r w:rsidR="00E773B4" w:rsidRPr="00AF175A">
              <w:rPr>
                <w:rStyle w:val="Hipervnculo"/>
                <w:noProof/>
              </w:rPr>
              <w:t>15.1.1.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A.7.1.1 Investigación de antecedentes.</w:t>
            </w:r>
            <w:r w:rsidR="00E773B4">
              <w:rPr>
                <w:noProof/>
                <w:webHidden/>
              </w:rPr>
              <w:tab/>
            </w:r>
            <w:r w:rsidR="00E773B4">
              <w:rPr>
                <w:noProof/>
                <w:webHidden/>
              </w:rPr>
              <w:fldChar w:fldCharType="begin"/>
            </w:r>
            <w:r w:rsidR="00E773B4">
              <w:rPr>
                <w:noProof/>
                <w:webHidden/>
              </w:rPr>
              <w:instrText xml:space="preserve"> PAGEREF _Toc2078791 \h </w:instrText>
            </w:r>
            <w:r w:rsidR="00E773B4">
              <w:rPr>
                <w:noProof/>
                <w:webHidden/>
              </w:rPr>
            </w:r>
            <w:r w:rsidR="00E773B4">
              <w:rPr>
                <w:noProof/>
                <w:webHidden/>
              </w:rPr>
              <w:fldChar w:fldCharType="separate"/>
            </w:r>
            <w:r w:rsidR="00E773B4">
              <w:rPr>
                <w:noProof/>
                <w:webHidden/>
              </w:rPr>
              <w:t>32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92" w:history="1">
            <w:r w:rsidR="00E773B4" w:rsidRPr="00AF175A">
              <w:rPr>
                <w:rStyle w:val="Hipervnculo"/>
                <w:noProof/>
              </w:rPr>
              <w:t>15.1.2.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A.7.1.2 Términos y Condiciones de</w:t>
            </w:r>
            <w:r w:rsidR="00E773B4" w:rsidRPr="00AF175A">
              <w:rPr>
                <w:rStyle w:val="Hipervnculo"/>
                <w:noProof/>
                <w:spacing w:val="-4"/>
              </w:rPr>
              <w:t xml:space="preserve"> </w:t>
            </w:r>
            <w:r w:rsidR="00E773B4" w:rsidRPr="00AF175A">
              <w:rPr>
                <w:rStyle w:val="Hipervnculo"/>
                <w:noProof/>
              </w:rPr>
              <w:t>Empleo.</w:t>
            </w:r>
            <w:r w:rsidR="00E773B4">
              <w:rPr>
                <w:noProof/>
                <w:webHidden/>
              </w:rPr>
              <w:tab/>
            </w:r>
            <w:r w:rsidR="00E773B4">
              <w:rPr>
                <w:noProof/>
                <w:webHidden/>
              </w:rPr>
              <w:fldChar w:fldCharType="begin"/>
            </w:r>
            <w:r w:rsidR="00E773B4">
              <w:rPr>
                <w:noProof/>
                <w:webHidden/>
              </w:rPr>
              <w:instrText xml:space="preserve"> PAGEREF _Toc2078792 \h </w:instrText>
            </w:r>
            <w:r w:rsidR="00E773B4">
              <w:rPr>
                <w:noProof/>
                <w:webHidden/>
              </w:rPr>
            </w:r>
            <w:r w:rsidR="00E773B4">
              <w:rPr>
                <w:noProof/>
                <w:webHidden/>
              </w:rPr>
              <w:fldChar w:fldCharType="separate"/>
            </w:r>
            <w:r w:rsidR="00E773B4">
              <w:rPr>
                <w:noProof/>
                <w:webHidden/>
              </w:rPr>
              <w:t>33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93" w:history="1">
            <w:r w:rsidR="00E773B4" w:rsidRPr="00AF175A">
              <w:rPr>
                <w:rStyle w:val="Hipervnculo"/>
                <w:noProof/>
              </w:rPr>
              <w:t>15.2.</w:t>
            </w:r>
            <w:r w:rsidR="00E773B4">
              <w:rPr>
                <w:rFonts w:asciiTheme="minorHAnsi" w:eastAsiaTheme="minorEastAsia" w:hAnsiTheme="minorHAnsi" w:cstheme="minorBidi"/>
                <w:noProof/>
                <w:sz w:val="22"/>
                <w:szCs w:val="22"/>
                <w:lang w:bidi="ar-SA"/>
              </w:rPr>
              <w:tab/>
            </w:r>
            <w:r w:rsidR="00E773B4" w:rsidRPr="00AF175A">
              <w:rPr>
                <w:rStyle w:val="Hipervnculo"/>
                <w:noProof/>
              </w:rPr>
              <w:t>DURANTE EL</w:t>
            </w:r>
            <w:r w:rsidR="00E773B4" w:rsidRPr="00AF175A">
              <w:rPr>
                <w:rStyle w:val="Hipervnculo"/>
                <w:noProof/>
                <w:spacing w:val="-1"/>
              </w:rPr>
              <w:t xml:space="preserve"> </w:t>
            </w:r>
            <w:r w:rsidR="00E773B4" w:rsidRPr="00AF175A">
              <w:rPr>
                <w:rStyle w:val="Hipervnculo"/>
                <w:noProof/>
              </w:rPr>
              <w:t>EMPLEO</w:t>
            </w:r>
            <w:r w:rsidR="00E773B4">
              <w:rPr>
                <w:noProof/>
                <w:webHidden/>
              </w:rPr>
              <w:tab/>
            </w:r>
            <w:r w:rsidR="00E773B4">
              <w:rPr>
                <w:noProof/>
                <w:webHidden/>
              </w:rPr>
              <w:fldChar w:fldCharType="begin"/>
            </w:r>
            <w:r w:rsidR="00E773B4">
              <w:rPr>
                <w:noProof/>
                <w:webHidden/>
              </w:rPr>
              <w:instrText xml:space="preserve"> PAGEREF _Toc2078793 \h </w:instrText>
            </w:r>
            <w:r w:rsidR="00E773B4">
              <w:rPr>
                <w:noProof/>
                <w:webHidden/>
              </w:rPr>
            </w:r>
            <w:r w:rsidR="00E773B4">
              <w:rPr>
                <w:noProof/>
                <w:webHidden/>
              </w:rPr>
              <w:fldChar w:fldCharType="separate"/>
            </w:r>
            <w:r w:rsidR="00E773B4">
              <w:rPr>
                <w:noProof/>
                <w:webHidden/>
              </w:rPr>
              <w:t>33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94" w:history="1">
            <w:r w:rsidR="00E773B4" w:rsidRPr="00AF175A">
              <w:rPr>
                <w:rStyle w:val="Hipervnculo"/>
                <w:noProof/>
              </w:rPr>
              <w:t>15.2.1.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A.7.2.1 Responsabilidades de</w:t>
            </w:r>
            <w:r w:rsidR="00E773B4" w:rsidRPr="00AF175A">
              <w:rPr>
                <w:rStyle w:val="Hipervnculo"/>
                <w:noProof/>
                <w:spacing w:val="-3"/>
              </w:rPr>
              <w:t xml:space="preserve"> </w:t>
            </w:r>
            <w:r w:rsidR="00E773B4" w:rsidRPr="00AF175A">
              <w:rPr>
                <w:rStyle w:val="Hipervnculo"/>
                <w:noProof/>
              </w:rPr>
              <w:t>Gestión.</w:t>
            </w:r>
            <w:r w:rsidR="00E773B4">
              <w:rPr>
                <w:noProof/>
                <w:webHidden/>
              </w:rPr>
              <w:tab/>
            </w:r>
            <w:r w:rsidR="00E773B4">
              <w:rPr>
                <w:noProof/>
                <w:webHidden/>
              </w:rPr>
              <w:fldChar w:fldCharType="begin"/>
            </w:r>
            <w:r w:rsidR="00E773B4">
              <w:rPr>
                <w:noProof/>
                <w:webHidden/>
              </w:rPr>
              <w:instrText xml:space="preserve"> PAGEREF _Toc2078794 \h </w:instrText>
            </w:r>
            <w:r w:rsidR="00E773B4">
              <w:rPr>
                <w:noProof/>
                <w:webHidden/>
              </w:rPr>
            </w:r>
            <w:r w:rsidR="00E773B4">
              <w:rPr>
                <w:noProof/>
                <w:webHidden/>
              </w:rPr>
              <w:fldChar w:fldCharType="separate"/>
            </w:r>
            <w:r w:rsidR="00E773B4">
              <w:rPr>
                <w:noProof/>
                <w:webHidden/>
              </w:rPr>
              <w:t>33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95" w:history="1">
            <w:r w:rsidR="00E773B4" w:rsidRPr="00AF175A">
              <w:rPr>
                <w:rStyle w:val="Hipervnculo"/>
                <w:noProof/>
              </w:rPr>
              <w:t>15.2.2.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2"/>
              </w:rPr>
              <w:t xml:space="preserve"> </w:t>
            </w:r>
            <w:r w:rsidR="00E773B4" w:rsidRPr="00AF175A">
              <w:rPr>
                <w:rStyle w:val="Hipervnculo"/>
                <w:noProof/>
              </w:rPr>
              <w:t>A.7.2.2 Concienciación, educación y capacitación en Seguridad de la</w:t>
            </w:r>
            <w:r w:rsidR="001647AD">
              <w:rPr>
                <w:rStyle w:val="Hipervnculo"/>
                <w:noProof/>
                <w:spacing w:val="-1"/>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_Toc2078795 \h </w:instrText>
            </w:r>
            <w:r w:rsidR="00E773B4">
              <w:rPr>
                <w:noProof/>
                <w:webHidden/>
              </w:rPr>
            </w:r>
            <w:r w:rsidR="00E773B4">
              <w:rPr>
                <w:noProof/>
                <w:webHidden/>
              </w:rPr>
              <w:fldChar w:fldCharType="separate"/>
            </w:r>
            <w:r w:rsidR="00E773B4">
              <w:rPr>
                <w:noProof/>
                <w:webHidden/>
              </w:rPr>
              <w:t>33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96" w:history="1">
            <w:r w:rsidR="00E773B4" w:rsidRPr="00AF175A">
              <w:rPr>
                <w:rStyle w:val="Hipervnculo"/>
                <w:noProof/>
              </w:rPr>
              <w:t>15.2.3.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A.7.2.3 Proceso</w:t>
            </w:r>
            <w:r w:rsidR="00E773B4" w:rsidRPr="00AF175A">
              <w:rPr>
                <w:rStyle w:val="Hipervnculo"/>
                <w:noProof/>
                <w:spacing w:val="-3"/>
              </w:rPr>
              <w:t xml:space="preserve"> </w:t>
            </w:r>
            <w:r w:rsidR="00E773B4" w:rsidRPr="00AF175A">
              <w:rPr>
                <w:rStyle w:val="Hipervnculo"/>
                <w:noProof/>
              </w:rPr>
              <w:t>disciplinario.</w:t>
            </w:r>
            <w:r w:rsidR="00E773B4">
              <w:rPr>
                <w:noProof/>
                <w:webHidden/>
              </w:rPr>
              <w:tab/>
            </w:r>
            <w:r w:rsidR="00E773B4">
              <w:rPr>
                <w:noProof/>
                <w:webHidden/>
              </w:rPr>
              <w:fldChar w:fldCharType="begin"/>
            </w:r>
            <w:r w:rsidR="00E773B4">
              <w:rPr>
                <w:noProof/>
                <w:webHidden/>
              </w:rPr>
              <w:instrText xml:space="preserve"> PAGEREF _Toc2078796 \h </w:instrText>
            </w:r>
            <w:r w:rsidR="00E773B4">
              <w:rPr>
                <w:noProof/>
                <w:webHidden/>
              </w:rPr>
            </w:r>
            <w:r w:rsidR="00E773B4">
              <w:rPr>
                <w:noProof/>
                <w:webHidden/>
              </w:rPr>
              <w:fldChar w:fldCharType="separate"/>
            </w:r>
            <w:r w:rsidR="00E773B4">
              <w:rPr>
                <w:noProof/>
                <w:webHidden/>
              </w:rPr>
              <w:t>34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97" w:history="1">
            <w:r w:rsidR="00E773B4" w:rsidRPr="00AF175A">
              <w:rPr>
                <w:rStyle w:val="Hipervnculo"/>
                <w:noProof/>
              </w:rPr>
              <w:t>15.3.</w:t>
            </w:r>
            <w:r w:rsidR="00E773B4">
              <w:rPr>
                <w:rFonts w:asciiTheme="minorHAnsi" w:eastAsiaTheme="minorEastAsia" w:hAnsiTheme="minorHAnsi" w:cstheme="minorBidi"/>
                <w:noProof/>
                <w:sz w:val="22"/>
                <w:szCs w:val="22"/>
                <w:lang w:bidi="ar-SA"/>
              </w:rPr>
              <w:tab/>
            </w:r>
            <w:r w:rsidR="00E773B4" w:rsidRPr="00AF175A">
              <w:rPr>
                <w:rStyle w:val="Hipervnculo"/>
                <w:noProof/>
              </w:rPr>
              <w:t>FINALIZACIÓN O CESE DEL</w:t>
            </w:r>
            <w:r w:rsidR="00E773B4" w:rsidRPr="00AF175A">
              <w:rPr>
                <w:rStyle w:val="Hipervnculo"/>
                <w:noProof/>
                <w:spacing w:val="-3"/>
              </w:rPr>
              <w:t xml:space="preserve"> </w:t>
            </w:r>
            <w:r w:rsidR="00E773B4" w:rsidRPr="00AF175A">
              <w:rPr>
                <w:rStyle w:val="Hipervnculo"/>
                <w:noProof/>
              </w:rPr>
              <w:t>EMPLEO</w:t>
            </w:r>
            <w:r w:rsidR="00E773B4">
              <w:rPr>
                <w:noProof/>
                <w:webHidden/>
              </w:rPr>
              <w:tab/>
            </w:r>
            <w:r w:rsidR="00E773B4">
              <w:rPr>
                <w:noProof/>
                <w:webHidden/>
              </w:rPr>
              <w:fldChar w:fldCharType="begin"/>
            </w:r>
            <w:r w:rsidR="00E773B4">
              <w:rPr>
                <w:noProof/>
                <w:webHidden/>
              </w:rPr>
              <w:instrText xml:space="preserve"> PAGEREF _Toc2078797 \h </w:instrText>
            </w:r>
            <w:r w:rsidR="00E773B4">
              <w:rPr>
                <w:noProof/>
                <w:webHidden/>
              </w:rPr>
            </w:r>
            <w:r w:rsidR="00E773B4">
              <w:rPr>
                <w:noProof/>
                <w:webHidden/>
              </w:rPr>
              <w:fldChar w:fldCharType="separate"/>
            </w:r>
            <w:r w:rsidR="00E773B4">
              <w:rPr>
                <w:noProof/>
                <w:webHidden/>
              </w:rPr>
              <w:t>34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98" w:history="1">
            <w:r w:rsidR="00E773B4" w:rsidRPr="00AF175A">
              <w:rPr>
                <w:rStyle w:val="Hipervnculo"/>
                <w:noProof/>
              </w:rPr>
              <w:t>15.3.1.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A.7.3.1 Responsabilidades ante la finalización o</w:t>
            </w:r>
            <w:r w:rsidR="00E773B4" w:rsidRPr="00AF175A">
              <w:rPr>
                <w:rStyle w:val="Hipervnculo"/>
                <w:noProof/>
                <w:spacing w:val="-6"/>
              </w:rPr>
              <w:t xml:space="preserve"> </w:t>
            </w:r>
            <w:r w:rsidR="00E773B4" w:rsidRPr="00AF175A">
              <w:rPr>
                <w:rStyle w:val="Hipervnculo"/>
                <w:noProof/>
              </w:rPr>
              <w:t>cambio.</w:t>
            </w:r>
            <w:r w:rsidR="00E773B4">
              <w:rPr>
                <w:noProof/>
                <w:webHidden/>
              </w:rPr>
              <w:tab/>
            </w:r>
            <w:r w:rsidR="00E773B4">
              <w:rPr>
                <w:noProof/>
                <w:webHidden/>
              </w:rPr>
              <w:fldChar w:fldCharType="begin"/>
            </w:r>
            <w:r w:rsidR="00E773B4">
              <w:rPr>
                <w:noProof/>
                <w:webHidden/>
              </w:rPr>
              <w:instrText xml:space="preserve"> PAGEREF _Toc2078798 \h </w:instrText>
            </w:r>
            <w:r w:rsidR="00E773B4">
              <w:rPr>
                <w:noProof/>
                <w:webHidden/>
              </w:rPr>
            </w:r>
            <w:r w:rsidR="00E773B4">
              <w:rPr>
                <w:noProof/>
                <w:webHidden/>
              </w:rPr>
              <w:fldChar w:fldCharType="separate"/>
            </w:r>
            <w:r w:rsidR="00E773B4">
              <w:rPr>
                <w:noProof/>
                <w:webHidden/>
              </w:rPr>
              <w:t>34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799" w:history="1">
            <w:r w:rsidR="00E773B4" w:rsidRPr="00AF175A">
              <w:rPr>
                <w:rStyle w:val="Hipervnculo"/>
                <w:noProof/>
              </w:rPr>
              <w:t>16.</w:t>
            </w:r>
            <w:r w:rsidR="00E773B4">
              <w:rPr>
                <w:rFonts w:asciiTheme="minorHAnsi" w:eastAsiaTheme="minorEastAsia" w:hAnsiTheme="minorHAnsi" w:cstheme="minorBidi"/>
                <w:noProof/>
                <w:sz w:val="22"/>
                <w:szCs w:val="22"/>
                <w:lang w:bidi="ar-SA"/>
              </w:rPr>
              <w:tab/>
            </w:r>
            <w:r w:rsidR="00E773B4" w:rsidRPr="00AF175A">
              <w:rPr>
                <w:rStyle w:val="Hipervnculo"/>
                <w:noProof/>
              </w:rPr>
              <w:t>GESTIÓN DE</w:t>
            </w:r>
            <w:r w:rsidR="00E773B4" w:rsidRPr="00AF175A">
              <w:rPr>
                <w:rStyle w:val="Hipervnculo"/>
                <w:noProof/>
                <w:spacing w:val="-2"/>
              </w:rPr>
              <w:t xml:space="preserve"> </w:t>
            </w:r>
            <w:r w:rsidR="00E773B4" w:rsidRPr="00AF175A">
              <w:rPr>
                <w:rStyle w:val="Hipervnculo"/>
                <w:noProof/>
              </w:rPr>
              <w:t>ACTIVOS</w:t>
            </w:r>
            <w:r w:rsidR="00E773B4">
              <w:rPr>
                <w:noProof/>
                <w:webHidden/>
              </w:rPr>
              <w:tab/>
            </w:r>
            <w:r w:rsidR="00E773B4">
              <w:rPr>
                <w:noProof/>
                <w:webHidden/>
              </w:rPr>
              <w:fldChar w:fldCharType="begin"/>
            </w:r>
            <w:r w:rsidR="00E773B4">
              <w:rPr>
                <w:noProof/>
                <w:webHidden/>
              </w:rPr>
              <w:instrText xml:space="preserve"> PAGEREF _Toc2078799 \h </w:instrText>
            </w:r>
            <w:r w:rsidR="00E773B4">
              <w:rPr>
                <w:noProof/>
                <w:webHidden/>
              </w:rPr>
            </w:r>
            <w:r w:rsidR="00E773B4">
              <w:rPr>
                <w:noProof/>
                <w:webHidden/>
              </w:rPr>
              <w:fldChar w:fldCharType="separate"/>
            </w:r>
            <w:r w:rsidR="00E773B4">
              <w:rPr>
                <w:noProof/>
                <w:webHidden/>
              </w:rPr>
              <w:t>34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00" w:history="1">
            <w:r w:rsidR="00E773B4" w:rsidRPr="00AF175A">
              <w:rPr>
                <w:rStyle w:val="Hipervnculo"/>
                <w:noProof/>
              </w:rPr>
              <w:t>16.1.</w:t>
            </w:r>
            <w:r w:rsidR="00E773B4">
              <w:rPr>
                <w:rFonts w:asciiTheme="minorHAnsi" w:eastAsiaTheme="minorEastAsia" w:hAnsiTheme="minorHAnsi" w:cstheme="minorBidi"/>
                <w:noProof/>
                <w:sz w:val="22"/>
                <w:szCs w:val="22"/>
                <w:lang w:bidi="ar-SA"/>
              </w:rPr>
              <w:tab/>
            </w:r>
            <w:r w:rsidR="00E773B4" w:rsidRPr="00AF175A">
              <w:rPr>
                <w:rStyle w:val="Hipervnculo"/>
                <w:noProof/>
              </w:rPr>
              <w:t>RESPONSABILIDAD DE LOS</w:t>
            </w:r>
            <w:r w:rsidR="00E773B4" w:rsidRPr="00AF175A">
              <w:rPr>
                <w:rStyle w:val="Hipervnculo"/>
                <w:noProof/>
                <w:spacing w:val="-1"/>
              </w:rPr>
              <w:t xml:space="preserve"> </w:t>
            </w:r>
            <w:r w:rsidR="00E773B4" w:rsidRPr="00AF175A">
              <w:rPr>
                <w:rStyle w:val="Hipervnculo"/>
                <w:noProof/>
              </w:rPr>
              <w:t>ACTIVOS</w:t>
            </w:r>
            <w:r w:rsidR="00E773B4">
              <w:rPr>
                <w:noProof/>
                <w:webHidden/>
              </w:rPr>
              <w:tab/>
            </w:r>
            <w:r w:rsidR="00E773B4">
              <w:rPr>
                <w:noProof/>
                <w:webHidden/>
              </w:rPr>
              <w:fldChar w:fldCharType="begin"/>
            </w:r>
            <w:r w:rsidR="00E773B4">
              <w:rPr>
                <w:noProof/>
                <w:webHidden/>
              </w:rPr>
              <w:instrText xml:space="preserve"> PAGEREF _Toc2078800 \h </w:instrText>
            </w:r>
            <w:r w:rsidR="00E773B4">
              <w:rPr>
                <w:noProof/>
                <w:webHidden/>
              </w:rPr>
            </w:r>
            <w:r w:rsidR="00E773B4">
              <w:rPr>
                <w:noProof/>
                <w:webHidden/>
              </w:rPr>
              <w:fldChar w:fldCharType="separate"/>
            </w:r>
            <w:r w:rsidR="00E773B4">
              <w:rPr>
                <w:noProof/>
                <w:webHidden/>
              </w:rPr>
              <w:t>34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01" w:history="1">
            <w:r w:rsidR="00E773B4" w:rsidRPr="00AF175A">
              <w:rPr>
                <w:rStyle w:val="Hipervnculo"/>
                <w:noProof/>
              </w:rPr>
              <w:t>16.1.1.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A.8.1.1 Inventario de los</w:t>
            </w:r>
            <w:r w:rsidR="00E773B4" w:rsidRPr="00AF175A">
              <w:rPr>
                <w:rStyle w:val="Hipervnculo"/>
                <w:noProof/>
                <w:spacing w:val="-1"/>
              </w:rPr>
              <w:t xml:space="preserve"> </w:t>
            </w:r>
            <w:r w:rsidR="00E773B4" w:rsidRPr="00AF175A">
              <w:rPr>
                <w:rStyle w:val="Hipervnculo"/>
                <w:noProof/>
              </w:rPr>
              <w:t>Activos.</w:t>
            </w:r>
            <w:r w:rsidR="00E773B4">
              <w:rPr>
                <w:noProof/>
                <w:webHidden/>
              </w:rPr>
              <w:tab/>
            </w:r>
            <w:r w:rsidR="00E773B4">
              <w:rPr>
                <w:noProof/>
                <w:webHidden/>
              </w:rPr>
              <w:fldChar w:fldCharType="begin"/>
            </w:r>
            <w:r w:rsidR="00E773B4">
              <w:rPr>
                <w:noProof/>
                <w:webHidden/>
              </w:rPr>
              <w:instrText xml:space="preserve"> PAGEREF _Toc2078801 \h </w:instrText>
            </w:r>
            <w:r w:rsidR="00E773B4">
              <w:rPr>
                <w:noProof/>
                <w:webHidden/>
              </w:rPr>
            </w:r>
            <w:r w:rsidR="00E773B4">
              <w:rPr>
                <w:noProof/>
                <w:webHidden/>
              </w:rPr>
              <w:fldChar w:fldCharType="separate"/>
            </w:r>
            <w:r w:rsidR="00E773B4">
              <w:rPr>
                <w:noProof/>
                <w:webHidden/>
              </w:rPr>
              <w:t>34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02" w:history="1">
            <w:r w:rsidR="00E773B4" w:rsidRPr="00AF175A">
              <w:rPr>
                <w:rStyle w:val="Hipervnculo"/>
                <w:noProof/>
              </w:rPr>
              <w:t>16.1.2.</w:t>
            </w:r>
            <w:r w:rsidR="00E773B4">
              <w:rPr>
                <w:rFonts w:asciiTheme="minorHAnsi" w:eastAsiaTheme="minorEastAsia" w:hAnsiTheme="minorHAnsi" w:cstheme="minorBidi"/>
                <w:noProof/>
                <w:sz w:val="22"/>
                <w:szCs w:val="22"/>
                <w:lang w:bidi="ar-SA"/>
              </w:rPr>
              <w:tab/>
            </w:r>
            <w:r w:rsidR="00E773B4" w:rsidRPr="00AF175A">
              <w:rPr>
                <w:rStyle w:val="Hipervnculo"/>
                <w:noProof/>
              </w:rPr>
              <w:t>CONTROL A.8.1.2 Propiedad de los</w:t>
            </w:r>
            <w:r w:rsidR="00E773B4" w:rsidRPr="00AF175A">
              <w:rPr>
                <w:rStyle w:val="Hipervnculo"/>
                <w:noProof/>
                <w:spacing w:val="-27"/>
              </w:rPr>
              <w:t xml:space="preserve"> </w:t>
            </w:r>
            <w:r w:rsidR="00E773B4" w:rsidRPr="00AF175A">
              <w:rPr>
                <w:rStyle w:val="Hipervnculo"/>
                <w:noProof/>
              </w:rPr>
              <w:t>Activos.</w:t>
            </w:r>
            <w:r w:rsidR="00E773B4">
              <w:rPr>
                <w:noProof/>
                <w:webHidden/>
              </w:rPr>
              <w:tab/>
            </w:r>
            <w:r w:rsidR="00E773B4">
              <w:rPr>
                <w:noProof/>
                <w:webHidden/>
              </w:rPr>
              <w:fldChar w:fldCharType="begin"/>
            </w:r>
            <w:r w:rsidR="00E773B4">
              <w:rPr>
                <w:noProof/>
                <w:webHidden/>
              </w:rPr>
              <w:instrText xml:space="preserve"> PAGEREF _Toc2078802 \h </w:instrText>
            </w:r>
            <w:r w:rsidR="00E773B4">
              <w:rPr>
                <w:noProof/>
                <w:webHidden/>
              </w:rPr>
            </w:r>
            <w:r w:rsidR="00E773B4">
              <w:rPr>
                <w:noProof/>
                <w:webHidden/>
              </w:rPr>
              <w:fldChar w:fldCharType="separate"/>
            </w:r>
            <w:r w:rsidR="00E773B4">
              <w:rPr>
                <w:noProof/>
                <w:webHidden/>
              </w:rPr>
              <w:t>34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03" w:history="1">
            <w:r w:rsidR="00E773B4" w:rsidRPr="00AF175A">
              <w:rPr>
                <w:rStyle w:val="Hipervnculo"/>
                <w:noProof/>
              </w:rPr>
              <w:t>16.1.3.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A.8.1.3 Uso aceptable de los</w:t>
            </w:r>
            <w:r w:rsidR="00E773B4" w:rsidRPr="00AF175A">
              <w:rPr>
                <w:rStyle w:val="Hipervnculo"/>
                <w:noProof/>
                <w:spacing w:val="-4"/>
              </w:rPr>
              <w:t xml:space="preserve"> </w:t>
            </w:r>
            <w:r w:rsidR="00E773B4" w:rsidRPr="00AF175A">
              <w:rPr>
                <w:rStyle w:val="Hipervnculo"/>
                <w:noProof/>
              </w:rPr>
              <w:t>activos.</w:t>
            </w:r>
            <w:r w:rsidR="00E773B4">
              <w:rPr>
                <w:noProof/>
                <w:webHidden/>
              </w:rPr>
              <w:tab/>
            </w:r>
            <w:r w:rsidR="00E773B4">
              <w:rPr>
                <w:noProof/>
                <w:webHidden/>
              </w:rPr>
              <w:fldChar w:fldCharType="begin"/>
            </w:r>
            <w:r w:rsidR="00E773B4">
              <w:rPr>
                <w:noProof/>
                <w:webHidden/>
              </w:rPr>
              <w:instrText xml:space="preserve"> PAGEREF _Toc2078803 \h </w:instrText>
            </w:r>
            <w:r w:rsidR="00E773B4">
              <w:rPr>
                <w:noProof/>
                <w:webHidden/>
              </w:rPr>
            </w:r>
            <w:r w:rsidR="00E773B4">
              <w:rPr>
                <w:noProof/>
                <w:webHidden/>
              </w:rPr>
              <w:fldChar w:fldCharType="separate"/>
            </w:r>
            <w:r w:rsidR="00E773B4">
              <w:rPr>
                <w:noProof/>
                <w:webHidden/>
              </w:rPr>
              <w:t>34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04" w:history="1">
            <w:r w:rsidR="00E773B4" w:rsidRPr="00AF175A">
              <w:rPr>
                <w:rStyle w:val="Hipervnculo"/>
                <w:noProof/>
              </w:rPr>
              <w:t>16.1.4.</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A.8.1.4 Devolución de Activos.</w:t>
            </w:r>
            <w:r w:rsidR="00E773B4">
              <w:rPr>
                <w:noProof/>
                <w:webHidden/>
              </w:rPr>
              <w:tab/>
            </w:r>
            <w:r w:rsidR="00E773B4">
              <w:rPr>
                <w:noProof/>
                <w:webHidden/>
              </w:rPr>
              <w:fldChar w:fldCharType="begin"/>
            </w:r>
            <w:r w:rsidR="00E773B4">
              <w:rPr>
                <w:noProof/>
                <w:webHidden/>
              </w:rPr>
              <w:instrText xml:space="preserve"> PAGEREF _Toc2078804 \h </w:instrText>
            </w:r>
            <w:r w:rsidR="00E773B4">
              <w:rPr>
                <w:noProof/>
                <w:webHidden/>
              </w:rPr>
            </w:r>
            <w:r w:rsidR="00E773B4">
              <w:rPr>
                <w:noProof/>
                <w:webHidden/>
              </w:rPr>
              <w:fldChar w:fldCharType="separate"/>
            </w:r>
            <w:r w:rsidR="00E773B4">
              <w:rPr>
                <w:noProof/>
                <w:webHidden/>
              </w:rPr>
              <w:t>35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05" w:history="1">
            <w:r w:rsidR="00E773B4" w:rsidRPr="00AF175A">
              <w:rPr>
                <w:rStyle w:val="Hipervnculo"/>
                <w:noProof/>
              </w:rPr>
              <w:t>16.2.</w:t>
            </w:r>
            <w:r w:rsidR="00E773B4">
              <w:rPr>
                <w:rFonts w:asciiTheme="minorHAnsi" w:eastAsiaTheme="minorEastAsia" w:hAnsiTheme="minorHAnsi" w:cstheme="minorBidi"/>
                <w:noProof/>
                <w:sz w:val="22"/>
                <w:szCs w:val="22"/>
                <w:lang w:bidi="ar-SA"/>
              </w:rPr>
              <w:tab/>
            </w:r>
            <w:r w:rsidR="00E773B4" w:rsidRPr="00AF175A">
              <w:rPr>
                <w:rStyle w:val="Hipervnculo"/>
                <w:noProof/>
              </w:rPr>
              <w:t>CLASIFICACIÓN DE LA</w:t>
            </w:r>
            <w:r w:rsidR="00E773B4" w:rsidRPr="00AF175A">
              <w:rPr>
                <w:rStyle w:val="Hipervnculo"/>
                <w:noProof/>
                <w:spacing w:val="-4"/>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_Toc2078805 \h </w:instrText>
            </w:r>
            <w:r w:rsidR="00E773B4">
              <w:rPr>
                <w:noProof/>
                <w:webHidden/>
              </w:rPr>
            </w:r>
            <w:r w:rsidR="00E773B4">
              <w:rPr>
                <w:noProof/>
                <w:webHidden/>
              </w:rPr>
              <w:fldChar w:fldCharType="separate"/>
            </w:r>
            <w:r w:rsidR="00E773B4">
              <w:rPr>
                <w:noProof/>
                <w:webHidden/>
              </w:rPr>
              <w:t>35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06" w:history="1">
            <w:r w:rsidR="00E773B4" w:rsidRPr="00AF175A">
              <w:rPr>
                <w:rStyle w:val="Hipervnculo"/>
                <w:noProof/>
              </w:rPr>
              <w:t>16.2.1.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A.8.2.1 Clasificación de la</w:t>
            </w:r>
            <w:r w:rsidR="00E773B4" w:rsidRPr="00AF175A">
              <w:rPr>
                <w:rStyle w:val="Hipervnculo"/>
                <w:noProof/>
                <w:spacing w:val="-4"/>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_Toc2078806 \h </w:instrText>
            </w:r>
            <w:r w:rsidR="00E773B4">
              <w:rPr>
                <w:noProof/>
                <w:webHidden/>
              </w:rPr>
            </w:r>
            <w:r w:rsidR="00E773B4">
              <w:rPr>
                <w:noProof/>
                <w:webHidden/>
              </w:rPr>
              <w:fldChar w:fldCharType="separate"/>
            </w:r>
            <w:r w:rsidR="00E773B4">
              <w:rPr>
                <w:noProof/>
                <w:webHidden/>
              </w:rPr>
              <w:t>35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07" w:history="1">
            <w:r w:rsidR="00E773B4" w:rsidRPr="00AF175A">
              <w:rPr>
                <w:rStyle w:val="Hipervnculo"/>
                <w:noProof/>
              </w:rPr>
              <w:t>16.2.2.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A.8.2.2 Etiquetado de la</w:t>
            </w:r>
            <w:r w:rsidR="00E773B4" w:rsidRPr="00AF175A">
              <w:rPr>
                <w:rStyle w:val="Hipervnculo"/>
                <w:noProof/>
                <w:spacing w:val="-1"/>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_Toc2078807 \h </w:instrText>
            </w:r>
            <w:r w:rsidR="00E773B4">
              <w:rPr>
                <w:noProof/>
                <w:webHidden/>
              </w:rPr>
            </w:r>
            <w:r w:rsidR="00E773B4">
              <w:rPr>
                <w:noProof/>
                <w:webHidden/>
              </w:rPr>
              <w:fldChar w:fldCharType="separate"/>
            </w:r>
            <w:r w:rsidR="00E773B4">
              <w:rPr>
                <w:noProof/>
                <w:webHidden/>
              </w:rPr>
              <w:t>35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08" w:history="1">
            <w:r w:rsidR="00E773B4" w:rsidRPr="00AF175A">
              <w:rPr>
                <w:rStyle w:val="Hipervnculo"/>
                <w:noProof/>
              </w:rPr>
              <w:t>16.2.3.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A.8.2.3 Manipulado de la</w:t>
            </w:r>
            <w:r w:rsidR="00E773B4" w:rsidRPr="00AF175A">
              <w:rPr>
                <w:rStyle w:val="Hipervnculo"/>
                <w:noProof/>
                <w:spacing w:val="-1"/>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_Toc2078808 \h </w:instrText>
            </w:r>
            <w:r w:rsidR="00E773B4">
              <w:rPr>
                <w:noProof/>
                <w:webHidden/>
              </w:rPr>
            </w:r>
            <w:r w:rsidR="00E773B4">
              <w:rPr>
                <w:noProof/>
                <w:webHidden/>
              </w:rPr>
              <w:fldChar w:fldCharType="separate"/>
            </w:r>
            <w:r w:rsidR="00E773B4">
              <w:rPr>
                <w:noProof/>
                <w:webHidden/>
              </w:rPr>
              <w:t>36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09" w:history="1">
            <w:r w:rsidR="00E773B4" w:rsidRPr="00AF175A">
              <w:rPr>
                <w:rStyle w:val="Hipervnculo"/>
                <w:noProof/>
              </w:rPr>
              <w:t>16.3.</w:t>
            </w:r>
            <w:r w:rsidR="00E773B4">
              <w:rPr>
                <w:rFonts w:asciiTheme="minorHAnsi" w:eastAsiaTheme="minorEastAsia" w:hAnsiTheme="minorHAnsi" w:cstheme="minorBidi"/>
                <w:noProof/>
                <w:sz w:val="22"/>
                <w:szCs w:val="22"/>
                <w:lang w:bidi="ar-SA"/>
              </w:rPr>
              <w:tab/>
            </w:r>
            <w:r w:rsidR="00E773B4" w:rsidRPr="00AF175A">
              <w:rPr>
                <w:rStyle w:val="Hipervnculo"/>
                <w:noProof/>
              </w:rPr>
              <w:t>MANIPULACIÓN DE LOS</w:t>
            </w:r>
            <w:r w:rsidR="00E773B4" w:rsidRPr="00AF175A">
              <w:rPr>
                <w:rStyle w:val="Hipervnculo"/>
                <w:noProof/>
                <w:spacing w:val="-1"/>
              </w:rPr>
              <w:t xml:space="preserve"> </w:t>
            </w:r>
            <w:r w:rsidR="00E773B4" w:rsidRPr="00AF175A">
              <w:rPr>
                <w:rStyle w:val="Hipervnculo"/>
                <w:noProof/>
              </w:rPr>
              <w:t>SOPORTES</w:t>
            </w:r>
            <w:r w:rsidR="00E773B4">
              <w:rPr>
                <w:noProof/>
                <w:webHidden/>
              </w:rPr>
              <w:tab/>
            </w:r>
            <w:r w:rsidR="00E773B4">
              <w:rPr>
                <w:noProof/>
                <w:webHidden/>
              </w:rPr>
              <w:fldChar w:fldCharType="begin"/>
            </w:r>
            <w:r w:rsidR="00E773B4">
              <w:rPr>
                <w:noProof/>
                <w:webHidden/>
              </w:rPr>
              <w:instrText xml:space="preserve"> PAGEREF _Toc2078809 \h </w:instrText>
            </w:r>
            <w:r w:rsidR="00E773B4">
              <w:rPr>
                <w:noProof/>
                <w:webHidden/>
              </w:rPr>
            </w:r>
            <w:r w:rsidR="00E773B4">
              <w:rPr>
                <w:noProof/>
                <w:webHidden/>
              </w:rPr>
              <w:fldChar w:fldCharType="separate"/>
            </w:r>
            <w:r w:rsidR="00E773B4">
              <w:rPr>
                <w:noProof/>
                <w:webHidden/>
              </w:rPr>
              <w:t>36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10" w:history="1">
            <w:r w:rsidR="00E773B4" w:rsidRPr="00AF175A">
              <w:rPr>
                <w:rStyle w:val="Hipervnculo"/>
                <w:noProof/>
              </w:rPr>
              <w:t>16.3.1.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A.8.3.1 Gestión de dispositivos</w:t>
            </w:r>
            <w:r w:rsidR="00E773B4" w:rsidRPr="00AF175A">
              <w:rPr>
                <w:rStyle w:val="Hipervnculo"/>
                <w:noProof/>
                <w:spacing w:val="-4"/>
              </w:rPr>
              <w:t xml:space="preserve"> </w:t>
            </w:r>
            <w:r w:rsidR="00E773B4" w:rsidRPr="00AF175A">
              <w:rPr>
                <w:rStyle w:val="Hipervnculo"/>
                <w:noProof/>
              </w:rPr>
              <w:t>extraíbles.</w:t>
            </w:r>
            <w:r w:rsidR="00E773B4">
              <w:rPr>
                <w:noProof/>
                <w:webHidden/>
              </w:rPr>
              <w:tab/>
            </w:r>
            <w:r w:rsidR="00E773B4">
              <w:rPr>
                <w:noProof/>
                <w:webHidden/>
              </w:rPr>
              <w:fldChar w:fldCharType="begin"/>
            </w:r>
            <w:r w:rsidR="00E773B4">
              <w:rPr>
                <w:noProof/>
                <w:webHidden/>
              </w:rPr>
              <w:instrText xml:space="preserve"> PAGEREF _Toc2078810 \h </w:instrText>
            </w:r>
            <w:r w:rsidR="00E773B4">
              <w:rPr>
                <w:noProof/>
                <w:webHidden/>
              </w:rPr>
            </w:r>
            <w:r w:rsidR="00E773B4">
              <w:rPr>
                <w:noProof/>
                <w:webHidden/>
              </w:rPr>
              <w:fldChar w:fldCharType="separate"/>
            </w:r>
            <w:r w:rsidR="00E773B4">
              <w:rPr>
                <w:noProof/>
                <w:webHidden/>
              </w:rPr>
              <w:t>36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11" w:history="1">
            <w:r w:rsidR="00E773B4" w:rsidRPr="00AF175A">
              <w:rPr>
                <w:rStyle w:val="Hipervnculo"/>
                <w:noProof/>
              </w:rPr>
              <w:t>16.3.2.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A.8.3.2 Retirada de soportes</w:t>
            </w:r>
            <w:r w:rsidR="00E773B4" w:rsidRPr="00AF175A">
              <w:rPr>
                <w:rStyle w:val="Hipervnculo"/>
                <w:noProof/>
                <w:spacing w:val="-1"/>
              </w:rPr>
              <w:t xml:space="preserve"> </w:t>
            </w:r>
            <w:r w:rsidR="00E773B4" w:rsidRPr="00AF175A">
              <w:rPr>
                <w:rStyle w:val="Hipervnculo"/>
                <w:noProof/>
              </w:rPr>
              <w:t>físicos.</w:t>
            </w:r>
            <w:r w:rsidR="00E773B4">
              <w:rPr>
                <w:noProof/>
                <w:webHidden/>
              </w:rPr>
              <w:tab/>
            </w:r>
            <w:r w:rsidR="00E773B4">
              <w:rPr>
                <w:noProof/>
                <w:webHidden/>
              </w:rPr>
              <w:fldChar w:fldCharType="begin"/>
            </w:r>
            <w:r w:rsidR="00E773B4">
              <w:rPr>
                <w:noProof/>
                <w:webHidden/>
              </w:rPr>
              <w:instrText xml:space="preserve"> PAGEREF _Toc2078811 \h </w:instrText>
            </w:r>
            <w:r w:rsidR="00E773B4">
              <w:rPr>
                <w:noProof/>
                <w:webHidden/>
              </w:rPr>
            </w:r>
            <w:r w:rsidR="00E773B4">
              <w:rPr>
                <w:noProof/>
                <w:webHidden/>
              </w:rPr>
              <w:fldChar w:fldCharType="separate"/>
            </w:r>
            <w:r w:rsidR="00E773B4">
              <w:rPr>
                <w:noProof/>
                <w:webHidden/>
              </w:rPr>
              <w:t>36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12" w:history="1">
            <w:r w:rsidR="00E773B4" w:rsidRPr="00AF175A">
              <w:rPr>
                <w:rStyle w:val="Hipervnculo"/>
                <w:noProof/>
              </w:rPr>
              <w:t>16.3.3.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A.8.3.3 Soportes físicos en tránsito (Transporte de</w:t>
            </w:r>
            <w:r w:rsidR="00E773B4" w:rsidRPr="00AF175A">
              <w:rPr>
                <w:rStyle w:val="Hipervnculo"/>
                <w:noProof/>
                <w:spacing w:val="-5"/>
              </w:rPr>
              <w:t xml:space="preserve"> </w:t>
            </w:r>
            <w:r w:rsidR="00E773B4" w:rsidRPr="00AF175A">
              <w:rPr>
                <w:rStyle w:val="Hipervnculo"/>
                <w:noProof/>
              </w:rPr>
              <w:t>elementos).</w:t>
            </w:r>
            <w:r w:rsidR="00E773B4">
              <w:rPr>
                <w:noProof/>
                <w:webHidden/>
              </w:rPr>
              <w:tab/>
            </w:r>
            <w:r w:rsidR="00E773B4">
              <w:rPr>
                <w:noProof/>
                <w:webHidden/>
              </w:rPr>
              <w:fldChar w:fldCharType="begin"/>
            </w:r>
            <w:r w:rsidR="00E773B4">
              <w:rPr>
                <w:noProof/>
                <w:webHidden/>
              </w:rPr>
              <w:instrText xml:space="preserve"> PAGEREF _Toc2078812 \h </w:instrText>
            </w:r>
            <w:r w:rsidR="00E773B4">
              <w:rPr>
                <w:noProof/>
                <w:webHidden/>
              </w:rPr>
            </w:r>
            <w:r w:rsidR="00E773B4">
              <w:rPr>
                <w:noProof/>
                <w:webHidden/>
              </w:rPr>
              <w:fldChar w:fldCharType="separate"/>
            </w:r>
            <w:r w:rsidR="00E773B4">
              <w:rPr>
                <w:noProof/>
                <w:webHidden/>
              </w:rPr>
              <w:t>37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13" w:history="1">
            <w:r w:rsidR="00E773B4" w:rsidRPr="00AF175A">
              <w:rPr>
                <w:rStyle w:val="Hipervnculo"/>
                <w:noProof/>
              </w:rPr>
              <w:t>17.</w:t>
            </w:r>
            <w:r w:rsidR="00E773B4">
              <w:rPr>
                <w:rFonts w:asciiTheme="minorHAnsi" w:eastAsiaTheme="minorEastAsia" w:hAnsiTheme="minorHAnsi" w:cstheme="minorBidi"/>
                <w:noProof/>
                <w:sz w:val="22"/>
                <w:szCs w:val="22"/>
                <w:lang w:bidi="ar-SA"/>
              </w:rPr>
              <w:tab/>
            </w:r>
            <w:r w:rsidR="00E773B4" w:rsidRPr="00AF175A">
              <w:rPr>
                <w:rStyle w:val="Hipervnculo"/>
                <w:noProof/>
              </w:rPr>
              <w:t>CONTROL DE ACCESO</w:t>
            </w:r>
            <w:r w:rsidR="00E773B4">
              <w:rPr>
                <w:noProof/>
                <w:webHidden/>
              </w:rPr>
              <w:tab/>
            </w:r>
            <w:r w:rsidR="00E773B4">
              <w:rPr>
                <w:noProof/>
                <w:webHidden/>
              </w:rPr>
              <w:fldChar w:fldCharType="begin"/>
            </w:r>
            <w:r w:rsidR="00E773B4">
              <w:rPr>
                <w:noProof/>
                <w:webHidden/>
              </w:rPr>
              <w:instrText xml:space="preserve"> PAGEREF _Toc2078813 \h </w:instrText>
            </w:r>
            <w:r w:rsidR="00E773B4">
              <w:rPr>
                <w:noProof/>
                <w:webHidden/>
              </w:rPr>
            </w:r>
            <w:r w:rsidR="00E773B4">
              <w:rPr>
                <w:noProof/>
                <w:webHidden/>
              </w:rPr>
              <w:fldChar w:fldCharType="separate"/>
            </w:r>
            <w:r w:rsidR="00E773B4">
              <w:rPr>
                <w:noProof/>
                <w:webHidden/>
              </w:rPr>
              <w:t>37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14" w:history="1">
            <w:r w:rsidR="00E773B4" w:rsidRPr="00AF175A">
              <w:rPr>
                <w:rStyle w:val="Hipervnculo"/>
                <w:noProof/>
              </w:rPr>
              <w:t>17.1.</w:t>
            </w:r>
            <w:r w:rsidR="00E773B4">
              <w:rPr>
                <w:rFonts w:asciiTheme="minorHAnsi" w:eastAsiaTheme="minorEastAsia" w:hAnsiTheme="minorHAnsi" w:cstheme="minorBidi"/>
                <w:noProof/>
                <w:sz w:val="22"/>
                <w:szCs w:val="22"/>
                <w:lang w:bidi="ar-SA"/>
              </w:rPr>
              <w:tab/>
            </w:r>
            <w:r w:rsidR="00E773B4" w:rsidRPr="00AF175A">
              <w:rPr>
                <w:rStyle w:val="Hipervnculo"/>
                <w:noProof/>
              </w:rPr>
              <w:t>REQUISITOS DE NEGOCIO PARA EL CONTROL DE</w:t>
            </w:r>
            <w:r w:rsidR="00E773B4" w:rsidRPr="00AF175A">
              <w:rPr>
                <w:rStyle w:val="Hipervnculo"/>
                <w:noProof/>
                <w:spacing w:val="5"/>
              </w:rPr>
              <w:t xml:space="preserve"> </w:t>
            </w:r>
            <w:r w:rsidR="00E773B4" w:rsidRPr="00AF175A">
              <w:rPr>
                <w:rStyle w:val="Hipervnculo"/>
                <w:noProof/>
              </w:rPr>
              <w:t>ACCESOS</w:t>
            </w:r>
            <w:r w:rsidR="00E773B4">
              <w:rPr>
                <w:noProof/>
                <w:webHidden/>
              </w:rPr>
              <w:tab/>
            </w:r>
            <w:r w:rsidR="00E773B4">
              <w:rPr>
                <w:noProof/>
                <w:webHidden/>
              </w:rPr>
              <w:fldChar w:fldCharType="begin"/>
            </w:r>
            <w:r w:rsidR="00E773B4">
              <w:rPr>
                <w:noProof/>
                <w:webHidden/>
              </w:rPr>
              <w:instrText xml:space="preserve"> PAGEREF _Toc2078814 \h </w:instrText>
            </w:r>
            <w:r w:rsidR="00E773B4">
              <w:rPr>
                <w:noProof/>
                <w:webHidden/>
              </w:rPr>
            </w:r>
            <w:r w:rsidR="00E773B4">
              <w:rPr>
                <w:noProof/>
                <w:webHidden/>
              </w:rPr>
              <w:fldChar w:fldCharType="separate"/>
            </w:r>
            <w:r w:rsidR="00E773B4">
              <w:rPr>
                <w:noProof/>
                <w:webHidden/>
              </w:rPr>
              <w:t>37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15" w:history="1">
            <w:r w:rsidR="00E773B4" w:rsidRPr="00AF175A">
              <w:rPr>
                <w:rStyle w:val="Hipervnculo"/>
                <w:noProof/>
              </w:rPr>
              <w:t>17.1.1.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A.9.1.1 Política de Control de</w:t>
            </w:r>
            <w:r w:rsidR="00E773B4" w:rsidRPr="00AF175A">
              <w:rPr>
                <w:rStyle w:val="Hipervnculo"/>
                <w:noProof/>
                <w:spacing w:val="-4"/>
              </w:rPr>
              <w:t xml:space="preserve"> </w:t>
            </w:r>
            <w:r w:rsidR="00E773B4" w:rsidRPr="00AF175A">
              <w:rPr>
                <w:rStyle w:val="Hipervnculo"/>
                <w:noProof/>
              </w:rPr>
              <w:t>acceso.</w:t>
            </w:r>
            <w:r w:rsidR="00E773B4">
              <w:rPr>
                <w:noProof/>
                <w:webHidden/>
              </w:rPr>
              <w:tab/>
            </w:r>
            <w:r w:rsidR="00E773B4">
              <w:rPr>
                <w:noProof/>
                <w:webHidden/>
              </w:rPr>
              <w:fldChar w:fldCharType="begin"/>
            </w:r>
            <w:r w:rsidR="00E773B4">
              <w:rPr>
                <w:noProof/>
                <w:webHidden/>
              </w:rPr>
              <w:instrText xml:space="preserve"> PAGEREF _Toc2078815 \h </w:instrText>
            </w:r>
            <w:r w:rsidR="00E773B4">
              <w:rPr>
                <w:noProof/>
                <w:webHidden/>
              </w:rPr>
            </w:r>
            <w:r w:rsidR="00E773B4">
              <w:rPr>
                <w:noProof/>
                <w:webHidden/>
              </w:rPr>
              <w:fldChar w:fldCharType="separate"/>
            </w:r>
            <w:r w:rsidR="00E773B4">
              <w:rPr>
                <w:noProof/>
                <w:webHidden/>
              </w:rPr>
              <w:t>37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16" w:history="1">
            <w:r w:rsidR="00E773B4" w:rsidRPr="00AF175A">
              <w:rPr>
                <w:rStyle w:val="Hipervnculo"/>
                <w:noProof/>
              </w:rPr>
              <w:t>17.1.2.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A.9.1.2 Acceso a redes y servicios en</w:t>
            </w:r>
            <w:r w:rsidR="00E773B4" w:rsidRPr="00AF175A">
              <w:rPr>
                <w:rStyle w:val="Hipervnculo"/>
                <w:noProof/>
                <w:spacing w:val="-3"/>
              </w:rPr>
              <w:t xml:space="preserve"> </w:t>
            </w:r>
            <w:r w:rsidR="00E773B4" w:rsidRPr="00AF175A">
              <w:rPr>
                <w:rStyle w:val="Hipervnculo"/>
                <w:noProof/>
              </w:rPr>
              <w:t>red.</w:t>
            </w:r>
            <w:r w:rsidR="00E773B4">
              <w:rPr>
                <w:noProof/>
                <w:webHidden/>
              </w:rPr>
              <w:tab/>
            </w:r>
            <w:r w:rsidR="00E773B4">
              <w:rPr>
                <w:noProof/>
                <w:webHidden/>
              </w:rPr>
              <w:fldChar w:fldCharType="begin"/>
            </w:r>
            <w:r w:rsidR="00E773B4">
              <w:rPr>
                <w:noProof/>
                <w:webHidden/>
              </w:rPr>
              <w:instrText xml:space="preserve"> PAGEREF _Toc2078816 \h </w:instrText>
            </w:r>
            <w:r w:rsidR="00E773B4">
              <w:rPr>
                <w:noProof/>
                <w:webHidden/>
              </w:rPr>
            </w:r>
            <w:r w:rsidR="00E773B4">
              <w:rPr>
                <w:noProof/>
                <w:webHidden/>
              </w:rPr>
              <w:fldChar w:fldCharType="separate"/>
            </w:r>
            <w:r w:rsidR="00E773B4">
              <w:rPr>
                <w:noProof/>
                <w:webHidden/>
              </w:rPr>
              <w:t>37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17" w:history="1">
            <w:r w:rsidR="00E773B4" w:rsidRPr="00AF175A">
              <w:rPr>
                <w:rStyle w:val="Hipervnculo"/>
                <w:noProof/>
              </w:rPr>
              <w:t>17.2.</w:t>
            </w:r>
            <w:r w:rsidR="00E773B4">
              <w:rPr>
                <w:rFonts w:asciiTheme="minorHAnsi" w:eastAsiaTheme="minorEastAsia" w:hAnsiTheme="minorHAnsi" w:cstheme="minorBidi"/>
                <w:noProof/>
                <w:sz w:val="22"/>
                <w:szCs w:val="22"/>
                <w:lang w:bidi="ar-SA"/>
              </w:rPr>
              <w:tab/>
            </w:r>
            <w:r w:rsidR="00E773B4" w:rsidRPr="00AF175A">
              <w:rPr>
                <w:rStyle w:val="Hipervnculo"/>
                <w:noProof/>
              </w:rPr>
              <w:t>GESTION DE ACCESOS DE</w:t>
            </w:r>
            <w:r w:rsidR="00E773B4" w:rsidRPr="00AF175A">
              <w:rPr>
                <w:rStyle w:val="Hipervnculo"/>
                <w:noProof/>
                <w:spacing w:val="-3"/>
              </w:rPr>
              <w:t xml:space="preserve"> </w:t>
            </w:r>
            <w:r w:rsidR="00E773B4" w:rsidRPr="00AF175A">
              <w:rPr>
                <w:rStyle w:val="Hipervnculo"/>
                <w:noProof/>
              </w:rPr>
              <w:t>USUARIOS</w:t>
            </w:r>
            <w:r w:rsidR="00E773B4">
              <w:rPr>
                <w:noProof/>
                <w:webHidden/>
              </w:rPr>
              <w:tab/>
            </w:r>
            <w:r w:rsidR="00E773B4">
              <w:rPr>
                <w:noProof/>
                <w:webHidden/>
              </w:rPr>
              <w:fldChar w:fldCharType="begin"/>
            </w:r>
            <w:r w:rsidR="00E773B4">
              <w:rPr>
                <w:noProof/>
                <w:webHidden/>
              </w:rPr>
              <w:instrText xml:space="preserve"> PAGEREF _Toc2078817 \h </w:instrText>
            </w:r>
            <w:r w:rsidR="00E773B4">
              <w:rPr>
                <w:noProof/>
                <w:webHidden/>
              </w:rPr>
            </w:r>
            <w:r w:rsidR="00E773B4">
              <w:rPr>
                <w:noProof/>
                <w:webHidden/>
              </w:rPr>
              <w:fldChar w:fldCharType="separate"/>
            </w:r>
            <w:r w:rsidR="00E773B4">
              <w:rPr>
                <w:noProof/>
                <w:webHidden/>
              </w:rPr>
              <w:t>37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18" w:history="1">
            <w:r w:rsidR="00E773B4" w:rsidRPr="00AF175A">
              <w:rPr>
                <w:rStyle w:val="Hipervnculo"/>
                <w:noProof/>
              </w:rPr>
              <w:t>17.2.1.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A.9.2.1 Registro y baja de</w:t>
            </w:r>
            <w:r w:rsidR="00E773B4" w:rsidRPr="00AF175A">
              <w:rPr>
                <w:rStyle w:val="Hipervnculo"/>
                <w:noProof/>
                <w:spacing w:val="-4"/>
              </w:rPr>
              <w:t xml:space="preserve"> </w:t>
            </w:r>
            <w:r w:rsidR="00E773B4" w:rsidRPr="00AF175A">
              <w:rPr>
                <w:rStyle w:val="Hipervnculo"/>
                <w:noProof/>
              </w:rPr>
              <w:t>usuarios.</w:t>
            </w:r>
            <w:r w:rsidR="00E773B4">
              <w:rPr>
                <w:noProof/>
                <w:webHidden/>
              </w:rPr>
              <w:tab/>
            </w:r>
            <w:r w:rsidR="00E773B4">
              <w:rPr>
                <w:noProof/>
                <w:webHidden/>
              </w:rPr>
              <w:fldChar w:fldCharType="begin"/>
            </w:r>
            <w:r w:rsidR="00E773B4">
              <w:rPr>
                <w:noProof/>
                <w:webHidden/>
              </w:rPr>
              <w:instrText xml:space="preserve"> PAGEREF _Toc2078818 \h </w:instrText>
            </w:r>
            <w:r w:rsidR="00E773B4">
              <w:rPr>
                <w:noProof/>
                <w:webHidden/>
              </w:rPr>
            </w:r>
            <w:r w:rsidR="00E773B4">
              <w:rPr>
                <w:noProof/>
                <w:webHidden/>
              </w:rPr>
              <w:fldChar w:fldCharType="separate"/>
            </w:r>
            <w:r w:rsidR="00E773B4">
              <w:rPr>
                <w:noProof/>
                <w:webHidden/>
              </w:rPr>
              <w:t>38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19" w:history="1">
            <w:r w:rsidR="00E773B4" w:rsidRPr="00AF175A">
              <w:rPr>
                <w:rStyle w:val="Hipervnculo"/>
                <w:noProof/>
              </w:rPr>
              <w:t>17.2.2.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A.9.2.2 Provisión de acceso a</w:t>
            </w:r>
            <w:r w:rsidR="00E773B4" w:rsidRPr="00AF175A">
              <w:rPr>
                <w:rStyle w:val="Hipervnculo"/>
                <w:noProof/>
                <w:spacing w:val="-4"/>
              </w:rPr>
              <w:t xml:space="preserve"> </w:t>
            </w:r>
            <w:r w:rsidR="00E773B4" w:rsidRPr="00AF175A">
              <w:rPr>
                <w:rStyle w:val="Hipervnculo"/>
                <w:noProof/>
              </w:rPr>
              <w:t>usuario.</w:t>
            </w:r>
            <w:r w:rsidR="00E773B4">
              <w:rPr>
                <w:noProof/>
                <w:webHidden/>
              </w:rPr>
              <w:tab/>
            </w:r>
            <w:r w:rsidR="00E773B4">
              <w:rPr>
                <w:noProof/>
                <w:webHidden/>
              </w:rPr>
              <w:fldChar w:fldCharType="begin"/>
            </w:r>
            <w:r w:rsidR="00E773B4">
              <w:rPr>
                <w:noProof/>
                <w:webHidden/>
              </w:rPr>
              <w:instrText xml:space="preserve"> PAGEREF _Toc2078819 \h </w:instrText>
            </w:r>
            <w:r w:rsidR="00E773B4">
              <w:rPr>
                <w:noProof/>
                <w:webHidden/>
              </w:rPr>
            </w:r>
            <w:r w:rsidR="00E773B4">
              <w:rPr>
                <w:noProof/>
                <w:webHidden/>
              </w:rPr>
              <w:fldChar w:fldCharType="separate"/>
            </w:r>
            <w:r w:rsidR="00E773B4">
              <w:rPr>
                <w:noProof/>
                <w:webHidden/>
              </w:rPr>
              <w:t>38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20" w:history="1">
            <w:r w:rsidR="00E773B4" w:rsidRPr="00AF175A">
              <w:rPr>
                <w:rStyle w:val="Hipervnculo"/>
                <w:noProof/>
              </w:rPr>
              <w:t>17.2.3.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A.9.2.3 Gestión de privilegios de acceso</w:t>
            </w:r>
            <w:r w:rsidR="00E773B4" w:rsidRPr="00AF175A">
              <w:rPr>
                <w:rStyle w:val="Hipervnculo"/>
                <w:noProof/>
                <w:spacing w:val="-10"/>
              </w:rPr>
              <w:t xml:space="preserve"> </w:t>
            </w:r>
            <w:r w:rsidR="00E773B4" w:rsidRPr="00AF175A">
              <w:rPr>
                <w:rStyle w:val="Hipervnculo"/>
                <w:noProof/>
              </w:rPr>
              <w:t>(Administradores).</w:t>
            </w:r>
            <w:r w:rsidR="00E773B4">
              <w:rPr>
                <w:noProof/>
                <w:webHidden/>
              </w:rPr>
              <w:tab/>
            </w:r>
            <w:r w:rsidR="00E773B4">
              <w:rPr>
                <w:noProof/>
                <w:webHidden/>
              </w:rPr>
              <w:fldChar w:fldCharType="begin"/>
            </w:r>
            <w:r w:rsidR="00E773B4">
              <w:rPr>
                <w:noProof/>
                <w:webHidden/>
              </w:rPr>
              <w:instrText xml:space="preserve"> PAGEREF _Toc2078820 \h </w:instrText>
            </w:r>
            <w:r w:rsidR="00E773B4">
              <w:rPr>
                <w:noProof/>
                <w:webHidden/>
              </w:rPr>
            </w:r>
            <w:r w:rsidR="00E773B4">
              <w:rPr>
                <w:noProof/>
                <w:webHidden/>
              </w:rPr>
              <w:fldChar w:fldCharType="separate"/>
            </w:r>
            <w:r w:rsidR="00E773B4">
              <w:rPr>
                <w:noProof/>
                <w:webHidden/>
              </w:rPr>
              <w:t>38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21" w:history="1">
            <w:r w:rsidR="00E773B4" w:rsidRPr="00AF175A">
              <w:rPr>
                <w:rStyle w:val="Hipervnculo"/>
                <w:noProof/>
              </w:rPr>
              <w:t>17.2.4.</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A.9.2.4 Gestión de autenticaciones de</w:t>
            </w:r>
            <w:r w:rsidR="00E773B4" w:rsidRPr="00AF175A">
              <w:rPr>
                <w:rStyle w:val="Hipervnculo"/>
                <w:noProof/>
                <w:spacing w:val="-7"/>
              </w:rPr>
              <w:t xml:space="preserve"> </w:t>
            </w:r>
            <w:r w:rsidR="00E773B4" w:rsidRPr="00AF175A">
              <w:rPr>
                <w:rStyle w:val="Hipervnculo"/>
                <w:noProof/>
              </w:rPr>
              <w:t>usuarios.</w:t>
            </w:r>
            <w:r w:rsidR="00E773B4">
              <w:rPr>
                <w:noProof/>
                <w:webHidden/>
              </w:rPr>
              <w:tab/>
            </w:r>
            <w:r w:rsidR="00E773B4">
              <w:rPr>
                <w:noProof/>
                <w:webHidden/>
              </w:rPr>
              <w:fldChar w:fldCharType="begin"/>
            </w:r>
            <w:r w:rsidR="00E773B4">
              <w:rPr>
                <w:noProof/>
                <w:webHidden/>
              </w:rPr>
              <w:instrText xml:space="preserve"> PAGEREF _Toc2078821 \h </w:instrText>
            </w:r>
            <w:r w:rsidR="00E773B4">
              <w:rPr>
                <w:noProof/>
                <w:webHidden/>
              </w:rPr>
            </w:r>
            <w:r w:rsidR="00E773B4">
              <w:rPr>
                <w:noProof/>
                <w:webHidden/>
              </w:rPr>
              <w:fldChar w:fldCharType="separate"/>
            </w:r>
            <w:r w:rsidR="00E773B4">
              <w:rPr>
                <w:noProof/>
                <w:webHidden/>
              </w:rPr>
              <w:t>38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22" w:history="1">
            <w:r w:rsidR="00E773B4" w:rsidRPr="00AF175A">
              <w:rPr>
                <w:rStyle w:val="Hipervnculo"/>
                <w:noProof/>
              </w:rPr>
              <w:t>17.2.5.</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A.9.2.5 Revisión de los derechos de acceso de los</w:t>
            </w:r>
            <w:r w:rsidR="00E773B4" w:rsidRPr="00AF175A">
              <w:rPr>
                <w:rStyle w:val="Hipervnculo"/>
                <w:noProof/>
                <w:spacing w:val="-13"/>
              </w:rPr>
              <w:t xml:space="preserve"> </w:t>
            </w:r>
            <w:r w:rsidR="00E773B4" w:rsidRPr="00AF175A">
              <w:rPr>
                <w:rStyle w:val="Hipervnculo"/>
                <w:noProof/>
              </w:rPr>
              <w:t>usuarios.</w:t>
            </w:r>
            <w:r w:rsidR="00E773B4">
              <w:rPr>
                <w:noProof/>
                <w:webHidden/>
              </w:rPr>
              <w:tab/>
            </w:r>
            <w:r w:rsidR="00E773B4">
              <w:rPr>
                <w:noProof/>
                <w:webHidden/>
              </w:rPr>
              <w:fldChar w:fldCharType="begin"/>
            </w:r>
            <w:r w:rsidR="00E773B4">
              <w:rPr>
                <w:noProof/>
                <w:webHidden/>
              </w:rPr>
              <w:instrText xml:space="preserve"> PAGEREF _Toc2078822 \h </w:instrText>
            </w:r>
            <w:r w:rsidR="00E773B4">
              <w:rPr>
                <w:noProof/>
                <w:webHidden/>
              </w:rPr>
            </w:r>
            <w:r w:rsidR="00E773B4">
              <w:rPr>
                <w:noProof/>
                <w:webHidden/>
              </w:rPr>
              <w:fldChar w:fldCharType="separate"/>
            </w:r>
            <w:r w:rsidR="00E773B4">
              <w:rPr>
                <w:noProof/>
                <w:webHidden/>
              </w:rPr>
              <w:t>38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23" w:history="1">
            <w:r w:rsidR="00E773B4" w:rsidRPr="00AF175A">
              <w:rPr>
                <w:rStyle w:val="Hipervnculo"/>
                <w:noProof/>
              </w:rPr>
              <w:t>17.2.6.</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7"/>
              </w:rPr>
              <w:t xml:space="preserve"> </w:t>
            </w:r>
            <w:r w:rsidR="00E773B4" w:rsidRPr="00AF175A">
              <w:rPr>
                <w:rStyle w:val="Hipervnculo"/>
                <w:noProof/>
              </w:rPr>
              <w:t>A.9.2.6 Retirada o reasignación de los derechos de acceso de los</w:t>
            </w:r>
            <w:r w:rsidR="00E773B4" w:rsidRPr="00AF175A">
              <w:rPr>
                <w:rStyle w:val="Hipervnculo"/>
                <w:noProof/>
                <w:spacing w:val="-1"/>
              </w:rPr>
              <w:t xml:space="preserve"> </w:t>
            </w:r>
            <w:r w:rsidR="00E773B4" w:rsidRPr="00AF175A">
              <w:rPr>
                <w:rStyle w:val="Hipervnculo"/>
                <w:noProof/>
              </w:rPr>
              <w:t>usuarios.</w:t>
            </w:r>
            <w:r w:rsidR="00E773B4">
              <w:rPr>
                <w:noProof/>
                <w:webHidden/>
              </w:rPr>
              <w:tab/>
            </w:r>
            <w:r w:rsidR="00E773B4">
              <w:rPr>
                <w:noProof/>
                <w:webHidden/>
              </w:rPr>
              <w:fldChar w:fldCharType="begin"/>
            </w:r>
            <w:r w:rsidR="00E773B4">
              <w:rPr>
                <w:noProof/>
                <w:webHidden/>
              </w:rPr>
              <w:instrText xml:space="preserve"> PAGEREF _Toc2078823 \h </w:instrText>
            </w:r>
            <w:r w:rsidR="00E773B4">
              <w:rPr>
                <w:noProof/>
                <w:webHidden/>
              </w:rPr>
            </w:r>
            <w:r w:rsidR="00E773B4">
              <w:rPr>
                <w:noProof/>
                <w:webHidden/>
              </w:rPr>
              <w:fldChar w:fldCharType="separate"/>
            </w:r>
            <w:r w:rsidR="00E773B4">
              <w:rPr>
                <w:noProof/>
                <w:webHidden/>
              </w:rPr>
              <w:t>38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24" w:history="1">
            <w:r w:rsidR="00E773B4" w:rsidRPr="00AF175A">
              <w:rPr>
                <w:rStyle w:val="Hipervnculo"/>
                <w:noProof/>
              </w:rPr>
              <w:t>17.3.</w:t>
            </w:r>
            <w:r w:rsidR="00E773B4">
              <w:rPr>
                <w:rFonts w:asciiTheme="minorHAnsi" w:eastAsiaTheme="minorEastAsia" w:hAnsiTheme="minorHAnsi" w:cstheme="minorBidi"/>
                <w:noProof/>
                <w:sz w:val="22"/>
                <w:szCs w:val="22"/>
                <w:lang w:bidi="ar-SA"/>
              </w:rPr>
              <w:tab/>
            </w:r>
            <w:r w:rsidR="00E773B4" w:rsidRPr="00AF175A">
              <w:rPr>
                <w:rStyle w:val="Hipervnculo"/>
                <w:noProof/>
              </w:rPr>
              <w:t>RESPONSABILIDADES DE LOS</w:t>
            </w:r>
            <w:r w:rsidR="00E773B4" w:rsidRPr="00AF175A">
              <w:rPr>
                <w:rStyle w:val="Hipervnculo"/>
                <w:noProof/>
                <w:spacing w:val="-4"/>
              </w:rPr>
              <w:t xml:space="preserve"> </w:t>
            </w:r>
            <w:r w:rsidR="00E773B4" w:rsidRPr="00AF175A">
              <w:rPr>
                <w:rStyle w:val="Hipervnculo"/>
                <w:noProof/>
              </w:rPr>
              <w:t>USUARIOS</w:t>
            </w:r>
            <w:r w:rsidR="00E773B4">
              <w:rPr>
                <w:noProof/>
                <w:webHidden/>
              </w:rPr>
              <w:tab/>
            </w:r>
            <w:r w:rsidR="00E773B4">
              <w:rPr>
                <w:noProof/>
                <w:webHidden/>
              </w:rPr>
              <w:fldChar w:fldCharType="begin"/>
            </w:r>
            <w:r w:rsidR="00E773B4">
              <w:rPr>
                <w:noProof/>
                <w:webHidden/>
              </w:rPr>
              <w:instrText xml:space="preserve"> PAGEREF _Toc2078824 \h </w:instrText>
            </w:r>
            <w:r w:rsidR="00E773B4">
              <w:rPr>
                <w:noProof/>
                <w:webHidden/>
              </w:rPr>
            </w:r>
            <w:r w:rsidR="00E773B4">
              <w:rPr>
                <w:noProof/>
                <w:webHidden/>
              </w:rPr>
              <w:fldChar w:fldCharType="separate"/>
            </w:r>
            <w:r w:rsidR="00E773B4">
              <w:rPr>
                <w:noProof/>
                <w:webHidden/>
              </w:rPr>
              <w:t>38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25" w:history="1">
            <w:r w:rsidR="00E773B4" w:rsidRPr="00AF175A">
              <w:rPr>
                <w:rStyle w:val="Hipervnculo"/>
                <w:noProof/>
              </w:rPr>
              <w:t>17.3.1.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A.9.3.1 Uso de contraseñas por parte de los</w:t>
            </w:r>
            <w:r w:rsidR="00E773B4" w:rsidRPr="00AF175A">
              <w:rPr>
                <w:rStyle w:val="Hipervnculo"/>
                <w:noProof/>
                <w:spacing w:val="-3"/>
              </w:rPr>
              <w:t xml:space="preserve"> </w:t>
            </w:r>
            <w:r w:rsidR="00E773B4" w:rsidRPr="00AF175A">
              <w:rPr>
                <w:rStyle w:val="Hipervnculo"/>
                <w:noProof/>
              </w:rPr>
              <w:t>usuarios</w:t>
            </w:r>
            <w:r w:rsidR="00E773B4">
              <w:rPr>
                <w:noProof/>
                <w:webHidden/>
              </w:rPr>
              <w:tab/>
            </w:r>
            <w:r w:rsidR="00E773B4">
              <w:rPr>
                <w:noProof/>
                <w:webHidden/>
              </w:rPr>
              <w:fldChar w:fldCharType="begin"/>
            </w:r>
            <w:r w:rsidR="00E773B4">
              <w:rPr>
                <w:noProof/>
                <w:webHidden/>
              </w:rPr>
              <w:instrText xml:space="preserve"> PAGEREF _Toc2078825 \h </w:instrText>
            </w:r>
            <w:r w:rsidR="00E773B4">
              <w:rPr>
                <w:noProof/>
                <w:webHidden/>
              </w:rPr>
            </w:r>
            <w:r w:rsidR="00E773B4">
              <w:rPr>
                <w:noProof/>
                <w:webHidden/>
              </w:rPr>
              <w:fldChar w:fldCharType="separate"/>
            </w:r>
            <w:r w:rsidR="00E773B4">
              <w:rPr>
                <w:noProof/>
                <w:webHidden/>
              </w:rPr>
              <w:t>38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26" w:history="1">
            <w:r w:rsidR="00E773B4" w:rsidRPr="00AF175A">
              <w:rPr>
                <w:rStyle w:val="Hipervnculo"/>
                <w:noProof/>
              </w:rPr>
              <w:t>17.4.</w:t>
            </w:r>
            <w:r w:rsidR="00E773B4">
              <w:rPr>
                <w:rFonts w:asciiTheme="minorHAnsi" w:eastAsiaTheme="minorEastAsia" w:hAnsiTheme="minorHAnsi" w:cstheme="minorBidi"/>
                <w:noProof/>
                <w:sz w:val="22"/>
                <w:szCs w:val="22"/>
                <w:lang w:bidi="ar-SA"/>
              </w:rPr>
              <w:tab/>
            </w:r>
            <w:r w:rsidR="00E773B4" w:rsidRPr="00AF175A">
              <w:rPr>
                <w:rStyle w:val="Hipervnculo"/>
                <w:noProof/>
              </w:rPr>
              <w:t>CONTROL DE ACCESOS A APLICACIONES Y</w:t>
            </w:r>
            <w:r w:rsidR="00E773B4" w:rsidRPr="00AF175A">
              <w:rPr>
                <w:rStyle w:val="Hipervnculo"/>
                <w:noProof/>
                <w:spacing w:val="3"/>
              </w:rPr>
              <w:t xml:space="preserve"> </w:t>
            </w:r>
            <w:r w:rsidR="00E773B4" w:rsidRPr="00AF175A">
              <w:rPr>
                <w:rStyle w:val="Hipervnculo"/>
                <w:noProof/>
              </w:rPr>
              <w:t>SISTEMAS</w:t>
            </w:r>
            <w:r w:rsidR="00E773B4">
              <w:rPr>
                <w:noProof/>
                <w:webHidden/>
              </w:rPr>
              <w:tab/>
            </w:r>
            <w:r w:rsidR="00E773B4">
              <w:rPr>
                <w:noProof/>
                <w:webHidden/>
              </w:rPr>
              <w:fldChar w:fldCharType="begin"/>
            </w:r>
            <w:r w:rsidR="00E773B4">
              <w:rPr>
                <w:noProof/>
                <w:webHidden/>
              </w:rPr>
              <w:instrText xml:space="preserve"> PAGEREF _Toc2078826 \h </w:instrText>
            </w:r>
            <w:r w:rsidR="00E773B4">
              <w:rPr>
                <w:noProof/>
                <w:webHidden/>
              </w:rPr>
            </w:r>
            <w:r w:rsidR="00E773B4">
              <w:rPr>
                <w:noProof/>
                <w:webHidden/>
              </w:rPr>
              <w:fldChar w:fldCharType="separate"/>
            </w:r>
            <w:r w:rsidR="00E773B4">
              <w:rPr>
                <w:noProof/>
                <w:webHidden/>
              </w:rPr>
              <w:t>39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27" w:history="1">
            <w:r w:rsidR="00E773B4" w:rsidRPr="00AF175A">
              <w:rPr>
                <w:rStyle w:val="Hipervnculo"/>
                <w:noProof/>
              </w:rPr>
              <w:t>17.4.1.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A.9.4.1 Restricción del acceso a la</w:t>
            </w:r>
            <w:r w:rsidR="00E773B4" w:rsidRPr="00AF175A">
              <w:rPr>
                <w:rStyle w:val="Hipervnculo"/>
                <w:noProof/>
                <w:spacing w:val="-4"/>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_Toc2078827 \h </w:instrText>
            </w:r>
            <w:r w:rsidR="00E773B4">
              <w:rPr>
                <w:noProof/>
                <w:webHidden/>
              </w:rPr>
            </w:r>
            <w:r w:rsidR="00E773B4">
              <w:rPr>
                <w:noProof/>
                <w:webHidden/>
              </w:rPr>
              <w:fldChar w:fldCharType="separate"/>
            </w:r>
            <w:r w:rsidR="00E773B4">
              <w:rPr>
                <w:noProof/>
                <w:webHidden/>
              </w:rPr>
              <w:t>39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28" w:history="1">
            <w:r w:rsidR="00E773B4" w:rsidRPr="00AF175A">
              <w:rPr>
                <w:rStyle w:val="Hipervnculo"/>
                <w:noProof/>
              </w:rPr>
              <w:t>17.4.2.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A.9.4.2 Procedimiento seguros de inicio de</w:t>
            </w:r>
            <w:r w:rsidR="00E773B4" w:rsidRPr="00AF175A">
              <w:rPr>
                <w:rStyle w:val="Hipervnculo"/>
                <w:noProof/>
                <w:spacing w:val="-7"/>
              </w:rPr>
              <w:t xml:space="preserve"> </w:t>
            </w:r>
            <w:r w:rsidR="00E773B4" w:rsidRPr="00AF175A">
              <w:rPr>
                <w:rStyle w:val="Hipervnculo"/>
                <w:noProof/>
              </w:rPr>
              <w:t>sesión.</w:t>
            </w:r>
            <w:r w:rsidR="00E773B4">
              <w:rPr>
                <w:noProof/>
                <w:webHidden/>
              </w:rPr>
              <w:tab/>
            </w:r>
            <w:r w:rsidR="00E773B4">
              <w:rPr>
                <w:noProof/>
                <w:webHidden/>
              </w:rPr>
              <w:fldChar w:fldCharType="begin"/>
            </w:r>
            <w:r w:rsidR="00E773B4">
              <w:rPr>
                <w:noProof/>
                <w:webHidden/>
              </w:rPr>
              <w:instrText xml:space="preserve"> PAGEREF _Toc2078828 \h </w:instrText>
            </w:r>
            <w:r w:rsidR="00E773B4">
              <w:rPr>
                <w:noProof/>
                <w:webHidden/>
              </w:rPr>
            </w:r>
            <w:r w:rsidR="00E773B4">
              <w:rPr>
                <w:noProof/>
                <w:webHidden/>
              </w:rPr>
              <w:fldChar w:fldCharType="separate"/>
            </w:r>
            <w:r w:rsidR="00E773B4">
              <w:rPr>
                <w:noProof/>
                <w:webHidden/>
              </w:rPr>
              <w:t>39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29" w:history="1">
            <w:r w:rsidR="00E773B4" w:rsidRPr="00AF175A">
              <w:rPr>
                <w:rStyle w:val="Hipervnculo"/>
                <w:noProof/>
              </w:rPr>
              <w:t>17.4.3.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A.9.4.3 Sistema de gestión de</w:t>
            </w:r>
            <w:r w:rsidR="00E773B4" w:rsidRPr="00AF175A">
              <w:rPr>
                <w:rStyle w:val="Hipervnculo"/>
                <w:noProof/>
                <w:spacing w:val="-2"/>
              </w:rPr>
              <w:t xml:space="preserve"> </w:t>
            </w:r>
            <w:r w:rsidR="00E773B4" w:rsidRPr="00AF175A">
              <w:rPr>
                <w:rStyle w:val="Hipervnculo"/>
                <w:noProof/>
              </w:rPr>
              <w:t>contraseñas.</w:t>
            </w:r>
            <w:r w:rsidR="00E773B4">
              <w:rPr>
                <w:noProof/>
                <w:webHidden/>
              </w:rPr>
              <w:tab/>
            </w:r>
            <w:r w:rsidR="00E773B4">
              <w:rPr>
                <w:noProof/>
                <w:webHidden/>
              </w:rPr>
              <w:fldChar w:fldCharType="begin"/>
            </w:r>
            <w:r w:rsidR="00E773B4">
              <w:rPr>
                <w:noProof/>
                <w:webHidden/>
              </w:rPr>
              <w:instrText xml:space="preserve"> PAGEREF _Toc2078829 \h </w:instrText>
            </w:r>
            <w:r w:rsidR="00E773B4">
              <w:rPr>
                <w:noProof/>
                <w:webHidden/>
              </w:rPr>
            </w:r>
            <w:r w:rsidR="00E773B4">
              <w:rPr>
                <w:noProof/>
                <w:webHidden/>
              </w:rPr>
              <w:fldChar w:fldCharType="separate"/>
            </w:r>
            <w:r w:rsidR="00E773B4">
              <w:rPr>
                <w:noProof/>
                <w:webHidden/>
              </w:rPr>
              <w:t>39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30" w:history="1">
            <w:r w:rsidR="00E773B4" w:rsidRPr="00AF175A">
              <w:rPr>
                <w:rStyle w:val="Hipervnculo"/>
                <w:noProof/>
              </w:rPr>
              <w:t>17.4.4.</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A.9.4.4 Uso de utilidades con privilegios del</w:t>
            </w:r>
            <w:r w:rsidR="00E773B4" w:rsidRPr="00AF175A">
              <w:rPr>
                <w:rStyle w:val="Hipervnculo"/>
                <w:noProof/>
                <w:spacing w:val="-6"/>
              </w:rPr>
              <w:t xml:space="preserve"> </w:t>
            </w:r>
            <w:r w:rsidR="00E773B4" w:rsidRPr="00AF175A">
              <w:rPr>
                <w:rStyle w:val="Hipervnculo"/>
                <w:noProof/>
              </w:rPr>
              <w:t>sistema.</w:t>
            </w:r>
            <w:r w:rsidR="00E773B4">
              <w:rPr>
                <w:noProof/>
                <w:webHidden/>
              </w:rPr>
              <w:tab/>
            </w:r>
            <w:r w:rsidR="00E773B4">
              <w:rPr>
                <w:noProof/>
                <w:webHidden/>
              </w:rPr>
              <w:fldChar w:fldCharType="begin"/>
            </w:r>
            <w:r w:rsidR="00E773B4">
              <w:rPr>
                <w:noProof/>
                <w:webHidden/>
              </w:rPr>
              <w:instrText xml:space="preserve"> PAGEREF _Toc2078830 \h </w:instrText>
            </w:r>
            <w:r w:rsidR="00E773B4">
              <w:rPr>
                <w:noProof/>
                <w:webHidden/>
              </w:rPr>
            </w:r>
            <w:r w:rsidR="00E773B4">
              <w:rPr>
                <w:noProof/>
                <w:webHidden/>
              </w:rPr>
              <w:fldChar w:fldCharType="separate"/>
            </w:r>
            <w:r w:rsidR="00E773B4">
              <w:rPr>
                <w:noProof/>
                <w:webHidden/>
              </w:rPr>
              <w:t>39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31" w:history="1">
            <w:r w:rsidR="00E773B4" w:rsidRPr="00AF175A">
              <w:rPr>
                <w:rStyle w:val="Hipervnculo"/>
                <w:noProof/>
              </w:rPr>
              <w:t>17.4.5.</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A.9.4.5 Control de acceso al código fuente de</w:t>
            </w:r>
            <w:r w:rsidR="00E773B4" w:rsidRPr="00AF175A">
              <w:rPr>
                <w:rStyle w:val="Hipervnculo"/>
                <w:noProof/>
                <w:spacing w:val="-5"/>
              </w:rPr>
              <w:t xml:space="preserve"> </w:t>
            </w:r>
            <w:r w:rsidR="00E773B4" w:rsidRPr="00AF175A">
              <w:rPr>
                <w:rStyle w:val="Hipervnculo"/>
                <w:noProof/>
              </w:rPr>
              <w:t>aplicaciones.</w:t>
            </w:r>
            <w:r w:rsidR="00E773B4">
              <w:rPr>
                <w:noProof/>
                <w:webHidden/>
              </w:rPr>
              <w:tab/>
            </w:r>
            <w:r w:rsidR="00E773B4">
              <w:rPr>
                <w:noProof/>
                <w:webHidden/>
              </w:rPr>
              <w:fldChar w:fldCharType="begin"/>
            </w:r>
            <w:r w:rsidR="00E773B4">
              <w:rPr>
                <w:noProof/>
                <w:webHidden/>
              </w:rPr>
              <w:instrText xml:space="preserve"> PAGEREF _Toc2078831 \h </w:instrText>
            </w:r>
            <w:r w:rsidR="00E773B4">
              <w:rPr>
                <w:noProof/>
                <w:webHidden/>
              </w:rPr>
            </w:r>
            <w:r w:rsidR="00E773B4">
              <w:rPr>
                <w:noProof/>
                <w:webHidden/>
              </w:rPr>
              <w:fldChar w:fldCharType="separate"/>
            </w:r>
            <w:r w:rsidR="00E773B4">
              <w:rPr>
                <w:noProof/>
                <w:webHidden/>
              </w:rPr>
              <w:t>39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32" w:history="1">
            <w:r w:rsidR="00E773B4" w:rsidRPr="00AF175A">
              <w:rPr>
                <w:rStyle w:val="Hipervnculo"/>
                <w:noProof/>
              </w:rPr>
              <w:t>18.</w:t>
            </w:r>
            <w:r w:rsidR="00E773B4">
              <w:rPr>
                <w:rFonts w:asciiTheme="minorHAnsi" w:eastAsiaTheme="minorEastAsia" w:hAnsiTheme="minorHAnsi" w:cstheme="minorBidi"/>
                <w:noProof/>
                <w:sz w:val="22"/>
                <w:szCs w:val="22"/>
                <w:lang w:bidi="ar-SA"/>
              </w:rPr>
              <w:tab/>
            </w:r>
            <w:r w:rsidR="00E773B4" w:rsidRPr="00AF175A">
              <w:rPr>
                <w:rStyle w:val="Hipervnculo"/>
                <w:noProof/>
              </w:rPr>
              <w:t>CRIPTOGRAFÍA</w:t>
            </w:r>
            <w:r w:rsidR="00E773B4">
              <w:rPr>
                <w:noProof/>
                <w:webHidden/>
              </w:rPr>
              <w:tab/>
            </w:r>
            <w:r w:rsidR="00E773B4">
              <w:rPr>
                <w:noProof/>
                <w:webHidden/>
              </w:rPr>
              <w:fldChar w:fldCharType="begin"/>
            </w:r>
            <w:r w:rsidR="00E773B4">
              <w:rPr>
                <w:noProof/>
                <w:webHidden/>
              </w:rPr>
              <w:instrText xml:space="preserve"> PAGEREF _Toc2078832 \h </w:instrText>
            </w:r>
            <w:r w:rsidR="00E773B4">
              <w:rPr>
                <w:noProof/>
                <w:webHidden/>
              </w:rPr>
            </w:r>
            <w:r w:rsidR="00E773B4">
              <w:rPr>
                <w:noProof/>
                <w:webHidden/>
              </w:rPr>
              <w:fldChar w:fldCharType="separate"/>
            </w:r>
            <w:r w:rsidR="00E773B4">
              <w:rPr>
                <w:noProof/>
                <w:webHidden/>
              </w:rPr>
              <w:t>40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33" w:history="1">
            <w:r w:rsidR="00E773B4" w:rsidRPr="00AF175A">
              <w:rPr>
                <w:rStyle w:val="Hipervnculo"/>
                <w:noProof/>
              </w:rPr>
              <w:t>18.1.</w:t>
            </w:r>
            <w:r w:rsidR="00E773B4">
              <w:rPr>
                <w:rFonts w:asciiTheme="minorHAnsi" w:eastAsiaTheme="minorEastAsia" w:hAnsiTheme="minorHAnsi" w:cstheme="minorBidi"/>
                <w:noProof/>
                <w:sz w:val="22"/>
                <w:szCs w:val="22"/>
                <w:lang w:bidi="ar-SA"/>
              </w:rPr>
              <w:tab/>
            </w:r>
            <w:r w:rsidR="00E773B4" w:rsidRPr="00AF175A">
              <w:rPr>
                <w:rStyle w:val="Hipervnculo"/>
                <w:noProof/>
              </w:rPr>
              <w:t>CONTROLES CRIPTOGRÁFICOS</w:t>
            </w:r>
            <w:r w:rsidR="00E773B4">
              <w:rPr>
                <w:noProof/>
                <w:webHidden/>
              </w:rPr>
              <w:tab/>
            </w:r>
            <w:r w:rsidR="00E773B4">
              <w:rPr>
                <w:noProof/>
                <w:webHidden/>
              </w:rPr>
              <w:fldChar w:fldCharType="begin"/>
            </w:r>
            <w:r w:rsidR="00E773B4">
              <w:rPr>
                <w:noProof/>
                <w:webHidden/>
              </w:rPr>
              <w:instrText xml:space="preserve"> PAGEREF _Toc2078833 \h </w:instrText>
            </w:r>
            <w:r w:rsidR="00E773B4">
              <w:rPr>
                <w:noProof/>
                <w:webHidden/>
              </w:rPr>
            </w:r>
            <w:r w:rsidR="00E773B4">
              <w:rPr>
                <w:noProof/>
                <w:webHidden/>
              </w:rPr>
              <w:fldChar w:fldCharType="separate"/>
            </w:r>
            <w:r w:rsidR="00E773B4">
              <w:rPr>
                <w:noProof/>
                <w:webHidden/>
              </w:rPr>
              <w:t>40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34" w:history="1">
            <w:r w:rsidR="00E773B4" w:rsidRPr="00AF175A">
              <w:rPr>
                <w:rStyle w:val="Hipervnculo"/>
                <w:noProof/>
              </w:rPr>
              <w:t>18.1.1.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A.10.1.1 Política de uso de controles</w:t>
            </w:r>
            <w:r w:rsidR="00E773B4" w:rsidRPr="00AF175A">
              <w:rPr>
                <w:rStyle w:val="Hipervnculo"/>
                <w:noProof/>
                <w:spacing w:val="-2"/>
              </w:rPr>
              <w:t xml:space="preserve"> </w:t>
            </w:r>
            <w:r w:rsidR="00E773B4" w:rsidRPr="00AF175A">
              <w:rPr>
                <w:rStyle w:val="Hipervnculo"/>
                <w:noProof/>
              </w:rPr>
              <w:t>criptográficos.</w:t>
            </w:r>
            <w:r w:rsidR="00E773B4">
              <w:rPr>
                <w:noProof/>
                <w:webHidden/>
              </w:rPr>
              <w:tab/>
            </w:r>
            <w:r w:rsidR="00E773B4">
              <w:rPr>
                <w:noProof/>
                <w:webHidden/>
              </w:rPr>
              <w:fldChar w:fldCharType="begin"/>
            </w:r>
            <w:r w:rsidR="00E773B4">
              <w:rPr>
                <w:noProof/>
                <w:webHidden/>
              </w:rPr>
              <w:instrText xml:space="preserve"> PAGEREF _Toc2078834 \h </w:instrText>
            </w:r>
            <w:r w:rsidR="00E773B4">
              <w:rPr>
                <w:noProof/>
                <w:webHidden/>
              </w:rPr>
            </w:r>
            <w:r w:rsidR="00E773B4">
              <w:rPr>
                <w:noProof/>
                <w:webHidden/>
              </w:rPr>
              <w:fldChar w:fldCharType="separate"/>
            </w:r>
            <w:r w:rsidR="00E773B4">
              <w:rPr>
                <w:noProof/>
                <w:webHidden/>
              </w:rPr>
              <w:t>40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35" w:history="1">
            <w:r w:rsidR="00E773B4" w:rsidRPr="00AF175A">
              <w:rPr>
                <w:rStyle w:val="Hipervnculo"/>
                <w:noProof/>
              </w:rPr>
              <w:t>18.1.2.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A.10.1.2 Gestión de claves para el uso de controles</w:t>
            </w:r>
            <w:r w:rsidR="00E773B4" w:rsidRPr="00AF175A">
              <w:rPr>
                <w:rStyle w:val="Hipervnculo"/>
                <w:noProof/>
                <w:spacing w:val="-8"/>
              </w:rPr>
              <w:t xml:space="preserve"> </w:t>
            </w:r>
            <w:r w:rsidR="00E773B4" w:rsidRPr="00AF175A">
              <w:rPr>
                <w:rStyle w:val="Hipervnculo"/>
                <w:noProof/>
              </w:rPr>
              <w:t>criptográficos</w:t>
            </w:r>
            <w:r w:rsidR="00E773B4">
              <w:rPr>
                <w:noProof/>
                <w:webHidden/>
              </w:rPr>
              <w:tab/>
            </w:r>
            <w:r w:rsidR="00E773B4">
              <w:rPr>
                <w:noProof/>
                <w:webHidden/>
              </w:rPr>
              <w:fldChar w:fldCharType="begin"/>
            </w:r>
            <w:r w:rsidR="00E773B4">
              <w:rPr>
                <w:noProof/>
                <w:webHidden/>
              </w:rPr>
              <w:instrText xml:space="preserve"> PAGEREF _Toc2078835 \h </w:instrText>
            </w:r>
            <w:r w:rsidR="00E773B4">
              <w:rPr>
                <w:noProof/>
                <w:webHidden/>
              </w:rPr>
            </w:r>
            <w:r w:rsidR="00E773B4">
              <w:rPr>
                <w:noProof/>
                <w:webHidden/>
              </w:rPr>
              <w:fldChar w:fldCharType="separate"/>
            </w:r>
            <w:r w:rsidR="00E773B4">
              <w:rPr>
                <w:noProof/>
                <w:webHidden/>
              </w:rPr>
              <w:t>40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36" w:history="1">
            <w:r w:rsidR="00E773B4" w:rsidRPr="00AF175A">
              <w:rPr>
                <w:rStyle w:val="Hipervnculo"/>
                <w:noProof/>
              </w:rPr>
              <w:t>19.</w:t>
            </w:r>
            <w:r w:rsidR="00E773B4">
              <w:rPr>
                <w:rFonts w:asciiTheme="minorHAnsi" w:eastAsiaTheme="minorEastAsia" w:hAnsiTheme="minorHAnsi" w:cstheme="minorBidi"/>
                <w:noProof/>
                <w:sz w:val="22"/>
                <w:szCs w:val="22"/>
                <w:lang w:bidi="ar-SA"/>
              </w:rPr>
              <w:tab/>
            </w:r>
            <w:r w:rsidR="00E773B4" w:rsidRPr="00AF175A">
              <w:rPr>
                <w:rStyle w:val="Hipervnculo"/>
                <w:noProof/>
              </w:rPr>
              <w:t>SEGURIDAD FÍSICA Y</w:t>
            </w:r>
            <w:r w:rsidR="00E773B4" w:rsidRPr="00AF175A">
              <w:rPr>
                <w:rStyle w:val="Hipervnculo"/>
                <w:noProof/>
                <w:spacing w:val="-3"/>
              </w:rPr>
              <w:t xml:space="preserve"> </w:t>
            </w:r>
            <w:r w:rsidR="00E773B4" w:rsidRPr="00AF175A">
              <w:rPr>
                <w:rStyle w:val="Hipervnculo"/>
                <w:noProof/>
              </w:rPr>
              <w:t>AMBIENTAL</w:t>
            </w:r>
            <w:r w:rsidR="00E773B4">
              <w:rPr>
                <w:noProof/>
                <w:webHidden/>
              </w:rPr>
              <w:tab/>
            </w:r>
            <w:r w:rsidR="00E773B4">
              <w:rPr>
                <w:noProof/>
                <w:webHidden/>
              </w:rPr>
              <w:fldChar w:fldCharType="begin"/>
            </w:r>
            <w:r w:rsidR="00E773B4">
              <w:rPr>
                <w:noProof/>
                <w:webHidden/>
              </w:rPr>
              <w:instrText xml:space="preserve"> PAGEREF _Toc2078836 \h </w:instrText>
            </w:r>
            <w:r w:rsidR="00E773B4">
              <w:rPr>
                <w:noProof/>
                <w:webHidden/>
              </w:rPr>
            </w:r>
            <w:r w:rsidR="00E773B4">
              <w:rPr>
                <w:noProof/>
                <w:webHidden/>
              </w:rPr>
              <w:fldChar w:fldCharType="separate"/>
            </w:r>
            <w:r w:rsidR="00E773B4">
              <w:rPr>
                <w:noProof/>
                <w:webHidden/>
              </w:rPr>
              <w:t>40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37" w:history="1">
            <w:r w:rsidR="00E773B4" w:rsidRPr="00AF175A">
              <w:rPr>
                <w:rStyle w:val="Hipervnculo"/>
                <w:noProof/>
              </w:rPr>
              <w:t>19.1.</w:t>
            </w:r>
            <w:r w:rsidR="00E773B4">
              <w:rPr>
                <w:rFonts w:asciiTheme="minorHAnsi" w:eastAsiaTheme="minorEastAsia" w:hAnsiTheme="minorHAnsi" w:cstheme="minorBidi"/>
                <w:noProof/>
                <w:sz w:val="22"/>
                <w:szCs w:val="22"/>
                <w:lang w:bidi="ar-SA"/>
              </w:rPr>
              <w:tab/>
            </w:r>
            <w:r w:rsidR="00E773B4" w:rsidRPr="00AF175A">
              <w:rPr>
                <w:rStyle w:val="Hipervnculo"/>
                <w:noProof/>
              </w:rPr>
              <w:t>ÁREAS SEGURAS</w:t>
            </w:r>
            <w:r w:rsidR="00E773B4">
              <w:rPr>
                <w:noProof/>
                <w:webHidden/>
              </w:rPr>
              <w:tab/>
            </w:r>
            <w:r w:rsidR="00E773B4">
              <w:rPr>
                <w:noProof/>
                <w:webHidden/>
              </w:rPr>
              <w:fldChar w:fldCharType="begin"/>
            </w:r>
            <w:r w:rsidR="00E773B4">
              <w:rPr>
                <w:noProof/>
                <w:webHidden/>
              </w:rPr>
              <w:instrText xml:space="preserve"> PAGEREF _Toc2078837 \h </w:instrText>
            </w:r>
            <w:r w:rsidR="00E773B4">
              <w:rPr>
                <w:noProof/>
                <w:webHidden/>
              </w:rPr>
            </w:r>
            <w:r w:rsidR="00E773B4">
              <w:rPr>
                <w:noProof/>
                <w:webHidden/>
              </w:rPr>
              <w:fldChar w:fldCharType="separate"/>
            </w:r>
            <w:r w:rsidR="00E773B4">
              <w:rPr>
                <w:noProof/>
                <w:webHidden/>
              </w:rPr>
              <w:t>40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38" w:history="1">
            <w:r w:rsidR="00E773B4" w:rsidRPr="00AF175A">
              <w:rPr>
                <w:rStyle w:val="Hipervnculo"/>
                <w:noProof/>
              </w:rPr>
              <w:t>19.1.1.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A.11.1.1 Perímetro de seguridad física.</w:t>
            </w:r>
            <w:r w:rsidR="00E773B4">
              <w:rPr>
                <w:noProof/>
                <w:webHidden/>
              </w:rPr>
              <w:tab/>
            </w:r>
            <w:r w:rsidR="00E773B4">
              <w:rPr>
                <w:noProof/>
                <w:webHidden/>
              </w:rPr>
              <w:fldChar w:fldCharType="begin"/>
            </w:r>
            <w:r w:rsidR="00E773B4">
              <w:rPr>
                <w:noProof/>
                <w:webHidden/>
              </w:rPr>
              <w:instrText xml:space="preserve"> PAGEREF _Toc2078838 \h </w:instrText>
            </w:r>
            <w:r w:rsidR="00E773B4">
              <w:rPr>
                <w:noProof/>
                <w:webHidden/>
              </w:rPr>
            </w:r>
            <w:r w:rsidR="00E773B4">
              <w:rPr>
                <w:noProof/>
                <w:webHidden/>
              </w:rPr>
              <w:fldChar w:fldCharType="separate"/>
            </w:r>
            <w:r w:rsidR="00E773B4">
              <w:rPr>
                <w:noProof/>
                <w:webHidden/>
              </w:rPr>
              <w:t>40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39" w:history="1">
            <w:r w:rsidR="00E773B4" w:rsidRPr="00AF175A">
              <w:rPr>
                <w:rStyle w:val="Hipervnculo"/>
                <w:noProof/>
              </w:rPr>
              <w:t>19.1.2.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A.11.1.2 Controles físicos de</w:t>
            </w:r>
            <w:r w:rsidR="00E773B4" w:rsidRPr="00AF175A">
              <w:rPr>
                <w:rStyle w:val="Hipervnculo"/>
                <w:noProof/>
                <w:spacing w:val="1"/>
              </w:rPr>
              <w:t xml:space="preserve"> </w:t>
            </w:r>
            <w:r w:rsidR="00E773B4" w:rsidRPr="00AF175A">
              <w:rPr>
                <w:rStyle w:val="Hipervnculo"/>
                <w:noProof/>
              </w:rPr>
              <w:t>entrada.</w:t>
            </w:r>
            <w:r w:rsidR="00E773B4">
              <w:rPr>
                <w:noProof/>
                <w:webHidden/>
              </w:rPr>
              <w:tab/>
            </w:r>
            <w:r w:rsidR="00E773B4">
              <w:rPr>
                <w:noProof/>
                <w:webHidden/>
              </w:rPr>
              <w:fldChar w:fldCharType="begin"/>
            </w:r>
            <w:r w:rsidR="00E773B4">
              <w:rPr>
                <w:noProof/>
                <w:webHidden/>
              </w:rPr>
              <w:instrText xml:space="preserve"> PAGEREF _Toc2078839 \h </w:instrText>
            </w:r>
            <w:r w:rsidR="00E773B4">
              <w:rPr>
                <w:noProof/>
                <w:webHidden/>
              </w:rPr>
            </w:r>
            <w:r w:rsidR="00E773B4">
              <w:rPr>
                <w:noProof/>
                <w:webHidden/>
              </w:rPr>
              <w:fldChar w:fldCharType="separate"/>
            </w:r>
            <w:r w:rsidR="00E773B4">
              <w:rPr>
                <w:noProof/>
                <w:webHidden/>
              </w:rPr>
              <w:t>40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40" w:history="1">
            <w:r w:rsidR="00E773B4" w:rsidRPr="00AF175A">
              <w:rPr>
                <w:rStyle w:val="Hipervnculo"/>
                <w:noProof/>
              </w:rPr>
              <w:t>19.1.3.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A.11.1.3 Seguridad en oficinas, despachos e</w:t>
            </w:r>
            <w:r w:rsidR="00E773B4" w:rsidRPr="00AF175A">
              <w:rPr>
                <w:rStyle w:val="Hipervnculo"/>
                <w:noProof/>
                <w:spacing w:val="-6"/>
              </w:rPr>
              <w:t xml:space="preserve"> </w:t>
            </w:r>
            <w:r w:rsidR="00E773B4" w:rsidRPr="00AF175A">
              <w:rPr>
                <w:rStyle w:val="Hipervnculo"/>
                <w:noProof/>
              </w:rPr>
              <w:t>instalaciones.</w:t>
            </w:r>
            <w:r w:rsidR="00E773B4">
              <w:rPr>
                <w:noProof/>
                <w:webHidden/>
              </w:rPr>
              <w:tab/>
            </w:r>
            <w:r w:rsidR="00E773B4">
              <w:rPr>
                <w:noProof/>
                <w:webHidden/>
              </w:rPr>
              <w:fldChar w:fldCharType="begin"/>
            </w:r>
            <w:r w:rsidR="00E773B4">
              <w:rPr>
                <w:noProof/>
                <w:webHidden/>
              </w:rPr>
              <w:instrText xml:space="preserve"> PAGEREF _Toc2078840 \h </w:instrText>
            </w:r>
            <w:r w:rsidR="00E773B4">
              <w:rPr>
                <w:noProof/>
                <w:webHidden/>
              </w:rPr>
            </w:r>
            <w:r w:rsidR="00E773B4">
              <w:rPr>
                <w:noProof/>
                <w:webHidden/>
              </w:rPr>
              <w:fldChar w:fldCharType="separate"/>
            </w:r>
            <w:r w:rsidR="00E773B4">
              <w:rPr>
                <w:noProof/>
                <w:webHidden/>
              </w:rPr>
              <w:t>40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41" w:history="1">
            <w:r w:rsidR="00E773B4" w:rsidRPr="00AF175A">
              <w:rPr>
                <w:rStyle w:val="Hipervnculo"/>
                <w:noProof/>
              </w:rPr>
              <w:t>19.1.4.</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A.11.1.4 Protecciones frente a amenazas externas y ambientales.</w:t>
            </w:r>
            <w:r w:rsidR="00E773B4">
              <w:rPr>
                <w:noProof/>
                <w:webHidden/>
              </w:rPr>
              <w:tab/>
            </w:r>
            <w:r w:rsidR="00E773B4">
              <w:rPr>
                <w:noProof/>
                <w:webHidden/>
              </w:rPr>
              <w:fldChar w:fldCharType="begin"/>
            </w:r>
            <w:r w:rsidR="00E773B4">
              <w:rPr>
                <w:noProof/>
                <w:webHidden/>
              </w:rPr>
              <w:instrText xml:space="preserve"> PAGEREF _Toc2078841 \h </w:instrText>
            </w:r>
            <w:r w:rsidR="00E773B4">
              <w:rPr>
                <w:noProof/>
                <w:webHidden/>
              </w:rPr>
            </w:r>
            <w:r w:rsidR="00E773B4">
              <w:rPr>
                <w:noProof/>
                <w:webHidden/>
              </w:rPr>
              <w:fldChar w:fldCharType="separate"/>
            </w:r>
            <w:r w:rsidR="00E773B4">
              <w:rPr>
                <w:noProof/>
                <w:webHidden/>
              </w:rPr>
              <w:t>41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42" w:history="1">
            <w:r w:rsidR="00E773B4" w:rsidRPr="00AF175A">
              <w:rPr>
                <w:rStyle w:val="Hipervnculo"/>
                <w:noProof/>
              </w:rPr>
              <w:t>19.1.5.</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A.11.1.5 Trabajo en Áreas seguras</w:t>
            </w:r>
            <w:r w:rsidR="00E773B4" w:rsidRPr="00AF175A">
              <w:rPr>
                <w:rStyle w:val="Hipervnculo"/>
                <w:noProof/>
                <w:spacing w:val="-1"/>
              </w:rPr>
              <w:t xml:space="preserve"> </w:t>
            </w:r>
            <w:r w:rsidR="00E773B4" w:rsidRPr="00AF175A">
              <w:rPr>
                <w:rStyle w:val="Hipervnculo"/>
                <w:noProof/>
              </w:rPr>
              <w:t>(bunker).</w:t>
            </w:r>
            <w:r w:rsidR="00E773B4">
              <w:rPr>
                <w:noProof/>
                <w:webHidden/>
              </w:rPr>
              <w:tab/>
            </w:r>
            <w:r w:rsidR="00E773B4">
              <w:rPr>
                <w:noProof/>
                <w:webHidden/>
              </w:rPr>
              <w:fldChar w:fldCharType="begin"/>
            </w:r>
            <w:r w:rsidR="00E773B4">
              <w:rPr>
                <w:noProof/>
                <w:webHidden/>
              </w:rPr>
              <w:instrText xml:space="preserve"> PAGEREF _Toc2078842 \h </w:instrText>
            </w:r>
            <w:r w:rsidR="00E773B4">
              <w:rPr>
                <w:noProof/>
                <w:webHidden/>
              </w:rPr>
            </w:r>
            <w:r w:rsidR="00E773B4">
              <w:rPr>
                <w:noProof/>
                <w:webHidden/>
              </w:rPr>
              <w:fldChar w:fldCharType="separate"/>
            </w:r>
            <w:r w:rsidR="00E773B4">
              <w:rPr>
                <w:noProof/>
                <w:webHidden/>
              </w:rPr>
              <w:t>41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43" w:history="1">
            <w:r w:rsidR="00E773B4" w:rsidRPr="00AF175A">
              <w:rPr>
                <w:rStyle w:val="Hipervnculo"/>
                <w:noProof/>
              </w:rPr>
              <w:t>19.1.6.</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A.11.1.6 Áreas de acceso público (recepción, carga y</w:t>
            </w:r>
            <w:r w:rsidR="00E773B4" w:rsidRPr="00AF175A">
              <w:rPr>
                <w:rStyle w:val="Hipervnculo"/>
                <w:noProof/>
                <w:spacing w:val="-10"/>
              </w:rPr>
              <w:t xml:space="preserve"> </w:t>
            </w:r>
            <w:r w:rsidR="00E773B4" w:rsidRPr="00AF175A">
              <w:rPr>
                <w:rStyle w:val="Hipervnculo"/>
                <w:noProof/>
              </w:rPr>
              <w:t>descarga)</w:t>
            </w:r>
            <w:r w:rsidR="00E773B4">
              <w:rPr>
                <w:noProof/>
                <w:webHidden/>
              </w:rPr>
              <w:tab/>
            </w:r>
            <w:r w:rsidR="00E773B4">
              <w:rPr>
                <w:noProof/>
                <w:webHidden/>
              </w:rPr>
              <w:fldChar w:fldCharType="begin"/>
            </w:r>
            <w:r w:rsidR="00E773B4">
              <w:rPr>
                <w:noProof/>
                <w:webHidden/>
              </w:rPr>
              <w:instrText xml:space="preserve"> PAGEREF _Toc2078843 \h </w:instrText>
            </w:r>
            <w:r w:rsidR="00E773B4">
              <w:rPr>
                <w:noProof/>
                <w:webHidden/>
              </w:rPr>
            </w:r>
            <w:r w:rsidR="00E773B4">
              <w:rPr>
                <w:noProof/>
                <w:webHidden/>
              </w:rPr>
              <w:fldChar w:fldCharType="separate"/>
            </w:r>
            <w:r w:rsidR="00E773B4">
              <w:rPr>
                <w:noProof/>
                <w:webHidden/>
              </w:rPr>
              <w:t>41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44" w:history="1">
            <w:r w:rsidR="00E773B4" w:rsidRPr="00AF175A">
              <w:rPr>
                <w:rStyle w:val="Hipervnculo"/>
                <w:noProof/>
              </w:rPr>
              <w:t>19.2.</w:t>
            </w:r>
            <w:r w:rsidR="00E773B4">
              <w:rPr>
                <w:rFonts w:asciiTheme="minorHAnsi" w:eastAsiaTheme="minorEastAsia" w:hAnsiTheme="minorHAnsi" w:cstheme="minorBidi"/>
                <w:noProof/>
                <w:sz w:val="22"/>
                <w:szCs w:val="22"/>
                <w:lang w:bidi="ar-SA"/>
              </w:rPr>
              <w:tab/>
            </w:r>
            <w:r w:rsidR="00E773B4" w:rsidRPr="00AF175A">
              <w:rPr>
                <w:rStyle w:val="Hipervnculo"/>
                <w:noProof/>
              </w:rPr>
              <w:t>SEGURIDAD DE LOS EQUIPOS</w:t>
            </w:r>
            <w:r w:rsidR="00E773B4">
              <w:rPr>
                <w:noProof/>
                <w:webHidden/>
              </w:rPr>
              <w:tab/>
            </w:r>
            <w:r w:rsidR="00E773B4">
              <w:rPr>
                <w:noProof/>
                <w:webHidden/>
              </w:rPr>
              <w:fldChar w:fldCharType="begin"/>
            </w:r>
            <w:r w:rsidR="00E773B4">
              <w:rPr>
                <w:noProof/>
                <w:webHidden/>
              </w:rPr>
              <w:instrText xml:space="preserve"> PAGEREF _Toc2078844 \h </w:instrText>
            </w:r>
            <w:r w:rsidR="00E773B4">
              <w:rPr>
                <w:noProof/>
                <w:webHidden/>
              </w:rPr>
            </w:r>
            <w:r w:rsidR="00E773B4">
              <w:rPr>
                <w:noProof/>
                <w:webHidden/>
              </w:rPr>
              <w:fldChar w:fldCharType="separate"/>
            </w:r>
            <w:r w:rsidR="00E773B4">
              <w:rPr>
                <w:noProof/>
                <w:webHidden/>
              </w:rPr>
              <w:t>41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45" w:history="1">
            <w:r w:rsidR="00E773B4" w:rsidRPr="00AF175A">
              <w:rPr>
                <w:rStyle w:val="Hipervnculo"/>
                <w:noProof/>
              </w:rPr>
              <w:t>19.2.1.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A.11.2.1 Emplazamiento y protección de</w:t>
            </w:r>
            <w:r w:rsidR="00E773B4" w:rsidRPr="00AF175A">
              <w:rPr>
                <w:rStyle w:val="Hipervnculo"/>
                <w:noProof/>
                <w:spacing w:val="-1"/>
              </w:rPr>
              <w:t xml:space="preserve"> </w:t>
            </w:r>
            <w:r w:rsidR="00E773B4" w:rsidRPr="00AF175A">
              <w:rPr>
                <w:rStyle w:val="Hipervnculo"/>
                <w:noProof/>
              </w:rPr>
              <w:t>equipos</w:t>
            </w:r>
            <w:r w:rsidR="00E773B4">
              <w:rPr>
                <w:noProof/>
                <w:webHidden/>
              </w:rPr>
              <w:tab/>
            </w:r>
            <w:r w:rsidR="00E773B4">
              <w:rPr>
                <w:noProof/>
                <w:webHidden/>
              </w:rPr>
              <w:fldChar w:fldCharType="begin"/>
            </w:r>
            <w:r w:rsidR="00E773B4">
              <w:rPr>
                <w:noProof/>
                <w:webHidden/>
              </w:rPr>
              <w:instrText xml:space="preserve"> PAGEREF _Toc2078845 \h </w:instrText>
            </w:r>
            <w:r w:rsidR="00E773B4">
              <w:rPr>
                <w:noProof/>
                <w:webHidden/>
              </w:rPr>
            </w:r>
            <w:r w:rsidR="00E773B4">
              <w:rPr>
                <w:noProof/>
                <w:webHidden/>
              </w:rPr>
              <w:fldChar w:fldCharType="separate"/>
            </w:r>
            <w:r w:rsidR="00E773B4">
              <w:rPr>
                <w:noProof/>
                <w:webHidden/>
              </w:rPr>
              <w:t>41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46" w:history="1">
            <w:r w:rsidR="00E773B4" w:rsidRPr="00AF175A">
              <w:rPr>
                <w:rStyle w:val="Hipervnculo"/>
                <w:noProof/>
              </w:rPr>
              <w:t>19.2.2.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A.11.2.2 Instalaciones de</w:t>
            </w:r>
            <w:r w:rsidR="00E773B4" w:rsidRPr="00AF175A">
              <w:rPr>
                <w:rStyle w:val="Hipervnculo"/>
                <w:noProof/>
                <w:spacing w:val="1"/>
              </w:rPr>
              <w:t xml:space="preserve"> </w:t>
            </w:r>
            <w:r w:rsidR="00E773B4" w:rsidRPr="00AF175A">
              <w:rPr>
                <w:rStyle w:val="Hipervnculo"/>
                <w:noProof/>
              </w:rPr>
              <w:t>suministro.</w:t>
            </w:r>
            <w:r w:rsidR="00E773B4">
              <w:rPr>
                <w:noProof/>
                <w:webHidden/>
              </w:rPr>
              <w:tab/>
            </w:r>
            <w:r w:rsidR="00E773B4">
              <w:rPr>
                <w:noProof/>
                <w:webHidden/>
              </w:rPr>
              <w:fldChar w:fldCharType="begin"/>
            </w:r>
            <w:r w:rsidR="00E773B4">
              <w:rPr>
                <w:noProof/>
                <w:webHidden/>
              </w:rPr>
              <w:instrText xml:space="preserve"> PAGEREF _Toc2078846 \h </w:instrText>
            </w:r>
            <w:r w:rsidR="00E773B4">
              <w:rPr>
                <w:noProof/>
                <w:webHidden/>
              </w:rPr>
            </w:r>
            <w:r w:rsidR="00E773B4">
              <w:rPr>
                <w:noProof/>
                <w:webHidden/>
              </w:rPr>
              <w:fldChar w:fldCharType="separate"/>
            </w:r>
            <w:r w:rsidR="00E773B4">
              <w:rPr>
                <w:noProof/>
                <w:webHidden/>
              </w:rPr>
              <w:t>41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47" w:history="1">
            <w:r w:rsidR="00E773B4" w:rsidRPr="00AF175A">
              <w:rPr>
                <w:rStyle w:val="Hipervnculo"/>
                <w:noProof/>
              </w:rPr>
              <w:t>19.2.3.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A.11.2.3 Seguridad del</w:t>
            </w:r>
            <w:r w:rsidR="00E773B4" w:rsidRPr="00AF175A">
              <w:rPr>
                <w:rStyle w:val="Hipervnculo"/>
                <w:noProof/>
                <w:spacing w:val="-2"/>
              </w:rPr>
              <w:t xml:space="preserve"> </w:t>
            </w:r>
            <w:r w:rsidR="00E773B4" w:rsidRPr="00AF175A">
              <w:rPr>
                <w:rStyle w:val="Hipervnculo"/>
                <w:noProof/>
              </w:rPr>
              <w:t>cableado</w:t>
            </w:r>
            <w:r w:rsidR="00E773B4">
              <w:rPr>
                <w:noProof/>
                <w:webHidden/>
              </w:rPr>
              <w:tab/>
            </w:r>
            <w:r w:rsidR="00E773B4">
              <w:rPr>
                <w:noProof/>
                <w:webHidden/>
              </w:rPr>
              <w:fldChar w:fldCharType="begin"/>
            </w:r>
            <w:r w:rsidR="00E773B4">
              <w:rPr>
                <w:noProof/>
                <w:webHidden/>
              </w:rPr>
              <w:instrText xml:space="preserve"> PAGEREF _Toc2078847 \h </w:instrText>
            </w:r>
            <w:r w:rsidR="00E773B4">
              <w:rPr>
                <w:noProof/>
                <w:webHidden/>
              </w:rPr>
            </w:r>
            <w:r w:rsidR="00E773B4">
              <w:rPr>
                <w:noProof/>
                <w:webHidden/>
              </w:rPr>
              <w:fldChar w:fldCharType="separate"/>
            </w:r>
            <w:r w:rsidR="00E773B4">
              <w:rPr>
                <w:noProof/>
                <w:webHidden/>
              </w:rPr>
              <w:t>42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48" w:history="1">
            <w:r w:rsidR="00E773B4" w:rsidRPr="00AF175A">
              <w:rPr>
                <w:rStyle w:val="Hipervnculo"/>
                <w:noProof/>
              </w:rPr>
              <w:t>19.2.4.</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A.11.2.4 Mantenimiento de</w:t>
            </w:r>
            <w:r w:rsidR="00E773B4" w:rsidRPr="00AF175A">
              <w:rPr>
                <w:rStyle w:val="Hipervnculo"/>
                <w:noProof/>
                <w:spacing w:val="2"/>
              </w:rPr>
              <w:t xml:space="preserve"> </w:t>
            </w:r>
            <w:r w:rsidR="00E773B4" w:rsidRPr="00AF175A">
              <w:rPr>
                <w:rStyle w:val="Hipervnculo"/>
                <w:noProof/>
              </w:rPr>
              <w:t>equipos</w:t>
            </w:r>
            <w:r w:rsidR="00E773B4">
              <w:rPr>
                <w:noProof/>
                <w:webHidden/>
              </w:rPr>
              <w:tab/>
            </w:r>
            <w:r w:rsidR="00E773B4">
              <w:rPr>
                <w:noProof/>
                <w:webHidden/>
              </w:rPr>
              <w:fldChar w:fldCharType="begin"/>
            </w:r>
            <w:r w:rsidR="00E773B4">
              <w:rPr>
                <w:noProof/>
                <w:webHidden/>
              </w:rPr>
              <w:instrText xml:space="preserve"> PAGEREF _Toc2078848 \h </w:instrText>
            </w:r>
            <w:r w:rsidR="00E773B4">
              <w:rPr>
                <w:noProof/>
                <w:webHidden/>
              </w:rPr>
            </w:r>
            <w:r w:rsidR="00E773B4">
              <w:rPr>
                <w:noProof/>
                <w:webHidden/>
              </w:rPr>
              <w:fldChar w:fldCharType="separate"/>
            </w:r>
            <w:r w:rsidR="00E773B4">
              <w:rPr>
                <w:noProof/>
                <w:webHidden/>
              </w:rPr>
              <w:t>42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49" w:history="1">
            <w:r w:rsidR="00E773B4" w:rsidRPr="00AF175A">
              <w:rPr>
                <w:rStyle w:val="Hipervnculo"/>
                <w:noProof/>
              </w:rPr>
              <w:t>19.2.5.</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A.11.2.5 Retirada de materiales propiedad de la</w:t>
            </w:r>
            <w:r w:rsidR="00E773B4" w:rsidRPr="00AF175A">
              <w:rPr>
                <w:rStyle w:val="Hipervnculo"/>
                <w:noProof/>
                <w:spacing w:val="-5"/>
              </w:rPr>
              <w:t xml:space="preserve"> </w:t>
            </w:r>
            <w:r w:rsidR="00E773B4" w:rsidRPr="00AF175A">
              <w:rPr>
                <w:rStyle w:val="Hipervnculo"/>
                <w:noProof/>
              </w:rPr>
              <w:t>empresa.</w:t>
            </w:r>
            <w:r w:rsidR="00E773B4">
              <w:rPr>
                <w:noProof/>
                <w:webHidden/>
              </w:rPr>
              <w:tab/>
            </w:r>
            <w:r w:rsidR="00E773B4">
              <w:rPr>
                <w:noProof/>
                <w:webHidden/>
              </w:rPr>
              <w:fldChar w:fldCharType="begin"/>
            </w:r>
            <w:r w:rsidR="00E773B4">
              <w:rPr>
                <w:noProof/>
                <w:webHidden/>
              </w:rPr>
              <w:instrText xml:space="preserve"> PAGEREF _Toc2078849 \h </w:instrText>
            </w:r>
            <w:r w:rsidR="00E773B4">
              <w:rPr>
                <w:noProof/>
                <w:webHidden/>
              </w:rPr>
            </w:r>
            <w:r w:rsidR="00E773B4">
              <w:rPr>
                <w:noProof/>
                <w:webHidden/>
              </w:rPr>
              <w:fldChar w:fldCharType="separate"/>
            </w:r>
            <w:r w:rsidR="00E773B4">
              <w:rPr>
                <w:noProof/>
                <w:webHidden/>
              </w:rPr>
              <w:t>42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50" w:history="1">
            <w:r w:rsidR="00E773B4" w:rsidRPr="00AF175A">
              <w:rPr>
                <w:rStyle w:val="Hipervnculo"/>
                <w:noProof/>
              </w:rPr>
              <w:t>19.2.6.</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A.11.2.6 Seguridad de los equipos fuera de las</w:t>
            </w:r>
            <w:r w:rsidR="00E773B4" w:rsidRPr="00AF175A">
              <w:rPr>
                <w:rStyle w:val="Hipervnculo"/>
                <w:noProof/>
                <w:spacing w:val="-6"/>
              </w:rPr>
              <w:t xml:space="preserve"> </w:t>
            </w:r>
            <w:r w:rsidR="00E773B4" w:rsidRPr="00AF175A">
              <w:rPr>
                <w:rStyle w:val="Hipervnculo"/>
                <w:noProof/>
              </w:rPr>
              <w:t>instalaciones.</w:t>
            </w:r>
            <w:r w:rsidR="00E773B4">
              <w:rPr>
                <w:noProof/>
                <w:webHidden/>
              </w:rPr>
              <w:tab/>
            </w:r>
            <w:r w:rsidR="00E773B4">
              <w:rPr>
                <w:noProof/>
                <w:webHidden/>
              </w:rPr>
              <w:fldChar w:fldCharType="begin"/>
            </w:r>
            <w:r w:rsidR="00E773B4">
              <w:rPr>
                <w:noProof/>
                <w:webHidden/>
              </w:rPr>
              <w:instrText xml:space="preserve"> PAGEREF _Toc2078850 \h </w:instrText>
            </w:r>
            <w:r w:rsidR="00E773B4">
              <w:rPr>
                <w:noProof/>
                <w:webHidden/>
              </w:rPr>
            </w:r>
            <w:r w:rsidR="00E773B4">
              <w:rPr>
                <w:noProof/>
                <w:webHidden/>
              </w:rPr>
              <w:fldChar w:fldCharType="separate"/>
            </w:r>
            <w:r w:rsidR="00E773B4">
              <w:rPr>
                <w:noProof/>
                <w:webHidden/>
              </w:rPr>
              <w:t>42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51" w:history="1">
            <w:r w:rsidR="00E773B4" w:rsidRPr="00AF175A">
              <w:rPr>
                <w:rStyle w:val="Hipervnculo"/>
                <w:noProof/>
              </w:rPr>
              <w:t>19.2.7.</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A.11.2.7 Reutilización o retirada segura de</w:t>
            </w:r>
            <w:r w:rsidR="00E773B4" w:rsidRPr="00AF175A">
              <w:rPr>
                <w:rStyle w:val="Hipervnculo"/>
                <w:noProof/>
                <w:spacing w:val="-4"/>
              </w:rPr>
              <w:t xml:space="preserve"> </w:t>
            </w:r>
            <w:r w:rsidR="00E773B4" w:rsidRPr="00AF175A">
              <w:rPr>
                <w:rStyle w:val="Hipervnculo"/>
                <w:noProof/>
              </w:rPr>
              <w:t>equipos.</w:t>
            </w:r>
            <w:r w:rsidR="00E773B4">
              <w:rPr>
                <w:noProof/>
                <w:webHidden/>
              </w:rPr>
              <w:tab/>
            </w:r>
            <w:r w:rsidR="00E773B4">
              <w:rPr>
                <w:noProof/>
                <w:webHidden/>
              </w:rPr>
              <w:fldChar w:fldCharType="begin"/>
            </w:r>
            <w:r w:rsidR="00E773B4">
              <w:rPr>
                <w:noProof/>
                <w:webHidden/>
              </w:rPr>
              <w:instrText xml:space="preserve"> PAGEREF _Toc2078851 \h </w:instrText>
            </w:r>
            <w:r w:rsidR="00E773B4">
              <w:rPr>
                <w:noProof/>
                <w:webHidden/>
              </w:rPr>
            </w:r>
            <w:r w:rsidR="00E773B4">
              <w:rPr>
                <w:noProof/>
                <w:webHidden/>
              </w:rPr>
              <w:fldChar w:fldCharType="separate"/>
            </w:r>
            <w:r w:rsidR="00E773B4">
              <w:rPr>
                <w:noProof/>
                <w:webHidden/>
              </w:rPr>
              <w:t>42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52" w:history="1">
            <w:r w:rsidR="00E773B4" w:rsidRPr="00AF175A">
              <w:rPr>
                <w:rStyle w:val="Hipervnculo"/>
                <w:noProof/>
              </w:rPr>
              <w:t>19.2.8.</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A.11.2.8 Equipos de usuario</w:t>
            </w:r>
            <w:r w:rsidR="00E773B4" w:rsidRPr="00AF175A">
              <w:rPr>
                <w:rStyle w:val="Hipervnculo"/>
                <w:noProof/>
                <w:spacing w:val="-3"/>
              </w:rPr>
              <w:t xml:space="preserve"> </w:t>
            </w:r>
            <w:r w:rsidR="00E773B4" w:rsidRPr="00AF175A">
              <w:rPr>
                <w:rStyle w:val="Hipervnculo"/>
                <w:noProof/>
              </w:rPr>
              <w:t>desatendidos.</w:t>
            </w:r>
            <w:r w:rsidR="00E773B4">
              <w:rPr>
                <w:noProof/>
                <w:webHidden/>
              </w:rPr>
              <w:tab/>
            </w:r>
            <w:r w:rsidR="00E773B4">
              <w:rPr>
                <w:noProof/>
                <w:webHidden/>
              </w:rPr>
              <w:fldChar w:fldCharType="begin"/>
            </w:r>
            <w:r w:rsidR="00E773B4">
              <w:rPr>
                <w:noProof/>
                <w:webHidden/>
              </w:rPr>
              <w:instrText xml:space="preserve"> PAGEREF _Toc2078852 \h </w:instrText>
            </w:r>
            <w:r w:rsidR="00E773B4">
              <w:rPr>
                <w:noProof/>
                <w:webHidden/>
              </w:rPr>
            </w:r>
            <w:r w:rsidR="00E773B4">
              <w:rPr>
                <w:noProof/>
                <w:webHidden/>
              </w:rPr>
              <w:fldChar w:fldCharType="separate"/>
            </w:r>
            <w:r w:rsidR="00E773B4">
              <w:rPr>
                <w:noProof/>
                <w:webHidden/>
              </w:rPr>
              <w:t>42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53" w:history="1">
            <w:r w:rsidR="00E773B4" w:rsidRPr="00AF175A">
              <w:rPr>
                <w:rStyle w:val="Hipervnculo"/>
                <w:noProof/>
              </w:rPr>
              <w:t>19.2.9.</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A.11.2.9 Política de pantalla y escritorios</w:t>
            </w:r>
            <w:r w:rsidR="00E773B4" w:rsidRPr="00AF175A">
              <w:rPr>
                <w:rStyle w:val="Hipervnculo"/>
                <w:noProof/>
                <w:spacing w:val="-2"/>
              </w:rPr>
              <w:t xml:space="preserve"> </w:t>
            </w:r>
            <w:r w:rsidR="00E773B4" w:rsidRPr="00AF175A">
              <w:rPr>
                <w:rStyle w:val="Hipervnculo"/>
                <w:noProof/>
              </w:rPr>
              <w:t>limpios.</w:t>
            </w:r>
            <w:r w:rsidR="00E773B4">
              <w:rPr>
                <w:noProof/>
                <w:webHidden/>
              </w:rPr>
              <w:tab/>
            </w:r>
            <w:r w:rsidR="00E773B4">
              <w:rPr>
                <w:noProof/>
                <w:webHidden/>
              </w:rPr>
              <w:fldChar w:fldCharType="begin"/>
            </w:r>
            <w:r w:rsidR="00E773B4">
              <w:rPr>
                <w:noProof/>
                <w:webHidden/>
              </w:rPr>
              <w:instrText xml:space="preserve"> PAGEREF _Toc2078853 \h </w:instrText>
            </w:r>
            <w:r w:rsidR="00E773B4">
              <w:rPr>
                <w:noProof/>
                <w:webHidden/>
              </w:rPr>
            </w:r>
            <w:r w:rsidR="00E773B4">
              <w:rPr>
                <w:noProof/>
                <w:webHidden/>
              </w:rPr>
              <w:fldChar w:fldCharType="separate"/>
            </w:r>
            <w:r w:rsidR="00E773B4">
              <w:rPr>
                <w:noProof/>
                <w:webHidden/>
              </w:rPr>
              <w:t>42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54" w:history="1">
            <w:r w:rsidR="00E773B4" w:rsidRPr="00AF175A">
              <w:rPr>
                <w:rStyle w:val="Hipervnculo"/>
                <w:noProof/>
              </w:rPr>
              <w:t>20.</w:t>
            </w:r>
            <w:r w:rsidR="00E773B4">
              <w:rPr>
                <w:rFonts w:asciiTheme="minorHAnsi" w:eastAsiaTheme="minorEastAsia" w:hAnsiTheme="minorHAnsi" w:cstheme="minorBidi"/>
                <w:noProof/>
                <w:sz w:val="22"/>
                <w:szCs w:val="22"/>
                <w:lang w:bidi="ar-SA"/>
              </w:rPr>
              <w:tab/>
            </w:r>
            <w:r w:rsidR="00E773B4" w:rsidRPr="00AF175A">
              <w:rPr>
                <w:rStyle w:val="Hipervnculo"/>
                <w:noProof/>
              </w:rPr>
              <w:t>SEGURIDAD EN LAS</w:t>
            </w:r>
            <w:r w:rsidR="00E773B4" w:rsidRPr="00AF175A">
              <w:rPr>
                <w:rStyle w:val="Hipervnculo"/>
                <w:noProof/>
                <w:spacing w:val="1"/>
              </w:rPr>
              <w:t xml:space="preserve"> </w:t>
            </w:r>
            <w:r w:rsidR="00E773B4" w:rsidRPr="00AF175A">
              <w:rPr>
                <w:rStyle w:val="Hipervnculo"/>
                <w:noProof/>
              </w:rPr>
              <w:t>OPERACIONES</w:t>
            </w:r>
            <w:r w:rsidR="00E773B4">
              <w:rPr>
                <w:noProof/>
                <w:webHidden/>
              </w:rPr>
              <w:tab/>
            </w:r>
            <w:r w:rsidR="00E773B4">
              <w:rPr>
                <w:noProof/>
                <w:webHidden/>
              </w:rPr>
              <w:fldChar w:fldCharType="begin"/>
            </w:r>
            <w:r w:rsidR="00E773B4">
              <w:rPr>
                <w:noProof/>
                <w:webHidden/>
              </w:rPr>
              <w:instrText xml:space="preserve"> PAGEREF _Toc2078854 \h </w:instrText>
            </w:r>
            <w:r w:rsidR="00E773B4">
              <w:rPr>
                <w:noProof/>
                <w:webHidden/>
              </w:rPr>
            </w:r>
            <w:r w:rsidR="00E773B4">
              <w:rPr>
                <w:noProof/>
                <w:webHidden/>
              </w:rPr>
              <w:fldChar w:fldCharType="separate"/>
            </w:r>
            <w:r w:rsidR="00E773B4">
              <w:rPr>
                <w:noProof/>
                <w:webHidden/>
              </w:rPr>
              <w:t>42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55" w:history="1">
            <w:r w:rsidR="00E773B4" w:rsidRPr="00AF175A">
              <w:rPr>
                <w:rStyle w:val="Hipervnculo"/>
                <w:noProof/>
              </w:rPr>
              <w:t>20.1.</w:t>
            </w:r>
            <w:r w:rsidR="00E773B4">
              <w:rPr>
                <w:rFonts w:asciiTheme="minorHAnsi" w:eastAsiaTheme="minorEastAsia" w:hAnsiTheme="minorHAnsi" w:cstheme="minorBidi"/>
                <w:noProof/>
                <w:sz w:val="22"/>
                <w:szCs w:val="22"/>
                <w:lang w:bidi="ar-SA"/>
              </w:rPr>
              <w:tab/>
            </w:r>
            <w:r w:rsidR="00E773B4" w:rsidRPr="00AF175A">
              <w:rPr>
                <w:rStyle w:val="Hipervnculo"/>
                <w:noProof/>
              </w:rPr>
              <w:t>PROCEDIMIENTOS Y RESPONSABILIDADES DE LAS</w:t>
            </w:r>
            <w:r w:rsidR="00E773B4" w:rsidRPr="00AF175A">
              <w:rPr>
                <w:rStyle w:val="Hipervnculo"/>
                <w:noProof/>
                <w:spacing w:val="1"/>
              </w:rPr>
              <w:t xml:space="preserve"> </w:t>
            </w:r>
            <w:r w:rsidR="00E773B4" w:rsidRPr="00AF175A">
              <w:rPr>
                <w:rStyle w:val="Hipervnculo"/>
                <w:noProof/>
              </w:rPr>
              <w:t>OPERACIONES</w:t>
            </w:r>
            <w:r w:rsidR="00E773B4">
              <w:rPr>
                <w:noProof/>
                <w:webHidden/>
              </w:rPr>
              <w:tab/>
            </w:r>
            <w:r w:rsidR="00E773B4">
              <w:rPr>
                <w:noProof/>
                <w:webHidden/>
              </w:rPr>
              <w:fldChar w:fldCharType="begin"/>
            </w:r>
            <w:r w:rsidR="00E773B4">
              <w:rPr>
                <w:noProof/>
                <w:webHidden/>
              </w:rPr>
              <w:instrText xml:space="preserve"> PAGEREF _Toc2078855 \h </w:instrText>
            </w:r>
            <w:r w:rsidR="00E773B4">
              <w:rPr>
                <w:noProof/>
                <w:webHidden/>
              </w:rPr>
            </w:r>
            <w:r w:rsidR="00E773B4">
              <w:rPr>
                <w:noProof/>
                <w:webHidden/>
              </w:rPr>
              <w:fldChar w:fldCharType="separate"/>
            </w:r>
            <w:r w:rsidR="00E773B4">
              <w:rPr>
                <w:noProof/>
                <w:webHidden/>
              </w:rPr>
              <w:t>43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56" w:history="1">
            <w:r w:rsidR="00E773B4" w:rsidRPr="00AF175A">
              <w:rPr>
                <w:rStyle w:val="Hipervnculo"/>
                <w:noProof/>
              </w:rPr>
              <w:t>20.1.1.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A.12.1.1 Documentación de los procedimientos de</w:t>
            </w:r>
            <w:r w:rsidR="00E773B4" w:rsidRPr="00AF175A">
              <w:rPr>
                <w:rStyle w:val="Hipervnculo"/>
                <w:noProof/>
                <w:spacing w:val="-2"/>
              </w:rPr>
              <w:t xml:space="preserve"> </w:t>
            </w:r>
            <w:r w:rsidR="00E773B4" w:rsidRPr="00AF175A">
              <w:rPr>
                <w:rStyle w:val="Hipervnculo"/>
                <w:noProof/>
              </w:rPr>
              <w:t>Operación.</w:t>
            </w:r>
            <w:r w:rsidR="00E773B4">
              <w:rPr>
                <w:noProof/>
                <w:webHidden/>
              </w:rPr>
              <w:tab/>
            </w:r>
            <w:r w:rsidR="00E773B4">
              <w:rPr>
                <w:noProof/>
                <w:webHidden/>
              </w:rPr>
              <w:fldChar w:fldCharType="begin"/>
            </w:r>
            <w:r w:rsidR="00E773B4">
              <w:rPr>
                <w:noProof/>
                <w:webHidden/>
              </w:rPr>
              <w:instrText xml:space="preserve"> PAGEREF _Toc2078856 \h </w:instrText>
            </w:r>
            <w:r w:rsidR="00E773B4">
              <w:rPr>
                <w:noProof/>
                <w:webHidden/>
              </w:rPr>
            </w:r>
            <w:r w:rsidR="00E773B4">
              <w:rPr>
                <w:noProof/>
                <w:webHidden/>
              </w:rPr>
              <w:fldChar w:fldCharType="separate"/>
            </w:r>
            <w:r w:rsidR="00E773B4">
              <w:rPr>
                <w:noProof/>
                <w:webHidden/>
              </w:rPr>
              <w:t>43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57" w:history="1">
            <w:r w:rsidR="00E773B4" w:rsidRPr="00AF175A">
              <w:rPr>
                <w:rStyle w:val="Hipervnculo"/>
                <w:noProof/>
              </w:rPr>
              <w:t>20.1.2.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A.12.1.2 Gestión de</w:t>
            </w:r>
            <w:r w:rsidR="00E773B4" w:rsidRPr="00AF175A">
              <w:rPr>
                <w:rStyle w:val="Hipervnculo"/>
                <w:noProof/>
                <w:spacing w:val="-2"/>
              </w:rPr>
              <w:t xml:space="preserve"> </w:t>
            </w:r>
            <w:r w:rsidR="00E773B4" w:rsidRPr="00AF175A">
              <w:rPr>
                <w:rStyle w:val="Hipervnculo"/>
                <w:noProof/>
              </w:rPr>
              <w:t>Cambios.</w:t>
            </w:r>
            <w:r w:rsidR="00E773B4">
              <w:rPr>
                <w:noProof/>
                <w:webHidden/>
              </w:rPr>
              <w:tab/>
            </w:r>
            <w:r w:rsidR="00E773B4">
              <w:rPr>
                <w:noProof/>
                <w:webHidden/>
              </w:rPr>
              <w:fldChar w:fldCharType="begin"/>
            </w:r>
            <w:r w:rsidR="00E773B4">
              <w:rPr>
                <w:noProof/>
                <w:webHidden/>
              </w:rPr>
              <w:instrText xml:space="preserve"> PAGEREF _Toc2078857 \h </w:instrText>
            </w:r>
            <w:r w:rsidR="00E773B4">
              <w:rPr>
                <w:noProof/>
                <w:webHidden/>
              </w:rPr>
            </w:r>
            <w:r w:rsidR="00E773B4">
              <w:rPr>
                <w:noProof/>
                <w:webHidden/>
              </w:rPr>
              <w:fldChar w:fldCharType="separate"/>
            </w:r>
            <w:r w:rsidR="00E773B4">
              <w:rPr>
                <w:noProof/>
                <w:webHidden/>
              </w:rPr>
              <w:t>43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58" w:history="1">
            <w:r w:rsidR="00E773B4" w:rsidRPr="00AF175A">
              <w:rPr>
                <w:rStyle w:val="Hipervnculo"/>
                <w:noProof/>
              </w:rPr>
              <w:t>20.1.3.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A.12.1.3 Gestión de la Capacidad.</w:t>
            </w:r>
            <w:r w:rsidR="00E773B4">
              <w:rPr>
                <w:noProof/>
                <w:webHidden/>
              </w:rPr>
              <w:tab/>
            </w:r>
            <w:r w:rsidR="00E773B4">
              <w:rPr>
                <w:noProof/>
                <w:webHidden/>
              </w:rPr>
              <w:fldChar w:fldCharType="begin"/>
            </w:r>
            <w:r w:rsidR="00E773B4">
              <w:rPr>
                <w:noProof/>
                <w:webHidden/>
              </w:rPr>
              <w:instrText xml:space="preserve"> PAGEREF _Toc2078858 \h </w:instrText>
            </w:r>
            <w:r w:rsidR="00E773B4">
              <w:rPr>
                <w:noProof/>
                <w:webHidden/>
              </w:rPr>
            </w:r>
            <w:r w:rsidR="00E773B4">
              <w:rPr>
                <w:noProof/>
                <w:webHidden/>
              </w:rPr>
              <w:fldChar w:fldCharType="separate"/>
            </w:r>
            <w:r w:rsidR="00E773B4">
              <w:rPr>
                <w:noProof/>
                <w:webHidden/>
              </w:rPr>
              <w:t>43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59" w:history="1">
            <w:r w:rsidR="00E773B4" w:rsidRPr="00AF175A">
              <w:rPr>
                <w:rStyle w:val="Hipervnculo"/>
                <w:noProof/>
              </w:rPr>
              <w:t>20.1.4.</w:t>
            </w:r>
            <w:r w:rsidR="00E773B4">
              <w:rPr>
                <w:rFonts w:asciiTheme="minorHAnsi" w:eastAsiaTheme="minorEastAsia" w:hAnsiTheme="minorHAnsi" w:cstheme="minorBidi"/>
                <w:noProof/>
                <w:sz w:val="22"/>
                <w:szCs w:val="22"/>
                <w:lang w:bidi="ar-SA"/>
              </w:rPr>
              <w:tab/>
            </w:r>
            <w:r w:rsidR="00E773B4" w:rsidRPr="00AF175A">
              <w:rPr>
                <w:rStyle w:val="Hipervnculo"/>
                <w:noProof/>
              </w:rPr>
              <w:t xml:space="preserve">CONTROL </w:t>
            </w:r>
            <w:r w:rsidR="00E773B4" w:rsidRPr="00AF175A">
              <w:rPr>
                <w:rStyle w:val="Hipervnculo"/>
                <w:noProof/>
                <w:spacing w:val="26"/>
              </w:rPr>
              <w:t xml:space="preserve"> </w:t>
            </w:r>
            <w:r w:rsidR="00E773B4" w:rsidRPr="00AF175A">
              <w:rPr>
                <w:rStyle w:val="Hipervnculo"/>
                <w:noProof/>
              </w:rPr>
              <w:t>A.12.1.4 Segregación de los entornos de desarrollo, prueba y</w:t>
            </w:r>
            <w:r w:rsidR="00E773B4" w:rsidRPr="00AF175A">
              <w:rPr>
                <w:rStyle w:val="Hipervnculo"/>
                <w:noProof/>
                <w:spacing w:val="-4"/>
              </w:rPr>
              <w:t xml:space="preserve"> </w:t>
            </w:r>
            <w:r w:rsidR="00E773B4" w:rsidRPr="00AF175A">
              <w:rPr>
                <w:rStyle w:val="Hipervnculo"/>
                <w:noProof/>
              </w:rPr>
              <w:t>producción.</w:t>
            </w:r>
            <w:r w:rsidR="00E773B4">
              <w:rPr>
                <w:noProof/>
                <w:webHidden/>
              </w:rPr>
              <w:tab/>
            </w:r>
            <w:r w:rsidR="00E773B4">
              <w:rPr>
                <w:noProof/>
                <w:webHidden/>
              </w:rPr>
              <w:fldChar w:fldCharType="begin"/>
            </w:r>
            <w:r w:rsidR="00E773B4">
              <w:rPr>
                <w:noProof/>
                <w:webHidden/>
              </w:rPr>
              <w:instrText xml:space="preserve"> PAGEREF _Toc2078859 \h </w:instrText>
            </w:r>
            <w:r w:rsidR="00E773B4">
              <w:rPr>
                <w:noProof/>
                <w:webHidden/>
              </w:rPr>
            </w:r>
            <w:r w:rsidR="00E773B4">
              <w:rPr>
                <w:noProof/>
                <w:webHidden/>
              </w:rPr>
              <w:fldChar w:fldCharType="separate"/>
            </w:r>
            <w:r w:rsidR="00E773B4">
              <w:rPr>
                <w:noProof/>
                <w:webHidden/>
              </w:rPr>
              <w:t>43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60" w:history="1">
            <w:r w:rsidR="00E773B4" w:rsidRPr="00AF175A">
              <w:rPr>
                <w:rStyle w:val="Hipervnculo"/>
                <w:noProof/>
              </w:rPr>
              <w:t>20.2.</w:t>
            </w:r>
            <w:r w:rsidR="00E773B4">
              <w:rPr>
                <w:rFonts w:asciiTheme="minorHAnsi" w:eastAsiaTheme="minorEastAsia" w:hAnsiTheme="minorHAnsi" w:cstheme="minorBidi"/>
                <w:noProof/>
                <w:sz w:val="22"/>
                <w:szCs w:val="22"/>
                <w:lang w:bidi="ar-SA"/>
              </w:rPr>
              <w:tab/>
            </w:r>
            <w:r w:rsidR="00E773B4" w:rsidRPr="00AF175A">
              <w:rPr>
                <w:rStyle w:val="Hipervnculo"/>
                <w:noProof/>
              </w:rPr>
              <w:t>PROTECCIÓN CONTRA CÓDIGO MALICIOSO</w:t>
            </w:r>
            <w:r w:rsidR="00E773B4" w:rsidRPr="00AF175A">
              <w:rPr>
                <w:rStyle w:val="Hipervnculo"/>
                <w:noProof/>
                <w:spacing w:val="1"/>
              </w:rPr>
              <w:t xml:space="preserve"> </w:t>
            </w:r>
            <w:r w:rsidR="00E773B4" w:rsidRPr="00AF175A">
              <w:rPr>
                <w:rStyle w:val="Hipervnculo"/>
                <w:noProof/>
              </w:rPr>
              <w:t>(MALWARE)</w:t>
            </w:r>
            <w:r w:rsidR="00E773B4">
              <w:rPr>
                <w:noProof/>
                <w:webHidden/>
              </w:rPr>
              <w:tab/>
            </w:r>
            <w:r w:rsidR="00E773B4">
              <w:rPr>
                <w:noProof/>
                <w:webHidden/>
              </w:rPr>
              <w:fldChar w:fldCharType="begin"/>
            </w:r>
            <w:r w:rsidR="00E773B4">
              <w:rPr>
                <w:noProof/>
                <w:webHidden/>
              </w:rPr>
              <w:instrText xml:space="preserve"> PAGEREF _Toc2078860 \h </w:instrText>
            </w:r>
            <w:r w:rsidR="00E773B4">
              <w:rPr>
                <w:noProof/>
                <w:webHidden/>
              </w:rPr>
            </w:r>
            <w:r w:rsidR="00E773B4">
              <w:rPr>
                <w:noProof/>
                <w:webHidden/>
              </w:rPr>
              <w:fldChar w:fldCharType="separate"/>
            </w:r>
            <w:r w:rsidR="00E773B4">
              <w:rPr>
                <w:noProof/>
                <w:webHidden/>
              </w:rPr>
              <w:t>43</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61" w:history="1">
            <w:r w:rsidR="00E773B4" w:rsidRPr="00AF175A">
              <w:rPr>
                <w:rStyle w:val="Hipervnculo"/>
                <w:noProof/>
              </w:rPr>
              <w:t>20.2.1.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A.12.2.1 Controles contra código</w:t>
            </w:r>
            <w:r w:rsidR="00E773B4" w:rsidRPr="00AF175A">
              <w:rPr>
                <w:rStyle w:val="Hipervnculo"/>
                <w:noProof/>
                <w:spacing w:val="-1"/>
              </w:rPr>
              <w:t xml:space="preserve"> </w:t>
            </w:r>
            <w:r w:rsidR="00E773B4" w:rsidRPr="00AF175A">
              <w:rPr>
                <w:rStyle w:val="Hipervnculo"/>
                <w:noProof/>
              </w:rPr>
              <w:t>malicioso.</w:t>
            </w:r>
            <w:r w:rsidR="00E773B4">
              <w:rPr>
                <w:noProof/>
                <w:webHidden/>
              </w:rPr>
              <w:tab/>
            </w:r>
            <w:r w:rsidR="00E773B4">
              <w:rPr>
                <w:noProof/>
                <w:webHidden/>
              </w:rPr>
              <w:fldChar w:fldCharType="begin"/>
            </w:r>
            <w:r w:rsidR="00E773B4">
              <w:rPr>
                <w:noProof/>
                <w:webHidden/>
              </w:rPr>
              <w:instrText xml:space="preserve"> PAGEREF _Toc2078861 \h </w:instrText>
            </w:r>
            <w:r w:rsidR="00E773B4">
              <w:rPr>
                <w:noProof/>
                <w:webHidden/>
              </w:rPr>
            </w:r>
            <w:r w:rsidR="00E773B4">
              <w:rPr>
                <w:noProof/>
                <w:webHidden/>
              </w:rPr>
              <w:fldChar w:fldCharType="separate"/>
            </w:r>
            <w:r w:rsidR="00E773B4">
              <w:rPr>
                <w:noProof/>
                <w:webHidden/>
              </w:rPr>
              <w:t>43</w:t>
            </w:r>
            <w:r w:rsidR="00E773B4">
              <w:rPr>
                <w:noProof/>
                <w:webHidden/>
              </w:rPr>
              <w:fldChar w:fldCharType="end"/>
            </w:r>
          </w:hyperlink>
        </w:p>
        <w:p w:rsidR="00E773B4" w:rsidRDefault="003B775B">
          <w:pPr>
            <w:pStyle w:val="TDC1"/>
            <w:tabs>
              <w:tab w:val="left" w:pos="2181"/>
              <w:tab w:val="right" w:leader="dot" w:pos="10920"/>
            </w:tabs>
            <w:rPr>
              <w:rFonts w:asciiTheme="minorHAnsi" w:eastAsiaTheme="minorEastAsia" w:hAnsiTheme="minorHAnsi" w:cstheme="minorBidi"/>
              <w:noProof/>
              <w:sz w:val="22"/>
              <w:szCs w:val="22"/>
              <w:lang w:bidi="ar-SA"/>
            </w:rPr>
          </w:pPr>
          <w:hyperlink w:anchor="_Toc2078862" w:history="1">
            <w:r w:rsidR="00E773B4" w:rsidRPr="00AF175A">
              <w:rPr>
                <w:rStyle w:val="Hipervnculo"/>
                <w:noProof/>
              </w:rPr>
              <w:t>20.2.1.1.</w:t>
            </w:r>
            <w:r w:rsidR="00E773B4">
              <w:rPr>
                <w:rFonts w:asciiTheme="minorHAnsi" w:eastAsiaTheme="minorEastAsia" w:hAnsiTheme="minorHAnsi" w:cstheme="minorBidi"/>
                <w:noProof/>
                <w:sz w:val="22"/>
                <w:szCs w:val="22"/>
                <w:lang w:bidi="ar-SA"/>
              </w:rPr>
              <w:tab/>
            </w:r>
            <w:r w:rsidR="00E773B4" w:rsidRPr="00AF175A">
              <w:rPr>
                <w:rStyle w:val="Hipervnculo"/>
                <w:noProof/>
              </w:rPr>
              <w:t>DEFINICIONES</w:t>
            </w:r>
            <w:r w:rsidR="00E773B4">
              <w:rPr>
                <w:noProof/>
                <w:webHidden/>
              </w:rPr>
              <w:tab/>
            </w:r>
            <w:r w:rsidR="00E773B4">
              <w:rPr>
                <w:noProof/>
                <w:webHidden/>
              </w:rPr>
              <w:fldChar w:fldCharType="begin"/>
            </w:r>
            <w:r w:rsidR="00E773B4">
              <w:rPr>
                <w:noProof/>
                <w:webHidden/>
              </w:rPr>
              <w:instrText xml:space="preserve"> PAGEREF _Toc2078862 \h </w:instrText>
            </w:r>
            <w:r w:rsidR="00E773B4">
              <w:rPr>
                <w:noProof/>
                <w:webHidden/>
              </w:rPr>
            </w:r>
            <w:r w:rsidR="00E773B4">
              <w:rPr>
                <w:noProof/>
                <w:webHidden/>
              </w:rPr>
              <w:fldChar w:fldCharType="separate"/>
            </w:r>
            <w:r w:rsidR="00E773B4">
              <w:rPr>
                <w:noProof/>
                <w:webHidden/>
              </w:rPr>
              <w:t>43</w:t>
            </w:r>
            <w:r w:rsidR="00E773B4">
              <w:rPr>
                <w:noProof/>
                <w:webHidden/>
              </w:rPr>
              <w:fldChar w:fldCharType="end"/>
            </w:r>
          </w:hyperlink>
        </w:p>
        <w:p w:rsidR="00E773B4" w:rsidRDefault="003B775B">
          <w:pPr>
            <w:pStyle w:val="TDC1"/>
            <w:tabs>
              <w:tab w:val="left" w:pos="2181"/>
              <w:tab w:val="right" w:leader="dot" w:pos="10920"/>
            </w:tabs>
            <w:rPr>
              <w:rFonts w:asciiTheme="minorHAnsi" w:eastAsiaTheme="minorEastAsia" w:hAnsiTheme="minorHAnsi" w:cstheme="minorBidi"/>
              <w:noProof/>
              <w:sz w:val="22"/>
              <w:szCs w:val="22"/>
              <w:lang w:bidi="ar-SA"/>
            </w:rPr>
          </w:pPr>
          <w:hyperlink w:anchor="_Toc2078863" w:history="1">
            <w:r w:rsidR="00E773B4" w:rsidRPr="00AF175A">
              <w:rPr>
                <w:rStyle w:val="Hipervnculo"/>
                <w:noProof/>
              </w:rPr>
              <w:t>20.2.1.2.</w:t>
            </w:r>
            <w:r w:rsidR="00E773B4">
              <w:rPr>
                <w:rFonts w:asciiTheme="minorHAnsi" w:eastAsiaTheme="minorEastAsia" w:hAnsiTheme="minorHAnsi" w:cstheme="minorBidi"/>
                <w:noProof/>
                <w:sz w:val="22"/>
                <w:szCs w:val="22"/>
                <w:lang w:bidi="ar-SA"/>
              </w:rPr>
              <w:tab/>
            </w:r>
            <w:r w:rsidR="00E773B4" w:rsidRPr="00AF175A">
              <w:rPr>
                <w:rStyle w:val="Hipervnculo"/>
                <w:noProof/>
              </w:rPr>
              <w:t>OBJETIVO</w:t>
            </w:r>
            <w:r w:rsidR="00E773B4">
              <w:rPr>
                <w:noProof/>
                <w:webHidden/>
              </w:rPr>
              <w:tab/>
            </w:r>
            <w:r w:rsidR="00E773B4">
              <w:rPr>
                <w:noProof/>
                <w:webHidden/>
              </w:rPr>
              <w:fldChar w:fldCharType="begin"/>
            </w:r>
            <w:r w:rsidR="00E773B4">
              <w:rPr>
                <w:noProof/>
                <w:webHidden/>
              </w:rPr>
              <w:instrText xml:space="preserve"> PAGEREF _Toc2078863 \h </w:instrText>
            </w:r>
            <w:r w:rsidR="00E773B4">
              <w:rPr>
                <w:noProof/>
                <w:webHidden/>
              </w:rPr>
            </w:r>
            <w:r w:rsidR="00E773B4">
              <w:rPr>
                <w:noProof/>
                <w:webHidden/>
              </w:rPr>
              <w:fldChar w:fldCharType="separate"/>
            </w:r>
            <w:r w:rsidR="00E773B4">
              <w:rPr>
                <w:noProof/>
                <w:webHidden/>
              </w:rPr>
              <w:t>44</w:t>
            </w:r>
            <w:r w:rsidR="00E773B4">
              <w:rPr>
                <w:noProof/>
                <w:webHidden/>
              </w:rPr>
              <w:fldChar w:fldCharType="end"/>
            </w:r>
          </w:hyperlink>
        </w:p>
        <w:p w:rsidR="00E773B4" w:rsidRDefault="003B775B">
          <w:pPr>
            <w:pStyle w:val="TDC1"/>
            <w:tabs>
              <w:tab w:val="left" w:pos="2181"/>
              <w:tab w:val="right" w:leader="dot" w:pos="10920"/>
            </w:tabs>
            <w:rPr>
              <w:rFonts w:asciiTheme="minorHAnsi" w:eastAsiaTheme="minorEastAsia" w:hAnsiTheme="minorHAnsi" w:cstheme="minorBidi"/>
              <w:noProof/>
              <w:sz w:val="22"/>
              <w:szCs w:val="22"/>
              <w:lang w:bidi="ar-SA"/>
            </w:rPr>
          </w:pPr>
          <w:hyperlink w:anchor="_Toc2078864" w:history="1">
            <w:r w:rsidR="00E773B4" w:rsidRPr="00AF175A">
              <w:rPr>
                <w:rStyle w:val="Hipervnculo"/>
                <w:noProof/>
              </w:rPr>
              <w:t>20.2.1.3.</w:t>
            </w:r>
            <w:r w:rsidR="00E773B4">
              <w:rPr>
                <w:rFonts w:asciiTheme="minorHAnsi" w:eastAsiaTheme="minorEastAsia" w:hAnsiTheme="minorHAnsi" w:cstheme="minorBidi"/>
                <w:noProof/>
                <w:sz w:val="22"/>
                <w:szCs w:val="22"/>
                <w:lang w:bidi="ar-SA"/>
              </w:rPr>
              <w:tab/>
            </w:r>
            <w:r w:rsidR="00E773B4" w:rsidRPr="00AF175A">
              <w:rPr>
                <w:rStyle w:val="Hipervnculo"/>
                <w:noProof/>
              </w:rPr>
              <w:t>PROCEDIMIENTO DE INFORME DE INCIDENCIAS POR SOFTWARE MALICIOSO</w:t>
            </w:r>
            <w:r w:rsidR="00E773B4">
              <w:rPr>
                <w:noProof/>
                <w:webHidden/>
              </w:rPr>
              <w:tab/>
            </w:r>
            <w:r w:rsidR="00E773B4">
              <w:rPr>
                <w:noProof/>
                <w:webHidden/>
              </w:rPr>
              <w:fldChar w:fldCharType="begin"/>
            </w:r>
            <w:r w:rsidR="00E773B4">
              <w:rPr>
                <w:noProof/>
                <w:webHidden/>
              </w:rPr>
              <w:instrText xml:space="preserve"> PAGEREF _Toc2078864 \h </w:instrText>
            </w:r>
            <w:r w:rsidR="00E773B4">
              <w:rPr>
                <w:noProof/>
                <w:webHidden/>
              </w:rPr>
            </w:r>
            <w:r w:rsidR="00E773B4">
              <w:rPr>
                <w:noProof/>
                <w:webHidden/>
              </w:rPr>
              <w:fldChar w:fldCharType="separate"/>
            </w:r>
            <w:r w:rsidR="00E773B4">
              <w:rPr>
                <w:noProof/>
                <w:webHidden/>
              </w:rPr>
              <w:t>44</w:t>
            </w:r>
            <w:r w:rsidR="00E773B4">
              <w:rPr>
                <w:noProof/>
                <w:webHidden/>
              </w:rPr>
              <w:fldChar w:fldCharType="end"/>
            </w:r>
          </w:hyperlink>
        </w:p>
        <w:p w:rsidR="00E773B4" w:rsidRDefault="003B775B">
          <w:pPr>
            <w:pStyle w:val="TDC1"/>
            <w:tabs>
              <w:tab w:val="left" w:pos="2181"/>
              <w:tab w:val="right" w:leader="dot" w:pos="10920"/>
            </w:tabs>
            <w:rPr>
              <w:rFonts w:asciiTheme="minorHAnsi" w:eastAsiaTheme="minorEastAsia" w:hAnsiTheme="minorHAnsi" w:cstheme="minorBidi"/>
              <w:noProof/>
              <w:sz w:val="22"/>
              <w:szCs w:val="22"/>
              <w:lang w:bidi="ar-SA"/>
            </w:rPr>
          </w:pPr>
          <w:hyperlink w:anchor="_Toc2078865" w:history="1">
            <w:r w:rsidR="00E773B4" w:rsidRPr="00AF175A">
              <w:rPr>
                <w:rStyle w:val="Hipervnculo"/>
                <w:noProof/>
              </w:rPr>
              <w:t>20.2.1.4.</w:t>
            </w:r>
            <w:r w:rsidR="00E773B4">
              <w:rPr>
                <w:rFonts w:asciiTheme="minorHAnsi" w:eastAsiaTheme="minorEastAsia" w:hAnsiTheme="minorHAnsi" w:cstheme="minorBidi"/>
                <w:noProof/>
                <w:sz w:val="22"/>
                <w:szCs w:val="22"/>
                <w:lang w:bidi="ar-SA"/>
              </w:rPr>
              <w:tab/>
            </w:r>
            <w:r w:rsidR="00E773B4" w:rsidRPr="00AF175A">
              <w:rPr>
                <w:rStyle w:val="Hipervnculo"/>
                <w:noProof/>
              </w:rPr>
              <w:t>REGISTROS</w:t>
            </w:r>
            <w:r w:rsidR="00E773B4">
              <w:rPr>
                <w:noProof/>
                <w:webHidden/>
              </w:rPr>
              <w:tab/>
            </w:r>
            <w:r w:rsidR="00E773B4">
              <w:rPr>
                <w:noProof/>
                <w:webHidden/>
              </w:rPr>
              <w:fldChar w:fldCharType="begin"/>
            </w:r>
            <w:r w:rsidR="00E773B4">
              <w:rPr>
                <w:noProof/>
                <w:webHidden/>
              </w:rPr>
              <w:instrText xml:space="preserve"> PAGEREF _Toc2078865 \h </w:instrText>
            </w:r>
            <w:r w:rsidR="00E773B4">
              <w:rPr>
                <w:noProof/>
                <w:webHidden/>
              </w:rPr>
            </w:r>
            <w:r w:rsidR="00E773B4">
              <w:rPr>
                <w:noProof/>
                <w:webHidden/>
              </w:rPr>
              <w:fldChar w:fldCharType="separate"/>
            </w:r>
            <w:r w:rsidR="00E773B4">
              <w:rPr>
                <w:noProof/>
                <w:webHidden/>
              </w:rPr>
              <w:t>44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66" w:history="1">
            <w:r w:rsidR="00E773B4" w:rsidRPr="00AF175A">
              <w:rPr>
                <w:rStyle w:val="Hipervnculo"/>
                <w:noProof/>
              </w:rPr>
              <w:t>20.3.</w:t>
            </w:r>
            <w:r w:rsidR="00E773B4">
              <w:rPr>
                <w:rFonts w:asciiTheme="minorHAnsi" w:eastAsiaTheme="minorEastAsia" w:hAnsiTheme="minorHAnsi" w:cstheme="minorBidi"/>
                <w:noProof/>
                <w:sz w:val="22"/>
                <w:szCs w:val="22"/>
                <w:lang w:bidi="ar-SA"/>
              </w:rPr>
              <w:tab/>
            </w:r>
            <w:r w:rsidR="00E773B4" w:rsidRPr="00AF175A">
              <w:rPr>
                <w:rStyle w:val="Hipervnculo"/>
                <w:noProof/>
              </w:rPr>
              <w:t>COPIAS DE SEGURIDAD</w:t>
            </w:r>
            <w:r w:rsidR="00E773B4">
              <w:rPr>
                <w:noProof/>
                <w:webHidden/>
              </w:rPr>
              <w:tab/>
            </w:r>
            <w:r w:rsidR="00E773B4">
              <w:rPr>
                <w:noProof/>
                <w:webHidden/>
              </w:rPr>
              <w:fldChar w:fldCharType="begin"/>
            </w:r>
            <w:r w:rsidR="00E773B4">
              <w:rPr>
                <w:noProof/>
                <w:webHidden/>
              </w:rPr>
              <w:instrText xml:space="preserve"> PAGEREF _Toc2078866 \h </w:instrText>
            </w:r>
            <w:r w:rsidR="00E773B4">
              <w:rPr>
                <w:noProof/>
                <w:webHidden/>
              </w:rPr>
            </w:r>
            <w:r w:rsidR="00E773B4">
              <w:rPr>
                <w:noProof/>
                <w:webHidden/>
              </w:rPr>
              <w:fldChar w:fldCharType="separate"/>
            </w:r>
            <w:r w:rsidR="00E773B4">
              <w:rPr>
                <w:noProof/>
                <w:webHidden/>
              </w:rPr>
              <w:t>44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67" w:history="1">
            <w:r w:rsidR="00E773B4" w:rsidRPr="00AF175A">
              <w:rPr>
                <w:rStyle w:val="Hipervnculo"/>
                <w:noProof/>
              </w:rPr>
              <w:t>20.3.1.</w:t>
            </w:r>
            <w:r w:rsidR="00E773B4">
              <w:rPr>
                <w:rFonts w:asciiTheme="minorHAnsi" w:eastAsiaTheme="minorEastAsia" w:hAnsiTheme="minorHAnsi" w:cstheme="minorBidi"/>
                <w:noProof/>
                <w:sz w:val="22"/>
                <w:szCs w:val="22"/>
                <w:lang w:bidi="ar-SA"/>
              </w:rPr>
              <w:tab/>
            </w:r>
            <w:r w:rsidR="00E773B4" w:rsidRPr="00AF175A">
              <w:rPr>
                <w:rStyle w:val="Hipervnculo"/>
                <w:noProof/>
              </w:rPr>
              <w:t>CONTROL A.12.3.1 Copias de seguridad de la información.</w:t>
            </w:r>
            <w:r w:rsidR="00E773B4">
              <w:rPr>
                <w:noProof/>
                <w:webHidden/>
              </w:rPr>
              <w:tab/>
            </w:r>
            <w:r w:rsidR="00E773B4">
              <w:rPr>
                <w:noProof/>
                <w:webHidden/>
              </w:rPr>
              <w:fldChar w:fldCharType="begin"/>
            </w:r>
            <w:r w:rsidR="00E773B4">
              <w:rPr>
                <w:noProof/>
                <w:webHidden/>
              </w:rPr>
              <w:instrText xml:space="preserve"> PAGEREF _Toc2078867 \h </w:instrText>
            </w:r>
            <w:r w:rsidR="00E773B4">
              <w:rPr>
                <w:noProof/>
                <w:webHidden/>
              </w:rPr>
            </w:r>
            <w:r w:rsidR="00E773B4">
              <w:rPr>
                <w:noProof/>
                <w:webHidden/>
              </w:rPr>
              <w:fldChar w:fldCharType="separate"/>
            </w:r>
            <w:r w:rsidR="00E773B4">
              <w:rPr>
                <w:noProof/>
                <w:webHidden/>
              </w:rPr>
              <w:t>44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68" w:history="1">
            <w:r w:rsidR="00E773B4" w:rsidRPr="00AF175A">
              <w:rPr>
                <w:rStyle w:val="Hipervnculo"/>
                <w:noProof/>
              </w:rPr>
              <w:t>20.4.</w:t>
            </w:r>
            <w:r w:rsidR="00E773B4">
              <w:rPr>
                <w:rFonts w:asciiTheme="minorHAnsi" w:eastAsiaTheme="minorEastAsia" w:hAnsiTheme="minorHAnsi" w:cstheme="minorBidi"/>
                <w:noProof/>
                <w:sz w:val="22"/>
                <w:szCs w:val="22"/>
                <w:lang w:bidi="ar-SA"/>
              </w:rPr>
              <w:tab/>
            </w:r>
            <w:r w:rsidR="00E773B4" w:rsidRPr="00AF175A">
              <w:rPr>
                <w:rStyle w:val="Hipervnculo"/>
                <w:noProof/>
              </w:rPr>
              <w:t>REGISTRO DE EVENTOS Y</w:t>
            </w:r>
            <w:r w:rsidR="00E773B4" w:rsidRPr="00AF175A">
              <w:rPr>
                <w:rStyle w:val="Hipervnculo"/>
                <w:noProof/>
                <w:spacing w:val="-3"/>
              </w:rPr>
              <w:t xml:space="preserve"> </w:t>
            </w:r>
            <w:r w:rsidR="00E773B4" w:rsidRPr="00AF175A">
              <w:rPr>
                <w:rStyle w:val="Hipervnculo"/>
                <w:noProof/>
              </w:rPr>
              <w:t>MONITORIZACIÓN</w:t>
            </w:r>
            <w:r w:rsidR="00E773B4">
              <w:rPr>
                <w:noProof/>
                <w:webHidden/>
              </w:rPr>
              <w:tab/>
            </w:r>
            <w:r w:rsidR="00E773B4">
              <w:rPr>
                <w:noProof/>
                <w:webHidden/>
              </w:rPr>
              <w:fldChar w:fldCharType="begin"/>
            </w:r>
            <w:r w:rsidR="00E773B4">
              <w:rPr>
                <w:noProof/>
                <w:webHidden/>
              </w:rPr>
              <w:instrText xml:space="preserve"> PAGEREF _Toc2078868 \h </w:instrText>
            </w:r>
            <w:r w:rsidR="00E773B4">
              <w:rPr>
                <w:noProof/>
                <w:webHidden/>
              </w:rPr>
            </w:r>
            <w:r w:rsidR="00E773B4">
              <w:rPr>
                <w:noProof/>
                <w:webHidden/>
              </w:rPr>
              <w:fldChar w:fldCharType="separate"/>
            </w:r>
            <w:r w:rsidR="00E773B4">
              <w:rPr>
                <w:noProof/>
                <w:webHidden/>
              </w:rPr>
              <w:t>44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69" w:history="1">
            <w:r w:rsidR="00E773B4" w:rsidRPr="00AF175A">
              <w:rPr>
                <w:rStyle w:val="Hipervnculo"/>
                <w:noProof/>
              </w:rPr>
              <w:t>20.4.1.</w:t>
            </w:r>
            <w:r w:rsidR="00E773B4">
              <w:rPr>
                <w:rFonts w:asciiTheme="minorHAnsi" w:eastAsiaTheme="minorEastAsia" w:hAnsiTheme="minorHAnsi" w:cstheme="minorBidi"/>
                <w:noProof/>
                <w:sz w:val="22"/>
                <w:szCs w:val="22"/>
                <w:lang w:bidi="ar-SA"/>
              </w:rPr>
              <w:tab/>
            </w:r>
            <w:r w:rsidR="00E773B4" w:rsidRPr="00AF175A">
              <w:rPr>
                <w:rStyle w:val="Hipervnculo"/>
                <w:noProof/>
              </w:rPr>
              <w:t>CONTROL A.12.4.1 Registro de</w:t>
            </w:r>
            <w:r w:rsidR="00E773B4" w:rsidRPr="00AF175A">
              <w:rPr>
                <w:rStyle w:val="Hipervnculo"/>
                <w:noProof/>
                <w:spacing w:val="-15"/>
              </w:rPr>
              <w:t xml:space="preserve"> </w:t>
            </w:r>
            <w:r w:rsidR="00E773B4" w:rsidRPr="00AF175A">
              <w:rPr>
                <w:rStyle w:val="Hipervnculo"/>
                <w:noProof/>
              </w:rPr>
              <w:t>eventos.</w:t>
            </w:r>
            <w:r w:rsidR="00E773B4">
              <w:rPr>
                <w:noProof/>
                <w:webHidden/>
              </w:rPr>
              <w:tab/>
            </w:r>
            <w:r w:rsidR="00E773B4">
              <w:rPr>
                <w:noProof/>
                <w:webHidden/>
              </w:rPr>
              <w:fldChar w:fldCharType="begin"/>
            </w:r>
            <w:r w:rsidR="00E773B4">
              <w:rPr>
                <w:noProof/>
                <w:webHidden/>
              </w:rPr>
              <w:instrText xml:space="preserve"> PAGEREF _Toc2078869 \h </w:instrText>
            </w:r>
            <w:r w:rsidR="00E773B4">
              <w:rPr>
                <w:noProof/>
                <w:webHidden/>
              </w:rPr>
            </w:r>
            <w:r w:rsidR="00E773B4">
              <w:rPr>
                <w:noProof/>
                <w:webHidden/>
              </w:rPr>
              <w:fldChar w:fldCharType="separate"/>
            </w:r>
            <w:r w:rsidR="00E773B4">
              <w:rPr>
                <w:noProof/>
                <w:webHidden/>
              </w:rPr>
              <w:t>44</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70" w:history="1">
            <w:r w:rsidR="00E773B4" w:rsidRPr="00AF175A">
              <w:rPr>
                <w:rStyle w:val="Hipervnculo"/>
                <w:noProof/>
              </w:rPr>
              <w:t>20.4.2.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A.12.4.2 Protección de la información de</w:t>
            </w:r>
            <w:r w:rsidR="00E773B4" w:rsidRPr="00AF175A">
              <w:rPr>
                <w:rStyle w:val="Hipervnculo"/>
                <w:noProof/>
                <w:spacing w:val="-4"/>
              </w:rPr>
              <w:t xml:space="preserve"> </w:t>
            </w:r>
            <w:r w:rsidR="00E773B4" w:rsidRPr="00AF175A">
              <w:rPr>
                <w:rStyle w:val="Hipervnculo"/>
                <w:noProof/>
              </w:rPr>
              <w:t>registro.</w:t>
            </w:r>
            <w:r w:rsidR="00E773B4">
              <w:rPr>
                <w:noProof/>
                <w:webHidden/>
              </w:rPr>
              <w:tab/>
            </w:r>
            <w:r w:rsidR="00E773B4">
              <w:rPr>
                <w:noProof/>
                <w:webHidden/>
              </w:rPr>
              <w:fldChar w:fldCharType="begin"/>
            </w:r>
            <w:r w:rsidR="00E773B4">
              <w:rPr>
                <w:noProof/>
                <w:webHidden/>
              </w:rPr>
              <w:instrText xml:space="preserve"> PAGEREF _Toc2078870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71" w:history="1">
            <w:r w:rsidR="00E773B4" w:rsidRPr="00AF175A">
              <w:rPr>
                <w:rStyle w:val="Hipervnculo"/>
                <w:noProof/>
              </w:rPr>
              <w:t>20.4.3.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A.12.4.3 Registros de Administración y Operación.</w:t>
            </w:r>
            <w:r w:rsidR="00E773B4">
              <w:rPr>
                <w:noProof/>
                <w:webHidden/>
              </w:rPr>
              <w:tab/>
            </w:r>
            <w:r w:rsidR="00E773B4">
              <w:rPr>
                <w:noProof/>
                <w:webHidden/>
              </w:rPr>
              <w:fldChar w:fldCharType="begin"/>
            </w:r>
            <w:r w:rsidR="00E773B4">
              <w:rPr>
                <w:noProof/>
                <w:webHidden/>
              </w:rPr>
              <w:instrText xml:space="preserve"> PAGEREF _Toc2078871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72" w:history="1">
            <w:r w:rsidR="00E773B4" w:rsidRPr="00AF175A">
              <w:rPr>
                <w:rStyle w:val="Hipervnculo"/>
                <w:noProof/>
              </w:rPr>
              <w:t>20.4.4.</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A.12.4.4 Sincronización del reloj.</w:t>
            </w:r>
            <w:r w:rsidR="00E773B4">
              <w:rPr>
                <w:noProof/>
                <w:webHidden/>
              </w:rPr>
              <w:tab/>
            </w:r>
            <w:r w:rsidR="00E773B4">
              <w:rPr>
                <w:noProof/>
                <w:webHidden/>
              </w:rPr>
              <w:fldChar w:fldCharType="begin"/>
            </w:r>
            <w:r w:rsidR="00E773B4">
              <w:rPr>
                <w:noProof/>
                <w:webHidden/>
              </w:rPr>
              <w:instrText xml:space="preserve"> PAGEREF _Toc2078872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73" w:history="1">
            <w:r w:rsidR="00E773B4" w:rsidRPr="00AF175A">
              <w:rPr>
                <w:rStyle w:val="Hipervnculo"/>
                <w:noProof/>
              </w:rPr>
              <w:t>20.5.</w:t>
            </w:r>
            <w:r w:rsidR="00E773B4">
              <w:rPr>
                <w:rFonts w:asciiTheme="minorHAnsi" w:eastAsiaTheme="minorEastAsia" w:hAnsiTheme="minorHAnsi" w:cstheme="minorBidi"/>
                <w:noProof/>
                <w:sz w:val="22"/>
                <w:szCs w:val="22"/>
                <w:lang w:bidi="ar-SA"/>
              </w:rPr>
              <w:tab/>
            </w:r>
            <w:r w:rsidR="00E773B4" w:rsidRPr="00AF175A">
              <w:rPr>
                <w:rStyle w:val="Hipervnculo"/>
                <w:noProof/>
              </w:rPr>
              <w:t>CONTROL DE SOFTWARE EN</w:t>
            </w:r>
            <w:r w:rsidR="00E773B4" w:rsidRPr="00AF175A">
              <w:rPr>
                <w:rStyle w:val="Hipervnculo"/>
                <w:noProof/>
                <w:spacing w:val="-7"/>
              </w:rPr>
              <w:t xml:space="preserve"> </w:t>
            </w:r>
            <w:r w:rsidR="00E773B4" w:rsidRPr="00AF175A">
              <w:rPr>
                <w:rStyle w:val="Hipervnculo"/>
                <w:noProof/>
              </w:rPr>
              <w:t>EXPLOTACIÓN</w:t>
            </w:r>
            <w:r w:rsidR="00E773B4">
              <w:rPr>
                <w:noProof/>
                <w:webHidden/>
              </w:rPr>
              <w:tab/>
            </w:r>
            <w:r w:rsidR="00E773B4">
              <w:rPr>
                <w:noProof/>
                <w:webHidden/>
              </w:rPr>
              <w:fldChar w:fldCharType="begin"/>
            </w:r>
            <w:r w:rsidR="00E773B4">
              <w:rPr>
                <w:noProof/>
                <w:webHidden/>
              </w:rPr>
              <w:instrText xml:space="preserve"> PAGEREF _Toc2078873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74" w:history="1">
            <w:r w:rsidR="00E773B4" w:rsidRPr="00AF175A">
              <w:rPr>
                <w:rStyle w:val="Hipervnculo"/>
                <w:noProof/>
              </w:rPr>
              <w:t>20.5.1.</w:t>
            </w:r>
            <w:r w:rsidR="00E773B4">
              <w:rPr>
                <w:rFonts w:asciiTheme="minorHAnsi" w:eastAsiaTheme="minorEastAsia" w:hAnsiTheme="minorHAnsi" w:cstheme="minorBidi"/>
                <w:noProof/>
                <w:sz w:val="22"/>
                <w:szCs w:val="22"/>
                <w:lang w:bidi="ar-SA"/>
              </w:rPr>
              <w:tab/>
            </w:r>
            <w:r w:rsidR="00E773B4" w:rsidRPr="00AF175A">
              <w:rPr>
                <w:rStyle w:val="Hipervnculo"/>
                <w:noProof/>
              </w:rPr>
              <w:t>CONTROL A.12.5.1 Instalación de software en sistemas de</w:t>
            </w:r>
            <w:r w:rsidR="00E773B4" w:rsidRPr="00AF175A">
              <w:rPr>
                <w:rStyle w:val="Hipervnculo"/>
                <w:noProof/>
                <w:spacing w:val="-16"/>
              </w:rPr>
              <w:t xml:space="preserve"> </w:t>
            </w:r>
            <w:r w:rsidR="00E773B4" w:rsidRPr="00AF175A">
              <w:rPr>
                <w:rStyle w:val="Hipervnculo"/>
                <w:noProof/>
              </w:rPr>
              <w:t>operación.</w:t>
            </w:r>
            <w:r w:rsidR="00E773B4">
              <w:rPr>
                <w:noProof/>
                <w:webHidden/>
              </w:rPr>
              <w:tab/>
            </w:r>
            <w:r w:rsidR="00E773B4">
              <w:rPr>
                <w:noProof/>
                <w:webHidden/>
              </w:rPr>
              <w:fldChar w:fldCharType="begin"/>
            </w:r>
            <w:r w:rsidR="00E773B4">
              <w:rPr>
                <w:noProof/>
                <w:webHidden/>
              </w:rPr>
              <w:instrText xml:space="preserve"> PAGEREF _Toc2078874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75" w:history="1">
            <w:r w:rsidR="00E773B4" w:rsidRPr="00AF175A">
              <w:rPr>
                <w:rStyle w:val="Hipervnculo"/>
                <w:noProof/>
              </w:rPr>
              <w:t>20.5.2.</w:t>
            </w:r>
            <w:r w:rsidR="00E773B4">
              <w:rPr>
                <w:rFonts w:asciiTheme="minorHAnsi" w:eastAsiaTheme="minorEastAsia" w:hAnsiTheme="minorHAnsi" w:cstheme="minorBidi"/>
                <w:noProof/>
                <w:sz w:val="22"/>
                <w:szCs w:val="22"/>
                <w:lang w:bidi="ar-SA"/>
              </w:rPr>
              <w:tab/>
            </w:r>
            <w:r w:rsidR="00E773B4" w:rsidRPr="00AF175A">
              <w:rPr>
                <w:rStyle w:val="Hipervnculo"/>
                <w:noProof/>
              </w:rPr>
              <w:t>GESTIÓN DE LA VULNERABILIDAD</w:t>
            </w:r>
            <w:r w:rsidR="00E773B4" w:rsidRPr="00AF175A">
              <w:rPr>
                <w:rStyle w:val="Hipervnculo"/>
                <w:noProof/>
                <w:spacing w:val="-5"/>
              </w:rPr>
              <w:t xml:space="preserve"> </w:t>
            </w:r>
            <w:r w:rsidR="00E773B4" w:rsidRPr="00AF175A">
              <w:rPr>
                <w:rStyle w:val="Hipervnculo"/>
                <w:noProof/>
              </w:rPr>
              <w:t>TÉCNICA</w:t>
            </w:r>
            <w:r w:rsidR="00E773B4">
              <w:rPr>
                <w:noProof/>
                <w:webHidden/>
              </w:rPr>
              <w:tab/>
            </w:r>
            <w:r w:rsidR="00E773B4">
              <w:rPr>
                <w:noProof/>
                <w:webHidden/>
              </w:rPr>
              <w:fldChar w:fldCharType="begin"/>
            </w:r>
            <w:r w:rsidR="00E773B4">
              <w:rPr>
                <w:noProof/>
                <w:webHidden/>
              </w:rPr>
              <w:instrText xml:space="preserve"> PAGEREF _Toc2078875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76" w:history="1">
            <w:r w:rsidR="00E773B4" w:rsidRPr="00AF175A">
              <w:rPr>
                <w:rStyle w:val="Hipervnculo"/>
                <w:noProof/>
              </w:rPr>
              <w:t>20.5.3.</w:t>
            </w:r>
            <w:r w:rsidR="00E773B4">
              <w:rPr>
                <w:rFonts w:asciiTheme="minorHAnsi" w:eastAsiaTheme="minorEastAsia" w:hAnsiTheme="minorHAnsi" w:cstheme="minorBidi"/>
                <w:noProof/>
                <w:sz w:val="22"/>
                <w:szCs w:val="22"/>
                <w:lang w:bidi="ar-SA"/>
              </w:rPr>
              <w:tab/>
            </w:r>
            <w:r w:rsidR="00E773B4" w:rsidRPr="00AF175A">
              <w:rPr>
                <w:rStyle w:val="Hipervnculo"/>
                <w:noProof/>
              </w:rPr>
              <w:t>CONTROL A.12.6.1 Gestión de vulnerabilidades</w:t>
            </w:r>
            <w:r w:rsidR="00E773B4" w:rsidRPr="00AF175A">
              <w:rPr>
                <w:rStyle w:val="Hipervnculo"/>
                <w:noProof/>
                <w:spacing w:val="-15"/>
              </w:rPr>
              <w:t xml:space="preserve"> </w:t>
            </w:r>
            <w:r w:rsidR="00E773B4" w:rsidRPr="00AF175A">
              <w:rPr>
                <w:rStyle w:val="Hipervnculo"/>
                <w:noProof/>
              </w:rPr>
              <w:t>técnicas.</w:t>
            </w:r>
            <w:r w:rsidR="00E773B4">
              <w:rPr>
                <w:noProof/>
                <w:webHidden/>
              </w:rPr>
              <w:tab/>
            </w:r>
            <w:r w:rsidR="00E773B4">
              <w:rPr>
                <w:noProof/>
                <w:webHidden/>
              </w:rPr>
              <w:fldChar w:fldCharType="begin"/>
            </w:r>
            <w:r w:rsidR="00E773B4">
              <w:rPr>
                <w:noProof/>
                <w:webHidden/>
              </w:rPr>
              <w:instrText xml:space="preserve"> PAGEREF _Toc2078876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77" w:history="1">
            <w:r w:rsidR="00E773B4" w:rsidRPr="00AF175A">
              <w:rPr>
                <w:rStyle w:val="Hipervnculo"/>
                <w:noProof/>
              </w:rPr>
              <w:t>20.5.4.</w:t>
            </w:r>
            <w:r w:rsidR="00E773B4">
              <w:rPr>
                <w:rFonts w:asciiTheme="minorHAnsi" w:eastAsiaTheme="minorEastAsia" w:hAnsiTheme="minorHAnsi" w:cstheme="minorBidi"/>
                <w:noProof/>
                <w:sz w:val="22"/>
                <w:szCs w:val="22"/>
                <w:lang w:bidi="ar-SA"/>
              </w:rPr>
              <w:tab/>
            </w:r>
            <w:r w:rsidR="00E773B4" w:rsidRPr="00AF175A">
              <w:rPr>
                <w:rStyle w:val="Hipervnculo"/>
                <w:noProof/>
              </w:rPr>
              <w:t>CONTROL A.12.6.2 Restricciones a la instalación de</w:t>
            </w:r>
            <w:r w:rsidR="00E773B4" w:rsidRPr="00AF175A">
              <w:rPr>
                <w:rStyle w:val="Hipervnculo"/>
                <w:noProof/>
                <w:spacing w:val="-13"/>
              </w:rPr>
              <w:t xml:space="preserve"> </w:t>
            </w:r>
            <w:r w:rsidR="00E773B4" w:rsidRPr="00AF175A">
              <w:rPr>
                <w:rStyle w:val="Hipervnculo"/>
                <w:noProof/>
              </w:rPr>
              <w:t>software.</w:t>
            </w:r>
            <w:r w:rsidR="00E773B4">
              <w:rPr>
                <w:noProof/>
                <w:webHidden/>
              </w:rPr>
              <w:tab/>
            </w:r>
            <w:r w:rsidR="00E773B4">
              <w:rPr>
                <w:noProof/>
                <w:webHidden/>
              </w:rPr>
              <w:fldChar w:fldCharType="begin"/>
            </w:r>
            <w:r w:rsidR="00E773B4">
              <w:rPr>
                <w:noProof/>
                <w:webHidden/>
              </w:rPr>
              <w:instrText xml:space="preserve"> PAGEREF _Toc2078877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78" w:history="1">
            <w:r w:rsidR="00E773B4" w:rsidRPr="00AF175A">
              <w:rPr>
                <w:rStyle w:val="Hipervnculo"/>
                <w:noProof/>
              </w:rPr>
              <w:t>20.6.</w:t>
            </w:r>
            <w:r w:rsidR="00E773B4">
              <w:rPr>
                <w:rFonts w:asciiTheme="minorHAnsi" w:eastAsiaTheme="minorEastAsia" w:hAnsiTheme="minorHAnsi" w:cstheme="minorBidi"/>
                <w:noProof/>
                <w:sz w:val="22"/>
                <w:szCs w:val="22"/>
                <w:lang w:bidi="ar-SA"/>
              </w:rPr>
              <w:tab/>
            </w:r>
            <w:r w:rsidR="00E773B4" w:rsidRPr="00AF175A">
              <w:rPr>
                <w:rStyle w:val="Hipervnculo"/>
                <w:noProof/>
              </w:rPr>
              <w:t>CONSIDERACIONES A LAS AUDITORÍAS DE SISTEMAS DE INFORMACIÓN</w:t>
            </w:r>
            <w:r w:rsidR="00E773B4">
              <w:rPr>
                <w:noProof/>
                <w:webHidden/>
              </w:rPr>
              <w:tab/>
            </w:r>
            <w:r w:rsidR="00E773B4">
              <w:rPr>
                <w:noProof/>
                <w:webHidden/>
              </w:rPr>
              <w:fldChar w:fldCharType="begin"/>
            </w:r>
            <w:r w:rsidR="00E773B4">
              <w:rPr>
                <w:noProof/>
                <w:webHidden/>
              </w:rPr>
              <w:instrText xml:space="preserve"> PAGEREF _Toc2078878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79" w:history="1">
            <w:r w:rsidR="00E773B4" w:rsidRPr="00AF175A">
              <w:rPr>
                <w:rStyle w:val="Hipervnculo"/>
                <w:noProof/>
              </w:rPr>
              <w:t>20.6.1.</w:t>
            </w:r>
            <w:r w:rsidR="00E773B4">
              <w:rPr>
                <w:rFonts w:asciiTheme="minorHAnsi" w:eastAsiaTheme="minorEastAsia" w:hAnsiTheme="minorHAnsi" w:cstheme="minorBidi"/>
                <w:noProof/>
                <w:sz w:val="22"/>
                <w:szCs w:val="22"/>
                <w:lang w:bidi="ar-SA"/>
              </w:rPr>
              <w:tab/>
            </w:r>
            <w:r w:rsidR="00E773B4" w:rsidRPr="00AF175A">
              <w:rPr>
                <w:rStyle w:val="Hipervnculo"/>
                <w:noProof/>
              </w:rPr>
              <w:t>CONTROL A.12.7.1 Controles de auditoría de Sistemas de la Información.</w:t>
            </w:r>
            <w:r w:rsidR="00E773B4">
              <w:rPr>
                <w:noProof/>
                <w:webHidden/>
              </w:rPr>
              <w:tab/>
            </w:r>
            <w:r w:rsidR="00E773B4">
              <w:rPr>
                <w:noProof/>
                <w:webHidden/>
              </w:rPr>
              <w:fldChar w:fldCharType="begin"/>
            </w:r>
            <w:r w:rsidR="00E773B4">
              <w:rPr>
                <w:noProof/>
                <w:webHidden/>
              </w:rPr>
              <w:instrText xml:space="preserve"> PAGEREF _Toc2078879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80" w:history="1">
            <w:r w:rsidR="00E773B4" w:rsidRPr="00AF175A">
              <w:rPr>
                <w:rStyle w:val="Hipervnculo"/>
                <w:noProof/>
              </w:rPr>
              <w:t>21.</w:t>
            </w:r>
            <w:r w:rsidR="00E773B4">
              <w:rPr>
                <w:rFonts w:asciiTheme="minorHAnsi" w:eastAsiaTheme="minorEastAsia" w:hAnsiTheme="minorHAnsi" w:cstheme="minorBidi"/>
                <w:noProof/>
                <w:sz w:val="22"/>
                <w:szCs w:val="22"/>
                <w:lang w:bidi="ar-SA"/>
              </w:rPr>
              <w:tab/>
            </w:r>
            <w:r w:rsidR="00E773B4" w:rsidRPr="00AF175A">
              <w:rPr>
                <w:rStyle w:val="Hipervnculo"/>
                <w:noProof/>
              </w:rPr>
              <w:t>SEGURIDAD EN LAS</w:t>
            </w:r>
            <w:r w:rsidR="00E773B4" w:rsidRPr="00AF175A">
              <w:rPr>
                <w:rStyle w:val="Hipervnculo"/>
                <w:noProof/>
                <w:spacing w:val="-7"/>
              </w:rPr>
              <w:t xml:space="preserve"> </w:t>
            </w:r>
            <w:r w:rsidR="00E773B4" w:rsidRPr="00AF175A">
              <w:rPr>
                <w:rStyle w:val="Hipervnculo"/>
                <w:noProof/>
              </w:rPr>
              <w:t>COMUNICACIONES</w:t>
            </w:r>
            <w:r w:rsidR="00E773B4">
              <w:rPr>
                <w:noProof/>
                <w:webHidden/>
              </w:rPr>
              <w:tab/>
            </w:r>
            <w:r w:rsidR="00E773B4">
              <w:rPr>
                <w:noProof/>
                <w:webHidden/>
              </w:rPr>
              <w:fldChar w:fldCharType="begin"/>
            </w:r>
            <w:r w:rsidR="00E773B4">
              <w:rPr>
                <w:noProof/>
                <w:webHidden/>
              </w:rPr>
              <w:instrText xml:space="preserve"> PAGEREF _Toc2078880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81" w:history="1">
            <w:r w:rsidR="00E773B4" w:rsidRPr="00AF175A">
              <w:rPr>
                <w:rStyle w:val="Hipervnculo"/>
                <w:noProof/>
              </w:rPr>
              <w:t>21.1.1.</w:t>
            </w:r>
            <w:r w:rsidR="00E773B4">
              <w:rPr>
                <w:rFonts w:asciiTheme="minorHAnsi" w:eastAsiaTheme="minorEastAsia" w:hAnsiTheme="minorHAnsi" w:cstheme="minorBidi"/>
                <w:noProof/>
                <w:sz w:val="22"/>
                <w:szCs w:val="22"/>
                <w:lang w:bidi="ar-SA"/>
              </w:rPr>
              <w:tab/>
            </w:r>
            <w:r w:rsidR="00E773B4" w:rsidRPr="00AF175A">
              <w:rPr>
                <w:rStyle w:val="Hipervnculo"/>
                <w:noProof/>
              </w:rPr>
              <w:t>GESTIÓN DE LA SEGURIDAD DE LA RED</w:t>
            </w:r>
            <w:r w:rsidR="00E773B4">
              <w:rPr>
                <w:noProof/>
                <w:webHidden/>
              </w:rPr>
              <w:tab/>
            </w:r>
            <w:r w:rsidR="00E773B4">
              <w:rPr>
                <w:noProof/>
                <w:webHidden/>
              </w:rPr>
              <w:fldChar w:fldCharType="begin"/>
            </w:r>
            <w:r w:rsidR="00E773B4">
              <w:rPr>
                <w:noProof/>
                <w:webHidden/>
              </w:rPr>
              <w:instrText xml:space="preserve"> PAGEREF _Toc2078881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82" w:history="1">
            <w:r w:rsidR="00E773B4" w:rsidRPr="00AF175A">
              <w:rPr>
                <w:rStyle w:val="Hipervnculo"/>
                <w:noProof/>
              </w:rPr>
              <w:t>21.1.2.</w:t>
            </w:r>
            <w:r w:rsidR="00E773B4">
              <w:rPr>
                <w:rFonts w:asciiTheme="minorHAnsi" w:eastAsiaTheme="minorEastAsia" w:hAnsiTheme="minorHAnsi" w:cstheme="minorBidi"/>
                <w:noProof/>
                <w:sz w:val="22"/>
                <w:szCs w:val="22"/>
                <w:lang w:bidi="ar-SA"/>
              </w:rPr>
              <w:tab/>
            </w:r>
            <w:r w:rsidR="00E773B4" w:rsidRPr="00AF175A">
              <w:rPr>
                <w:rStyle w:val="Hipervnculo"/>
                <w:noProof/>
              </w:rPr>
              <w:t>CONTROL A.13.1.1 Controles de</w:t>
            </w:r>
            <w:r w:rsidR="00E773B4" w:rsidRPr="00AF175A">
              <w:rPr>
                <w:rStyle w:val="Hipervnculo"/>
                <w:noProof/>
                <w:spacing w:val="-14"/>
              </w:rPr>
              <w:t xml:space="preserve"> </w:t>
            </w:r>
            <w:r w:rsidR="00E773B4" w:rsidRPr="00AF175A">
              <w:rPr>
                <w:rStyle w:val="Hipervnculo"/>
                <w:noProof/>
              </w:rPr>
              <w:t>red.</w:t>
            </w:r>
            <w:r w:rsidR="00E773B4">
              <w:rPr>
                <w:noProof/>
                <w:webHidden/>
              </w:rPr>
              <w:tab/>
            </w:r>
            <w:r w:rsidR="00E773B4">
              <w:rPr>
                <w:noProof/>
                <w:webHidden/>
              </w:rPr>
              <w:fldChar w:fldCharType="begin"/>
            </w:r>
            <w:r w:rsidR="00E773B4">
              <w:rPr>
                <w:noProof/>
                <w:webHidden/>
              </w:rPr>
              <w:instrText xml:space="preserve"> PAGEREF _Toc2078882 \h </w:instrText>
            </w:r>
            <w:r w:rsidR="00E773B4">
              <w:rPr>
                <w:noProof/>
                <w:webHidden/>
              </w:rPr>
            </w:r>
            <w:r w:rsidR="00E773B4">
              <w:rPr>
                <w:noProof/>
                <w:webHidden/>
              </w:rPr>
              <w:fldChar w:fldCharType="separate"/>
            </w:r>
            <w:r w:rsidR="00E773B4">
              <w:rPr>
                <w:noProof/>
                <w:webHidden/>
              </w:rPr>
              <w:t>45</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83" w:history="1">
            <w:r w:rsidR="00E773B4" w:rsidRPr="00AF175A">
              <w:rPr>
                <w:rStyle w:val="Hipervnculo"/>
                <w:noProof/>
              </w:rPr>
              <w:t>21.1.3.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3"/>
              </w:rPr>
              <w:t xml:space="preserve"> </w:t>
            </w:r>
            <w:r w:rsidR="00E773B4" w:rsidRPr="00AF175A">
              <w:rPr>
                <w:rStyle w:val="Hipervnculo"/>
                <w:noProof/>
              </w:rPr>
              <w:t>A.13.1.2 Seguridad de los servicios de</w:t>
            </w:r>
            <w:r w:rsidR="00E773B4" w:rsidRPr="00AF175A">
              <w:rPr>
                <w:rStyle w:val="Hipervnculo"/>
                <w:noProof/>
                <w:spacing w:val="-5"/>
              </w:rPr>
              <w:t xml:space="preserve"> </w:t>
            </w:r>
            <w:r w:rsidR="00E773B4" w:rsidRPr="00AF175A">
              <w:rPr>
                <w:rStyle w:val="Hipervnculo"/>
                <w:noProof/>
              </w:rPr>
              <w:t>red.</w:t>
            </w:r>
            <w:r w:rsidR="00E773B4">
              <w:rPr>
                <w:noProof/>
                <w:webHidden/>
              </w:rPr>
              <w:tab/>
            </w:r>
            <w:r w:rsidR="00E773B4">
              <w:rPr>
                <w:noProof/>
                <w:webHidden/>
              </w:rPr>
              <w:fldChar w:fldCharType="begin"/>
            </w:r>
            <w:r w:rsidR="00E773B4">
              <w:rPr>
                <w:noProof/>
                <w:webHidden/>
              </w:rPr>
              <w:instrText xml:space="preserve"> PAGEREF _Toc2078883 \h </w:instrText>
            </w:r>
            <w:r w:rsidR="00E773B4">
              <w:rPr>
                <w:noProof/>
                <w:webHidden/>
              </w:rPr>
            </w:r>
            <w:r w:rsidR="00E773B4">
              <w:rPr>
                <w:noProof/>
                <w:webHidden/>
              </w:rPr>
              <w:fldChar w:fldCharType="separate"/>
            </w:r>
            <w:r w:rsidR="00E773B4">
              <w:rPr>
                <w:noProof/>
                <w:webHidden/>
              </w:rPr>
              <w:t>46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84" w:history="1">
            <w:r w:rsidR="00E773B4" w:rsidRPr="00AF175A">
              <w:rPr>
                <w:rStyle w:val="Hipervnculo"/>
                <w:noProof/>
              </w:rPr>
              <w:t>21.1.4.</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3"/>
              </w:rPr>
              <w:t xml:space="preserve"> </w:t>
            </w:r>
            <w:r w:rsidR="00E773B4" w:rsidRPr="00AF175A">
              <w:rPr>
                <w:rStyle w:val="Hipervnculo"/>
                <w:noProof/>
              </w:rPr>
              <w:t>A.13.1.3 Segregación de</w:t>
            </w:r>
            <w:r w:rsidR="00E773B4" w:rsidRPr="00AF175A">
              <w:rPr>
                <w:rStyle w:val="Hipervnculo"/>
                <w:noProof/>
                <w:spacing w:val="-15"/>
              </w:rPr>
              <w:t xml:space="preserve"> </w:t>
            </w:r>
            <w:r w:rsidR="00E773B4" w:rsidRPr="00AF175A">
              <w:rPr>
                <w:rStyle w:val="Hipervnculo"/>
                <w:noProof/>
              </w:rPr>
              <w:t>redes.</w:t>
            </w:r>
            <w:r w:rsidR="00E773B4">
              <w:rPr>
                <w:noProof/>
                <w:webHidden/>
              </w:rPr>
              <w:tab/>
            </w:r>
            <w:r w:rsidR="00E773B4">
              <w:rPr>
                <w:noProof/>
                <w:webHidden/>
              </w:rPr>
              <w:fldChar w:fldCharType="begin"/>
            </w:r>
            <w:r w:rsidR="00E773B4">
              <w:rPr>
                <w:noProof/>
                <w:webHidden/>
              </w:rPr>
              <w:instrText xml:space="preserve"> PAGEREF _Toc2078884 \h </w:instrText>
            </w:r>
            <w:r w:rsidR="00E773B4">
              <w:rPr>
                <w:noProof/>
                <w:webHidden/>
              </w:rPr>
            </w:r>
            <w:r w:rsidR="00E773B4">
              <w:rPr>
                <w:noProof/>
                <w:webHidden/>
              </w:rPr>
              <w:fldChar w:fldCharType="separate"/>
            </w:r>
            <w:r w:rsidR="00E773B4">
              <w:rPr>
                <w:noProof/>
                <w:webHidden/>
              </w:rPr>
              <w:t>46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85" w:history="1">
            <w:r w:rsidR="00E773B4" w:rsidRPr="00AF175A">
              <w:rPr>
                <w:rStyle w:val="Hipervnculo"/>
                <w:noProof/>
              </w:rPr>
              <w:t>21.2.</w:t>
            </w:r>
            <w:r w:rsidR="00E773B4">
              <w:rPr>
                <w:rFonts w:asciiTheme="minorHAnsi" w:eastAsiaTheme="minorEastAsia" w:hAnsiTheme="minorHAnsi" w:cstheme="minorBidi"/>
                <w:noProof/>
                <w:sz w:val="22"/>
                <w:szCs w:val="22"/>
                <w:lang w:bidi="ar-SA"/>
              </w:rPr>
              <w:tab/>
            </w:r>
            <w:r w:rsidR="00E773B4" w:rsidRPr="00AF175A">
              <w:rPr>
                <w:rStyle w:val="Hipervnculo"/>
                <w:noProof/>
              </w:rPr>
              <w:t>INTERCAMBIO DE</w:t>
            </w:r>
            <w:r w:rsidR="00E773B4" w:rsidRPr="00AF175A">
              <w:rPr>
                <w:rStyle w:val="Hipervnculo"/>
                <w:noProof/>
                <w:spacing w:val="-4"/>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_Toc2078885 \h </w:instrText>
            </w:r>
            <w:r w:rsidR="00E773B4">
              <w:rPr>
                <w:noProof/>
                <w:webHidden/>
              </w:rPr>
            </w:r>
            <w:r w:rsidR="00E773B4">
              <w:rPr>
                <w:noProof/>
                <w:webHidden/>
              </w:rPr>
              <w:fldChar w:fldCharType="separate"/>
            </w:r>
            <w:r w:rsidR="00E773B4">
              <w:rPr>
                <w:noProof/>
                <w:webHidden/>
              </w:rPr>
              <w:t>46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86" w:history="1">
            <w:r w:rsidR="00E773B4" w:rsidRPr="00AF175A">
              <w:rPr>
                <w:rStyle w:val="Hipervnculo"/>
                <w:noProof/>
              </w:rPr>
              <w:t>21.2.1.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A.13.2.1 Políticas y procedimientos de transferencia de</w:t>
            </w:r>
            <w:r w:rsidR="00E773B4" w:rsidRPr="00AF175A">
              <w:rPr>
                <w:rStyle w:val="Hipervnculo"/>
                <w:noProof/>
                <w:spacing w:val="-8"/>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_Toc2078886 \h </w:instrText>
            </w:r>
            <w:r w:rsidR="00E773B4">
              <w:rPr>
                <w:noProof/>
                <w:webHidden/>
              </w:rPr>
            </w:r>
            <w:r w:rsidR="00E773B4">
              <w:rPr>
                <w:noProof/>
                <w:webHidden/>
              </w:rPr>
              <w:fldChar w:fldCharType="separate"/>
            </w:r>
            <w:r w:rsidR="00E773B4">
              <w:rPr>
                <w:noProof/>
                <w:webHidden/>
              </w:rPr>
              <w:t>46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87" w:history="1">
            <w:r w:rsidR="00E773B4" w:rsidRPr="00AF175A">
              <w:rPr>
                <w:rStyle w:val="Hipervnculo"/>
                <w:noProof/>
              </w:rPr>
              <w:t>21.2.2.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A.13.2.2 Acuerdos de intercambio de</w:t>
            </w:r>
            <w:r w:rsidR="00E773B4" w:rsidRPr="00AF175A">
              <w:rPr>
                <w:rStyle w:val="Hipervnculo"/>
                <w:noProof/>
                <w:spacing w:val="-4"/>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_Toc2078887 \h </w:instrText>
            </w:r>
            <w:r w:rsidR="00E773B4">
              <w:rPr>
                <w:noProof/>
                <w:webHidden/>
              </w:rPr>
            </w:r>
            <w:r w:rsidR="00E773B4">
              <w:rPr>
                <w:noProof/>
                <w:webHidden/>
              </w:rPr>
              <w:fldChar w:fldCharType="separate"/>
            </w:r>
            <w:r w:rsidR="00E773B4">
              <w:rPr>
                <w:noProof/>
                <w:webHidden/>
              </w:rPr>
              <w:t>46</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88" w:history="1">
            <w:r w:rsidR="00E773B4" w:rsidRPr="00AF175A">
              <w:rPr>
                <w:rStyle w:val="Hipervnculo"/>
                <w:noProof/>
              </w:rPr>
              <w:t>21.2.3.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A.13.2.3 Mensajería electrónica</w:t>
            </w:r>
            <w:r w:rsidR="00E773B4">
              <w:rPr>
                <w:noProof/>
                <w:webHidden/>
              </w:rPr>
              <w:tab/>
            </w:r>
            <w:r w:rsidR="00E773B4">
              <w:rPr>
                <w:noProof/>
                <w:webHidden/>
              </w:rPr>
              <w:fldChar w:fldCharType="begin"/>
            </w:r>
            <w:r w:rsidR="00E773B4">
              <w:rPr>
                <w:noProof/>
                <w:webHidden/>
              </w:rPr>
              <w:instrText xml:space="preserve"> PAGEREF _Toc2078888 \h </w:instrText>
            </w:r>
            <w:r w:rsidR="00E773B4">
              <w:rPr>
                <w:noProof/>
                <w:webHidden/>
              </w:rPr>
            </w:r>
            <w:r w:rsidR="00E773B4">
              <w:rPr>
                <w:noProof/>
                <w:webHidden/>
              </w:rPr>
              <w:fldChar w:fldCharType="separate"/>
            </w:r>
            <w:r w:rsidR="00E773B4">
              <w:rPr>
                <w:noProof/>
                <w:webHidden/>
              </w:rPr>
              <w:t>47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89" w:history="1">
            <w:r w:rsidR="00E773B4" w:rsidRPr="00AF175A">
              <w:rPr>
                <w:rStyle w:val="Hipervnculo"/>
                <w:noProof/>
              </w:rPr>
              <w:t>21.2.4.</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A.13.2.4 Acuerdos de confidencialidad o no</w:t>
            </w:r>
            <w:r w:rsidR="00E773B4" w:rsidRPr="00AF175A">
              <w:rPr>
                <w:rStyle w:val="Hipervnculo"/>
                <w:noProof/>
                <w:spacing w:val="-6"/>
              </w:rPr>
              <w:t xml:space="preserve"> </w:t>
            </w:r>
            <w:r w:rsidR="00E773B4" w:rsidRPr="00AF175A">
              <w:rPr>
                <w:rStyle w:val="Hipervnculo"/>
                <w:noProof/>
              </w:rPr>
              <w:t>divulgación.</w:t>
            </w:r>
            <w:r w:rsidR="00E773B4">
              <w:rPr>
                <w:noProof/>
                <w:webHidden/>
              </w:rPr>
              <w:tab/>
            </w:r>
            <w:r w:rsidR="00E773B4">
              <w:rPr>
                <w:noProof/>
                <w:webHidden/>
              </w:rPr>
              <w:fldChar w:fldCharType="begin"/>
            </w:r>
            <w:r w:rsidR="00E773B4">
              <w:rPr>
                <w:noProof/>
                <w:webHidden/>
              </w:rPr>
              <w:instrText xml:space="preserve"> PAGEREF _Toc2078889 \h </w:instrText>
            </w:r>
            <w:r w:rsidR="00E773B4">
              <w:rPr>
                <w:noProof/>
                <w:webHidden/>
              </w:rPr>
            </w:r>
            <w:r w:rsidR="00E773B4">
              <w:rPr>
                <w:noProof/>
                <w:webHidden/>
              </w:rPr>
              <w:fldChar w:fldCharType="separate"/>
            </w:r>
            <w:r w:rsidR="00E773B4">
              <w:rPr>
                <w:noProof/>
                <w:webHidden/>
              </w:rPr>
              <w:t>47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90" w:history="1">
            <w:r w:rsidR="00E773B4" w:rsidRPr="00AF175A">
              <w:rPr>
                <w:rStyle w:val="Hipervnculo"/>
                <w:noProof/>
              </w:rPr>
              <w:t>22.</w:t>
            </w:r>
            <w:r w:rsidR="00E773B4">
              <w:rPr>
                <w:rFonts w:asciiTheme="minorHAnsi" w:eastAsiaTheme="minorEastAsia" w:hAnsiTheme="minorHAnsi" w:cstheme="minorBidi"/>
                <w:noProof/>
                <w:sz w:val="22"/>
                <w:szCs w:val="22"/>
                <w:lang w:bidi="ar-SA"/>
              </w:rPr>
              <w:tab/>
            </w:r>
            <w:r w:rsidR="00E773B4" w:rsidRPr="00AF175A">
              <w:rPr>
                <w:rStyle w:val="Hipervnculo"/>
                <w:noProof/>
              </w:rPr>
              <w:t>ADQUISICIÓN, DESARROLLO Y MANTENIMIENTO DE LOS SISTEMAS DE LA</w:t>
            </w:r>
            <w:r w:rsidR="00E773B4" w:rsidRPr="00AF175A">
              <w:rPr>
                <w:rStyle w:val="Hipervnculo"/>
                <w:noProof/>
                <w:spacing w:val="-13"/>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_Toc2078890 \h </w:instrText>
            </w:r>
            <w:r w:rsidR="00E773B4">
              <w:rPr>
                <w:noProof/>
                <w:webHidden/>
              </w:rPr>
            </w:r>
            <w:r w:rsidR="00E773B4">
              <w:rPr>
                <w:noProof/>
                <w:webHidden/>
              </w:rPr>
              <w:fldChar w:fldCharType="separate"/>
            </w:r>
            <w:r w:rsidR="00E773B4">
              <w:rPr>
                <w:noProof/>
                <w:webHidden/>
              </w:rPr>
              <w:t>47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91" w:history="1">
            <w:r w:rsidR="00E773B4" w:rsidRPr="00AF175A">
              <w:rPr>
                <w:rStyle w:val="Hipervnculo"/>
                <w:noProof/>
              </w:rPr>
              <w:t>22.1.</w:t>
            </w:r>
            <w:r w:rsidR="00E773B4">
              <w:rPr>
                <w:rFonts w:asciiTheme="minorHAnsi" w:eastAsiaTheme="minorEastAsia" w:hAnsiTheme="minorHAnsi" w:cstheme="minorBidi"/>
                <w:noProof/>
                <w:sz w:val="22"/>
                <w:szCs w:val="22"/>
                <w:lang w:bidi="ar-SA"/>
              </w:rPr>
              <w:tab/>
            </w:r>
            <w:r w:rsidR="00E773B4" w:rsidRPr="00AF175A">
              <w:rPr>
                <w:rStyle w:val="Hipervnculo"/>
                <w:noProof/>
              </w:rPr>
              <w:t>REQUISITOS DE SEGURIDAD PARA LOS SISTEMAS DE</w:t>
            </w:r>
            <w:r w:rsidR="00E773B4" w:rsidRPr="00AF175A">
              <w:rPr>
                <w:rStyle w:val="Hipervnculo"/>
                <w:noProof/>
                <w:spacing w:val="-4"/>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_Toc2078891 \h </w:instrText>
            </w:r>
            <w:r w:rsidR="00E773B4">
              <w:rPr>
                <w:noProof/>
                <w:webHidden/>
              </w:rPr>
            </w:r>
            <w:r w:rsidR="00E773B4">
              <w:rPr>
                <w:noProof/>
                <w:webHidden/>
              </w:rPr>
              <w:fldChar w:fldCharType="separate"/>
            </w:r>
            <w:r w:rsidR="00E773B4">
              <w:rPr>
                <w:noProof/>
                <w:webHidden/>
              </w:rPr>
              <w:t>47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92" w:history="1">
            <w:r w:rsidR="00E773B4" w:rsidRPr="00AF175A">
              <w:rPr>
                <w:rStyle w:val="Hipervnculo"/>
                <w:noProof/>
              </w:rPr>
              <w:t>22.1.1.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5"/>
              </w:rPr>
              <w:t xml:space="preserve"> </w:t>
            </w:r>
            <w:r w:rsidR="00E773B4" w:rsidRPr="00AF175A">
              <w:rPr>
                <w:rStyle w:val="Hipervnculo"/>
                <w:noProof/>
              </w:rPr>
              <w:t>A.14.1.1 Análisis y especificación de requisitos de seguridad de la</w:t>
            </w:r>
            <w:r w:rsidR="00E773B4" w:rsidRPr="00AF175A">
              <w:rPr>
                <w:rStyle w:val="Hipervnculo"/>
                <w:noProof/>
                <w:spacing w:val="-1"/>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_Toc2078892 \h </w:instrText>
            </w:r>
            <w:r w:rsidR="00E773B4">
              <w:rPr>
                <w:noProof/>
                <w:webHidden/>
              </w:rPr>
            </w:r>
            <w:r w:rsidR="00E773B4">
              <w:rPr>
                <w:noProof/>
                <w:webHidden/>
              </w:rPr>
              <w:fldChar w:fldCharType="separate"/>
            </w:r>
            <w:r w:rsidR="00E773B4">
              <w:rPr>
                <w:noProof/>
                <w:webHidden/>
              </w:rPr>
              <w:t>47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93" w:history="1">
            <w:r w:rsidR="00E773B4" w:rsidRPr="00AF175A">
              <w:rPr>
                <w:rStyle w:val="Hipervnculo"/>
                <w:noProof/>
              </w:rPr>
              <w:t>22.1.2.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A.14.1.2 Asegurar los servicios de aplicaciones en redes</w:t>
            </w:r>
            <w:r w:rsidR="00E773B4" w:rsidRPr="00AF175A">
              <w:rPr>
                <w:rStyle w:val="Hipervnculo"/>
                <w:noProof/>
                <w:spacing w:val="-2"/>
              </w:rPr>
              <w:t xml:space="preserve"> </w:t>
            </w:r>
            <w:r w:rsidR="00E773B4" w:rsidRPr="00AF175A">
              <w:rPr>
                <w:rStyle w:val="Hipervnculo"/>
                <w:noProof/>
              </w:rPr>
              <w:t>públicas</w:t>
            </w:r>
            <w:r w:rsidR="00E773B4">
              <w:rPr>
                <w:noProof/>
                <w:webHidden/>
              </w:rPr>
              <w:tab/>
            </w:r>
            <w:r w:rsidR="00E773B4">
              <w:rPr>
                <w:noProof/>
                <w:webHidden/>
              </w:rPr>
              <w:fldChar w:fldCharType="begin"/>
            </w:r>
            <w:r w:rsidR="00E773B4">
              <w:rPr>
                <w:noProof/>
                <w:webHidden/>
              </w:rPr>
              <w:instrText xml:space="preserve"> PAGEREF _Toc2078893 \h </w:instrText>
            </w:r>
            <w:r w:rsidR="00E773B4">
              <w:rPr>
                <w:noProof/>
                <w:webHidden/>
              </w:rPr>
            </w:r>
            <w:r w:rsidR="00E773B4">
              <w:rPr>
                <w:noProof/>
                <w:webHidden/>
              </w:rPr>
              <w:fldChar w:fldCharType="separate"/>
            </w:r>
            <w:r w:rsidR="00E773B4">
              <w:rPr>
                <w:noProof/>
                <w:webHidden/>
              </w:rPr>
              <w:t>47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94" w:history="1">
            <w:r w:rsidR="00E773B4" w:rsidRPr="00AF175A">
              <w:rPr>
                <w:rStyle w:val="Hipervnculo"/>
                <w:noProof/>
              </w:rPr>
              <w:t>22.1.3.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A.14.1.3 Protección de las transacciones de servicios de</w:t>
            </w:r>
            <w:r w:rsidR="00E773B4" w:rsidRPr="00AF175A">
              <w:rPr>
                <w:rStyle w:val="Hipervnculo"/>
                <w:noProof/>
                <w:spacing w:val="-13"/>
              </w:rPr>
              <w:t xml:space="preserve"> </w:t>
            </w:r>
            <w:r w:rsidR="00E773B4" w:rsidRPr="00AF175A">
              <w:rPr>
                <w:rStyle w:val="Hipervnculo"/>
                <w:noProof/>
              </w:rPr>
              <w:t>aplicaciones.</w:t>
            </w:r>
            <w:r w:rsidR="00E773B4">
              <w:rPr>
                <w:noProof/>
                <w:webHidden/>
              </w:rPr>
              <w:tab/>
            </w:r>
            <w:r w:rsidR="00E773B4">
              <w:rPr>
                <w:noProof/>
                <w:webHidden/>
              </w:rPr>
              <w:fldChar w:fldCharType="begin"/>
            </w:r>
            <w:r w:rsidR="00E773B4">
              <w:rPr>
                <w:noProof/>
                <w:webHidden/>
              </w:rPr>
              <w:instrText xml:space="preserve"> PAGEREF _Toc2078894 \h </w:instrText>
            </w:r>
            <w:r w:rsidR="00E773B4">
              <w:rPr>
                <w:noProof/>
                <w:webHidden/>
              </w:rPr>
            </w:r>
            <w:r w:rsidR="00E773B4">
              <w:rPr>
                <w:noProof/>
                <w:webHidden/>
              </w:rPr>
              <w:fldChar w:fldCharType="separate"/>
            </w:r>
            <w:r w:rsidR="00E773B4">
              <w:rPr>
                <w:noProof/>
                <w:webHidden/>
              </w:rPr>
              <w:t>47</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95" w:history="1">
            <w:r w:rsidR="00E773B4" w:rsidRPr="00AF175A">
              <w:rPr>
                <w:rStyle w:val="Hipervnculo"/>
                <w:noProof/>
              </w:rPr>
              <w:t>22.2.</w:t>
            </w:r>
            <w:r w:rsidR="00E773B4">
              <w:rPr>
                <w:rFonts w:asciiTheme="minorHAnsi" w:eastAsiaTheme="minorEastAsia" w:hAnsiTheme="minorHAnsi" w:cstheme="minorBidi"/>
                <w:noProof/>
                <w:sz w:val="22"/>
                <w:szCs w:val="22"/>
                <w:lang w:bidi="ar-SA"/>
              </w:rPr>
              <w:tab/>
            </w:r>
            <w:r w:rsidR="00E773B4" w:rsidRPr="00AF175A">
              <w:rPr>
                <w:rStyle w:val="Hipervnculo"/>
                <w:noProof/>
              </w:rPr>
              <w:t>SEGURIDAD EN EL DESARROLLO Y EN LOS PROCESOS DE</w:t>
            </w:r>
            <w:r w:rsidR="00E773B4" w:rsidRPr="00AF175A">
              <w:rPr>
                <w:rStyle w:val="Hipervnculo"/>
                <w:noProof/>
                <w:spacing w:val="-7"/>
              </w:rPr>
              <w:t xml:space="preserve"> </w:t>
            </w:r>
            <w:r w:rsidR="00E773B4" w:rsidRPr="00AF175A">
              <w:rPr>
                <w:rStyle w:val="Hipervnculo"/>
                <w:noProof/>
              </w:rPr>
              <w:t>SOPORTCONTROL</w:t>
            </w:r>
            <w:r w:rsidR="00E773B4" w:rsidRPr="00AF175A">
              <w:rPr>
                <w:rStyle w:val="Hipervnculo"/>
                <w:noProof/>
                <w:spacing w:val="-2"/>
              </w:rPr>
              <w:t xml:space="preserve"> </w:t>
            </w:r>
            <w:r w:rsidR="00E773B4" w:rsidRPr="00AF175A">
              <w:rPr>
                <w:rStyle w:val="Hipervnculo"/>
                <w:noProof/>
              </w:rPr>
              <w:t>A.14.2.1 Política para el desarrollo</w:t>
            </w:r>
            <w:r w:rsidR="00E773B4" w:rsidRPr="00AF175A">
              <w:rPr>
                <w:rStyle w:val="Hipervnculo"/>
                <w:noProof/>
                <w:spacing w:val="-6"/>
              </w:rPr>
              <w:t xml:space="preserve"> </w:t>
            </w:r>
            <w:r w:rsidR="00E773B4" w:rsidRPr="00AF175A">
              <w:rPr>
                <w:rStyle w:val="Hipervnculo"/>
                <w:noProof/>
              </w:rPr>
              <w:t>seguro.</w:t>
            </w:r>
            <w:r w:rsidR="00E773B4">
              <w:rPr>
                <w:noProof/>
                <w:webHidden/>
              </w:rPr>
              <w:tab/>
            </w:r>
            <w:r w:rsidR="00E773B4">
              <w:rPr>
                <w:noProof/>
                <w:webHidden/>
              </w:rPr>
              <w:fldChar w:fldCharType="begin"/>
            </w:r>
            <w:r w:rsidR="00E773B4">
              <w:rPr>
                <w:noProof/>
                <w:webHidden/>
              </w:rPr>
              <w:instrText xml:space="preserve"> PAGEREF _Toc2078895 \h </w:instrText>
            </w:r>
            <w:r w:rsidR="00E773B4">
              <w:rPr>
                <w:noProof/>
                <w:webHidden/>
              </w:rPr>
            </w:r>
            <w:r w:rsidR="00E773B4">
              <w:rPr>
                <w:noProof/>
                <w:webHidden/>
              </w:rPr>
              <w:fldChar w:fldCharType="separate"/>
            </w:r>
            <w:r w:rsidR="00E773B4">
              <w:rPr>
                <w:noProof/>
                <w:webHidden/>
              </w:rPr>
              <w:t>48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96" w:history="1">
            <w:r w:rsidR="00E773B4" w:rsidRPr="00AF175A">
              <w:rPr>
                <w:rStyle w:val="Hipervnculo"/>
                <w:noProof/>
              </w:rPr>
              <w:t>22.2.1.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A.14.2.2 Procedimientos para el control de cambios en los</w:t>
            </w:r>
            <w:r w:rsidR="00E773B4" w:rsidRPr="00AF175A">
              <w:rPr>
                <w:rStyle w:val="Hipervnculo"/>
                <w:noProof/>
                <w:spacing w:val="-3"/>
              </w:rPr>
              <w:t xml:space="preserve"> </w:t>
            </w:r>
            <w:r w:rsidR="00E773B4" w:rsidRPr="00AF175A">
              <w:rPr>
                <w:rStyle w:val="Hipervnculo"/>
                <w:noProof/>
              </w:rPr>
              <w:t>sistemas.</w:t>
            </w:r>
            <w:r w:rsidR="00E773B4">
              <w:rPr>
                <w:noProof/>
                <w:webHidden/>
              </w:rPr>
              <w:tab/>
            </w:r>
            <w:r w:rsidR="00E773B4">
              <w:rPr>
                <w:noProof/>
                <w:webHidden/>
              </w:rPr>
              <w:fldChar w:fldCharType="begin"/>
            </w:r>
            <w:r w:rsidR="00E773B4">
              <w:rPr>
                <w:noProof/>
                <w:webHidden/>
              </w:rPr>
              <w:instrText xml:space="preserve"> PAGEREF _Toc2078896 \h </w:instrText>
            </w:r>
            <w:r w:rsidR="00E773B4">
              <w:rPr>
                <w:noProof/>
                <w:webHidden/>
              </w:rPr>
            </w:r>
            <w:r w:rsidR="00E773B4">
              <w:rPr>
                <w:noProof/>
                <w:webHidden/>
              </w:rPr>
              <w:fldChar w:fldCharType="separate"/>
            </w:r>
            <w:r w:rsidR="00E773B4">
              <w:rPr>
                <w:noProof/>
                <w:webHidden/>
              </w:rPr>
              <w:t>48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97" w:history="1">
            <w:r w:rsidR="00E773B4" w:rsidRPr="00AF175A">
              <w:rPr>
                <w:rStyle w:val="Hipervnculo"/>
                <w:noProof/>
              </w:rPr>
              <w:t>22.2.2.</w:t>
            </w:r>
            <w:r w:rsidR="00E773B4">
              <w:rPr>
                <w:rFonts w:asciiTheme="minorHAnsi" w:eastAsiaTheme="minorEastAsia" w:hAnsiTheme="minorHAnsi" w:cstheme="minorBidi"/>
                <w:noProof/>
                <w:sz w:val="22"/>
                <w:szCs w:val="22"/>
                <w:lang w:bidi="ar-SA"/>
              </w:rPr>
              <w:tab/>
            </w:r>
            <w:r w:rsidR="00E773B4" w:rsidRPr="00AF175A">
              <w:rPr>
                <w:rStyle w:val="Hipervnculo"/>
                <w:noProof/>
              </w:rPr>
              <w:t>CONTROL A.14.2.3 Revisión técnica de aplicaciones tras cambios en la plataforma de</w:t>
            </w:r>
            <w:r w:rsidR="00E773B4" w:rsidRPr="00AF175A">
              <w:rPr>
                <w:rStyle w:val="Hipervnculo"/>
                <w:noProof/>
                <w:spacing w:val="-4"/>
              </w:rPr>
              <w:t xml:space="preserve"> </w:t>
            </w:r>
            <w:r w:rsidR="00E773B4" w:rsidRPr="00AF175A">
              <w:rPr>
                <w:rStyle w:val="Hipervnculo"/>
                <w:noProof/>
              </w:rPr>
              <w:t>operación.</w:t>
            </w:r>
            <w:r w:rsidR="00E773B4">
              <w:rPr>
                <w:noProof/>
                <w:webHidden/>
              </w:rPr>
              <w:tab/>
            </w:r>
            <w:r w:rsidR="00E773B4">
              <w:rPr>
                <w:noProof/>
                <w:webHidden/>
              </w:rPr>
              <w:fldChar w:fldCharType="begin"/>
            </w:r>
            <w:r w:rsidR="00E773B4">
              <w:rPr>
                <w:noProof/>
                <w:webHidden/>
              </w:rPr>
              <w:instrText xml:space="preserve"> PAGEREF _Toc2078897 \h </w:instrText>
            </w:r>
            <w:r w:rsidR="00E773B4">
              <w:rPr>
                <w:noProof/>
                <w:webHidden/>
              </w:rPr>
            </w:r>
            <w:r w:rsidR="00E773B4">
              <w:rPr>
                <w:noProof/>
                <w:webHidden/>
              </w:rPr>
              <w:fldChar w:fldCharType="separate"/>
            </w:r>
            <w:r w:rsidR="00E773B4">
              <w:rPr>
                <w:noProof/>
                <w:webHidden/>
              </w:rPr>
              <w:t>48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98" w:history="1">
            <w:r w:rsidR="00E773B4" w:rsidRPr="00AF175A">
              <w:rPr>
                <w:rStyle w:val="Hipervnculo"/>
                <w:noProof/>
              </w:rPr>
              <w:t>22.2.3.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A.14.2.4 Restricciones para los cambios de paquetes de</w:t>
            </w:r>
            <w:r w:rsidR="00E773B4" w:rsidRPr="00AF175A">
              <w:rPr>
                <w:rStyle w:val="Hipervnculo"/>
                <w:noProof/>
                <w:spacing w:val="-9"/>
              </w:rPr>
              <w:t xml:space="preserve"> </w:t>
            </w:r>
            <w:r w:rsidR="00E773B4" w:rsidRPr="00AF175A">
              <w:rPr>
                <w:rStyle w:val="Hipervnculo"/>
                <w:noProof/>
              </w:rPr>
              <w:t>software.</w:t>
            </w:r>
            <w:r w:rsidR="00E773B4">
              <w:rPr>
                <w:noProof/>
                <w:webHidden/>
              </w:rPr>
              <w:tab/>
            </w:r>
            <w:r w:rsidR="00E773B4">
              <w:rPr>
                <w:noProof/>
                <w:webHidden/>
              </w:rPr>
              <w:fldChar w:fldCharType="begin"/>
            </w:r>
            <w:r w:rsidR="00E773B4">
              <w:rPr>
                <w:noProof/>
                <w:webHidden/>
              </w:rPr>
              <w:instrText xml:space="preserve"> PAGEREF _Toc2078898 \h </w:instrText>
            </w:r>
            <w:r w:rsidR="00E773B4">
              <w:rPr>
                <w:noProof/>
                <w:webHidden/>
              </w:rPr>
            </w:r>
            <w:r w:rsidR="00E773B4">
              <w:rPr>
                <w:noProof/>
                <w:webHidden/>
              </w:rPr>
              <w:fldChar w:fldCharType="separate"/>
            </w:r>
            <w:r w:rsidR="00E773B4">
              <w:rPr>
                <w:noProof/>
                <w:webHidden/>
              </w:rPr>
              <w:t>48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899" w:history="1">
            <w:r w:rsidR="00E773B4" w:rsidRPr="00AF175A">
              <w:rPr>
                <w:rStyle w:val="Hipervnculo"/>
                <w:noProof/>
              </w:rPr>
              <w:t>22.2.4.</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A.14.2.5 Principios para sistemas de ingeniería</w:t>
            </w:r>
            <w:r w:rsidR="00E773B4" w:rsidRPr="00AF175A">
              <w:rPr>
                <w:rStyle w:val="Hipervnculo"/>
                <w:noProof/>
                <w:spacing w:val="-3"/>
              </w:rPr>
              <w:t xml:space="preserve"> </w:t>
            </w:r>
            <w:r w:rsidR="00E773B4" w:rsidRPr="00AF175A">
              <w:rPr>
                <w:rStyle w:val="Hipervnculo"/>
                <w:noProof/>
              </w:rPr>
              <w:t>seguros.</w:t>
            </w:r>
            <w:r w:rsidR="00E773B4">
              <w:rPr>
                <w:noProof/>
                <w:webHidden/>
              </w:rPr>
              <w:tab/>
            </w:r>
            <w:r w:rsidR="00E773B4">
              <w:rPr>
                <w:noProof/>
                <w:webHidden/>
              </w:rPr>
              <w:fldChar w:fldCharType="begin"/>
            </w:r>
            <w:r w:rsidR="00E773B4">
              <w:rPr>
                <w:noProof/>
                <w:webHidden/>
              </w:rPr>
              <w:instrText xml:space="preserve"> PAGEREF _Toc2078899 \h </w:instrText>
            </w:r>
            <w:r w:rsidR="00E773B4">
              <w:rPr>
                <w:noProof/>
                <w:webHidden/>
              </w:rPr>
            </w:r>
            <w:r w:rsidR="00E773B4">
              <w:rPr>
                <w:noProof/>
                <w:webHidden/>
              </w:rPr>
              <w:fldChar w:fldCharType="separate"/>
            </w:r>
            <w:r w:rsidR="00E773B4">
              <w:rPr>
                <w:noProof/>
                <w:webHidden/>
              </w:rPr>
              <w:t>48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00" w:history="1">
            <w:r w:rsidR="00E773B4" w:rsidRPr="00AF175A">
              <w:rPr>
                <w:rStyle w:val="Hipervnculo"/>
                <w:noProof/>
              </w:rPr>
              <w:t>22.2.5.</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A.14.2.6 Entorno seguro de</w:t>
            </w:r>
            <w:r w:rsidR="00E773B4" w:rsidRPr="00AF175A">
              <w:rPr>
                <w:rStyle w:val="Hipervnculo"/>
                <w:noProof/>
                <w:spacing w:val="-1"/>
              </w:rPr>
              <w:t xml:space="preserve"> </w:t>
            </w:r>
            <w:r w:rsidR="00E773B4" w:rsidRPr="00AF175A">
              <w:rPr>
                <w:rStyle w:val="Hipervnculo"/>
                <w:noProof/>
              </w:rPr>
              <w:t>desarrollo.</w:t>
            </w:r>
            <w:r w:rsidR="00E773B4">
              <w:rPr>
                <w:noProof/>
                <w:webHidden/>
              </w:rPr>
              <w:tab/>
            </w:r>
            <w:r w:rsidR="00E773B4">
              <w:rPr>
                <w:noProof/>
                <w:webHidden/>
              </w:rPr>
              <w:fldChar w:fldCharType="begin"/>
            </w:r>
            <w:r w:rsidR="00E773B4">
              <w:rPr>
                <w:noProof/>
                <w:webHidden/>
              </w:rPr>
              <w:instrText xml:space="preserve"> PAGEREF _Toc2078900 \h </w:instrText>
            </w:r>
            <w:r w:rsidR="00E773B4">
              <w:rPr>
                <w:noProof/>
                <w:webHidden/>
              </w:rPr>
            </w:r>
            <w:r w:rsidR="00E773B4">
              <w:rPr>
                <w:noProof/>
                <w:webHidden/>
              </w:rPr>
              <w:fldChar w:fldCharType="separate"/>
            </w:r>
            <w:r w:rsidR="00E773B4">
              <w:rPr>
                <w:noProof/>
                <w:webHidden/>
              </w:rPr>
              <w:t>48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01" w:history="1">
            <w:r w:rsidR="00E773B4" w:rsidRPr="00AF175A">
              <w:rPr>
                <w:rStyle w:val="Hipervnculo"/>
                <w:noProof/>
              </w:rPr>
              <w:t>22.2.6.</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A.14.2.7 Externalización del</w:t>
            </w:r>
            <w:r w:rsidR="00E773B4" w:rsidRPr="00AF175A">
              <w:rPr>
                <w:rStyle w:val="Hipervnculo"/>
                <w:noProof/>
                <w:spacing w:val="-3"/>
              </w:rPr>
              <w:t xml:space="preserve"> </w:t>
            </w:r>
            <w:r w:rsidR="00E773B4" w:rsidRPr="00AF175A">
              <w:rPr>
                <w:rStyle w:val="Hipervnculo"/>
                <w:noProof/>
              </w:rPr>
              <w:t>desarrollo.</w:t>
            </w:r>
            <w:r w:rsidR="00E773B4">
              <w:rPr>
                <w:noProof/>
                <w:webHidden/>
              </w:rPr>
              <w:tab/>
            </w:r>
            <w:r w:rsidR="00E773B4">
              <w:rPr>
                <w:noProof/>
                <w:webHidden/>
              </w:rPr>
              <w:fldChar w:fldCharType="begin"/>
            </w:r>
            <w:r w:rsidR="00E773B4">
              <w:rPr>
                <w:noProof/>
                <w:webHidden/>
              </w:rPr>
              <w:instrText xml:space="preserve"> PAGEREF _Toc2078901 \h </w:instrText>
            </w:r>
            <w:r w:rsidR="00E773B4">
              <w:rPr>
                <w:noProof/>
                <w:webHidden/>
              </w:rPr>
            </w:r>
            <w:r w:rsidR="00E773B4">
              <w:rPr>
                <w:noProof/>
                <w:webHidden/>
              </w:rPr>
              <w:fldChar w:fldCharType="separate"/>
            </w:r>
            <w:r w:rsidR="00E773B4">
              <w:rPr>
                <w:noProof/>
                <w:webHidden/>
              </w:rPr>
              <w:t>48</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02" w:history="1">
            <w:r w:rsidR="00E773B4" w:rsidRPr="00AF175A">
              <w:rPr>
                <w:rStyle w:val="Hipervnculo"/>
                <w:noProof/>
              </w:rPr>
              <w:t>22.2.7.</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A.14.2.8 Pruebas de seguridad del</w:t>
            </w:r>
            <w:r w:rsidR="00E773B4" w:rsidRPr="00AF175A">
              <w:rPr>
                <w:rStyle w:val="Hipervnculo"/>
                <w:noProof/>
                <w:spacing w:val="-5"/>
              </w:rPr>
              <w:t xml:space="preserve"> </w:t>
            </w:r>
            <w:r w:rsidR="00E773B4" w:rsidRPr="00AF175A">
              <w:rPr>
                <w:rStyle w:val="Hipervnculo"/>
                <w:noProof/>
              </w:rPr>
              <w:t>sistema.</w:t>
            </w:r>
            <w:r w:rsidR="00E773B4">
              <w:rPr>
                <w:noProof/>
                <w:webHidden/>
              </w:rPr>
              <w:tab/>
            </w:r>
            <w:r w:rsidR="00E773B4">
              <w:rPr>
                <w:noProof/>
                <w:webHidden/>
              </w:rPr>
              <w:fldChar w:fldCharType="begin"/>
            </w:r>
            <w:r w:rsidR="00E773B4">
              <w:rPr>
                <w:noProof/>
                <w:webHidden/>
              </w:rPr>
              <w:instrText xml:space="preserve"> PAGEREF _Toc2078902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03" w:history="1">
            <w:r w:rsidR="00E773B4" w:rsidRPr="00AF175A">
              <w:rPr>
                <w:rStyle w:val="Hipervnculo"/>
                <w:noProof/>
              </w:rPr>
              <w:t>22.2.8.</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A.14.2.9 Pruebas de aceptación del</w:t>
            </w:r>
            <w:r w:rsidR="00E773B4" w:rsidRPr="00AF175A">
              <w:rPr>
                <w:rStyle w:val="Hipervnculo"/>
                <w:noProof/>
                <w:spacing w:val="-5"/>
              </w:rPr>
              <w:t xml:space="preserve"> </w:t>
            </w:r>
            <w:r w:rsidR="00E773B4" w:rsidRPr="00AF175A">
              <w:rPr>
                <w:rStyle w:val="Hipervnculo"/>
                <w:noProof/>
              </w:rPr>
              <w:t>sistema.</w:t>
            </w:r>
            <w:r w:rsidR="00E773B4">
              <w:rPr>
                <w:noProof/>
                <w:webHidden/>
              </w:rPr>
              <w:tab/>
            </w:r>
            <w:r w:rsidR="00E773B4">
              <w:rPr>
                <w:noProof/>
                <w:webHidden/>
              </w:rPr>
              <w:fldChar w:fldCharType="begin"/>
            </w:r>
            <w:r w:rsidR="00E773B4">
              <w:rPr>
                <w:noProof/>
                <w:webHidden/>
              </w:rPr>
              <w:instrText xml:space="preserve"> PAGEREF _Toc2078903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04" w:history="1">
            <w:r w:rsidR="00E773B4" w:rsidRPr="00AF175A">
              <w:rPr>
                <w:rStyle w:val="Hipervnculo"/>
                <w:noProof/>
              </w:rPr>
              <w:t>22.3.</w:t>
            </w:r>
            <w:r w:rsidR="00E773B4">
              <w:rPr>
                <w:rFonts w:asciiTheme="minorHAnsi" w:eastAsiaTheme="minorEastAsia" w:hAnsiTheme="minorHAnsi" w:cstheme="minorBidi"/>
                <w:noProof/>
                <w:sz w:val="22"/>
                <w:szCs w:val="22"/>
                <w:lang w:bidi="ar-SA"/>
              </w:rPr>
              <w:tab/>
            </w:r>
            <w:r w:rsidR="00E773B4" w:rsidRPr="00AF175A">
              <w:rPr>
                <w:rStyle w:val="Hipervnculo"/>
                <w:noProof/>
              </w:rPr>
              <w:t>DATOS DE PRUEBA</w:t>
            </w:r>
            <w:r w:rsidR="00E773B4">
              <w:rPr>
                <w:noProof/>
                <w:webHidden/>
              </w:rPr>
              <w:tab/>
            </w:r>
            <w:r w:rsidR="00E773B4">
              <w:rPr>
                <w:noProof/>
                <w:webHidden/>
              </w:rPr>
              <w:fldChar w:fldCharType="begin"/>
            </w:r>
            <w:r w:rsidR="00E773B4">
              <w:rPr>
                <w:noProof/>
                <w:webHidden/>
              </w:rPr>
              <w:instrText xml:space="preserve"> PAGEREF _Toc2078904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05" w:history="1">
            <w:r w:rsidR="00E773B4" w:rsidRPr="00AF175A">
              <w:rPr>
                <w:rStyle w:val="Hipervnculo"/>
                <w:noProof/>
              </w:rPr>
              <w:t>22.3.1.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
              </w:rPr>
              <w:t xml:space="preserve"> </w:t>
            </w:r>
            <w:r w:rsidR="00E773B4" w:rsidRPr="00AF175A">
              <w:rPr>
                <w:rStyle w:val="Hipervnculo"/>
                <w:noProof/>
              </w:rPr>
              <w:t>A.14.3.1 Protección de los datos de</w:t>
            </w:r>
            <w:r w:rsidR="00E773B4" w:rsidRPr="00AF175A">
              <w:rPr>
                <w:rStyle w:val="Hipervnculo"/>
                <w:noProof/>
                <w:spacing w:val="-6"/>
              </w:rPr>
              <w:t xml:space="preserve"> </w:t>
            </w:r>
            <w:r w:rsidR="00E773B4" w:rsidRPr="00AF175A">
              <w:rPr>
                <w:rStyle w:val="Hipervnculo"/>
                <w:noProof/>
              </w:rPr>
              <w:t>prueba.</w:t>
            </w:r>
            <w:r w:rsidR="00E773B4">
              <w:rPr>
                <w:noProof/>
                <w:webHidden/>
              </w:rPr>
              <w:tab/>
            </w:r>
            <w:r w:rsidR="00E773B4">
              <w:rPr>
                <w:noProof/>
                <w:webHidden/>
              </w:rPr>
              <w:fldChar w:fldCharType="begin"/>
            </w:r>
            <w:r w:rsidR="00E773B4">
              <w:rPr>
                <w:noProof/>
                <w:webHidden/>
              </w:rPr>
              <w:instrText xml:space="preserve"> PAGEREF _Toc2078905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06" w:history="1">
            <w:r w:rsidR="00E773B4" w:rsidRPr="00AF175A">
              <w:rPr>
                <w:rStyle w:val="Hipervnculo"/>
                <w:noProof/>
              </w:rPr>
              <w:t>23.</w:t>
            </w:r>
            <w:r w:rsidR="00E773B4">
              <w:rPr>
                <w:rFonts w:asciiTheme="minorHAnsi" w:eastAsiaTheme="minorEastAsia" w:hAnsiTheme="minorHAnsi" w:cstheme="minorBidi"/>
                <w:noProof/>
                <w:sz w:val="22"/>
                <w:szCs w:val="22"/>
                <w:lang w:bidi="ar-SA"/>
              </w:rPr>
              <w:tab/>
            </w:r>
            <w:r w:rsidR="00E773B4" w:rsidRPr="00AF175A">
              <w:rPr>
                <w:rStyle w:val="Hipervnculo"/>
                <w:noProof/>
              </w:rPr>
              <w:t>RELACIÓN CON</w:t>
            </w:r>
            <w:r w:rsidR="00E773B4" w:rsidRPr="00AF175A">
              <w:rPr>
                <w:rStyle w:val="Hipervnculo"/>
                <w:noProof/>
                <w:spacing w:val="-3"/>
              </w:rPr>
              <w:t xml:space="preserve"> </w:t>
            </w:r>
            <w:r w:rsidR="00E773B4" w:rsidRPr="00AF175A">
              <w:rPr>
                <w:rStyle w:val="Hipervnculo"/>
                <w:noProof/>
              </w:rPr>
              <w:t>PROVEEDORES</w:t>
            </w:r>
            <w:r w:rsidR="00E773B4">
              <w:rPr>
                <w:noProof/>
                <w:webHidden/>
              </w:rPr>
              <w:tab/>
            </w:r>
            <w:r w:rsidR="00E773B4">
              <w:rPr>
                <w:noProof/>
                <w:webHidden/>
              </w:rPr>
              <w:fldChar w:fldCharType="begin"/>
            </w:r>
            <w:r w:rsidR="00E773B4">
              <w:rPr>
                <w:noProof/>
                <w:webHidden/>
              </w:rPr>
              <w:instrText xml:space="preserve"> PAGEREF _Toc2078906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07" w:history="1">
            <w:r w:rsidR="00E773B4" w:rsidRPr="00AF175A">
              <w:rPr>
                <w:rStyle w:val="Hipervnculo"/>
                <w:noProof/>
              </w:rPr>
              <w:t>23.1.</w:t>
            </w:r>
            <w:r w:rsidR="00E773B4">
              <w:rPr>
                <w:rFonts w:asciiTheme="minorHAnsi" w:eastAsiaTheme="minorEastAsia" w:hAnsiTheme="minorHAnsi" w:cstheme="minorBidi"/>
                <w:noProof/>
                <w:sz w:val="22"/>
                <w:szCs w:val="22"/>
                <w:lang w:bidi="ar-SA"/>
              </w:rPr>
              <w:tab/>
            </w:r>
            <w:r w:rsidR="00E773B4" w:rsidRPr="00AF175A">
              <w:rPr>
                <w:rStyle w:val="Hipervnculo"/>
                <w:noProof/>
              </w:rPr>
              <w:t>SEGURIDAD DE LA INFORMACIÓN EN LAS RELACIONES CON LOS</w:t>
            </w:r>
            <w:r w:rsidR="00E773B4" w:rsidRPr="00AF175A">
              <w:rPr>
                <w:rStyle w:val="Hipervnculo"/>
                <w:noProof/>
                <w:spacing w:val="-9"/>
              </w:rPr>
              <w:t xml:space="preserve"> </w:t>
            </w:r>
            <w:r w:rsidR="00E773B4" w:rsidRPr="00AF175A">
              <w:rPr>
                <w:rStyle w:val="Hipervnculo"/>
                <w:noProof/>
              </w:rPr>
              <w:t>PROVEEDORES</w:t>
            </w:r>
            <w:r w:rsidR="00E773B4">
              <w:rPr>
                <w:noProof/>
                <w:webHidden/>
              </w:rPr>
              <w:tab/>
            </w:r>
            <w:r w:rsidR="00E773B4">
              <w:rPr>
                <w:noProof/>
                <w:webHidden/>
              </w:rPr>
              <w:fldChar w:fldCharType="begin"/>
            </w:r>
            <w:r w:rsidR="00E773B4">
              <w:rPr>
                <w:noProof/>
                <w:webHidden/>
              </w:rPr>
              <w:instrText xml:space="preserve"> PAGEREF _Toc2078907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08" w:history="1">
            <w:r w:rsidR="00E773B4" w:rsidRPr="00AF175A">
              <w:rPr>
                <w:rStyle w:val="Hipervnculo"/>
                <w:noProof/>
              </w:rPr>
              <w:t>23.1.1.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2"/>
              </w:rPr>
              <w:t xml:space="preserve"> </w:t>
            </w:r>
            <w:r w:rsidR="00E773B4" w:rsidRPr="00AF175A">
              <w:rPr>
                <w:rStyle w:val="Hipervnculo"/>
                <w:noProof/>
              </w:rPr>
              <w:t>A.15.1.1 Política de seguridad de la información en la relaciones con los</w:t>
            </w:r>
            <w:r w:rsidR="00E773B4" w:rsidRPr="00AF175A">
              <w:rPr>
                <w:rStyle w:val="Hipervnculo"/>
                <w:noProof/>
                <w:spacing w:val="-1"/>
              </w:rPr>
              <w:t xml:space="preserve"> </w:t>
            </w:r>
            <w:r w:rsidR="00E773B4" w:rsidRPr="00AF175A">
              <w:rPr>
                <w:rStyle w:val="Hipervnculo"/>
                <w:noProof/>
              </w:rPr>
              <w:t>proveedores.</w:t>
            </w:r>
            <w:r w:rsidR="00E773B4">
              <w:rPr>
                <w:noProof/>
                <w:webHidden/>
              </w:rPr>
              <w:tab/>
            </w:r>
            <w:r w:rsidR="00E773B4">
              <w:rPr>
                <w:noProof/>
                <w:webHidden/>
              </w:rPr>
              <w:fldChar w:fldCharType="begin"/>
            </w:r>
            <w:r w:rsidR="00E773B4">
              <w:rPr>
                <w:noProof/>
                <w:webHidden/>
              </w:rPr>
              <w:instrText xml:space="preserve"> PAGEREF _Toc2078908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09" w:history="1">
            <w:r w:rsidR="00E773B4" w:rsidRPr="00AF175A">
              <w:rPr>
                <w:rStyle w:val="Hipervnculo"/>
                <w:noProof/>
              </w:rPr>
              <w:t>23.1.2.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A.15.1.2 Requisitos de seguridad en contratos con</w:t>
            </w:r>
            <w:r w:rsidR="00E773B4" w:rsidRPr="00AF175A">
              <w:rPr>
                <w:rStyle w:val="Hipervnculo"/>
                <w:noProof/>
                <w:spacing w:val="-4"/>
              </w:rPr>
              <w:t xml:space="preserve"> </w:t>
            </w:r>
            <w:r w:rsidR="00E773B4" w:rsidRPr="00AF175A">
              <w:rPr>
                <w:rStyle w:val="Hipervnculo"/>
                <w:noProof/>
              </w:rPr>
              <w:t>terceros.</w:t>
            </w:r>
            <w:r w:rsidR="00E773B4">
              <w:rPr>
                <w:noProof/>
                <w:webHidden/>
              </w:rPr>
              <w:tab/>
            </w:r>
            <w:r w:rsidR="00E773B4">
              <w:rPr>
                <w:noProof/>
                <w:webHidden/>
              </w:rPr>
              <w:fldChar w:fldCharType="begin"/>
            </w:r>
            <w:r w:rsidR="00E773B4">
              <w:rPr>
                <w:noProof/>
                <w:webHidden/>
              </w:rPr>
              <w:instrText xml:space="preserve"> PAGEREF _Toc2078909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10" w:history="1">
            <w:r w:rsidR="00E773B4" w:rsidRPr="00AF175A">
              <w:rPr>
                <w:rStyle w:val="Hipervnculo"/>
                <w:noProof/>
              </w:rPr>
              <w:t>23.1.3.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2"/>
              </w:rPr>
              <w:t xml:space="preserve"> </w:t>
            </w:r>
            <w:r w:rsidR="00E773B4" w:rsidRPr="00AF175A">
              <w:rPr>
                <w:rStyle w:val="Hipervnculo"/>
                <w:noProof/>
              </w:rPr>
              <w:t>A.15.1.3 Cadena de suministro de Tecnología de la Información y de las</w:t>
            </w:r>
            <w:r w:rsidR="00E773B4" w:rsidRPr="00AF175A">
              <w:rPr>
                <w:rStyle w:val="Hipervnculo"/>
                <w:noProof/>
                <w:spacing w:val="-1"/>
              </w:rPr>
              <w:t xml:space="preserve"> </w:t>
            </w:r>
            <w:r w:rsidR="00E773B4" w:rsidRPr="00AF175A">
              <w:rPr>
                <w:rStyle w:val="Hipervnculo"/>
                <w:noProof/>
              </w:rPr>
              <w:t>Comunicaciones.</w:t>
            </w:r>
            <w:r w:rsidR="00E773B4">
              <w:rPr>
                <w:noProof/>
                <w:webHidden/>
              </w:rPr>
              <w:tab/>
            </w:r>
            <w:r w:rsidR="00E773B4">
              <w:rPr>
                <w:noProof/>
                <w:webHidden/>
              </w:rPr>
              <w:fldChar w:fldCharType="begin"/>
            </w:r>
            <w:r w:rsidR="00E773B4">
              <w:rPr>
                <w:noProof/>
                <w:webHidden/>
              </w:rPr>
              <w:instrText xml:space="preserve"> PAGEREF _Toc2078910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11" w:history="1">
            <w:r w:rsidR="00E773B4" w:rsidRPr="00AF175A">
              <w:rPr>
                <w:rStyle w:val="Hipervnculo"/>
                <w:noProof/>
              </w:rPr>
              <w:t>23.2.</w:t>
            </w:r>
            <w:r w:rsidR="00E773B4">
              <w:rPr>
                <w:rFonts w:asciiTheme="minorHAnsi" w:eastAsiaTheme="minorEastAsia" w:hAnsiTheme="minorHAnsi" w:cstheme="minorBidi"/>
                <w:noProof/>
                <w:sz w:val="22"/>
                <w:szCs w:val="22"/>
                <w:lang w:bidi="ar-SA"/>
              </w:rPr>
              <w:tab/>
            </w:r>
            <w:r w:rsidR="00E773B4" w:rsidRPr="00AF175A">
              <w:rPr>
                <w:rStyle w:val="Hipervnculo"/>
                <w:noProof/>
              </w:rPr>
              <w:t>GESTIÓN DE LA ENTREGA DE SERVICIOS DE</w:t>
            </w:r>
            <w:r w:rsidR="00E773B4" w:rsidRPr="00AF175A">
              <w:rPr>
                <w:rStyle w:val="Hipervnculo"/>
                <w:noProof/>
                <w:spacing w:val="-5"/>
              </w:rPr>
              <w:t xml:space="preserve"> </w:t>
            </w:r>
            <w:r w:rsidR="00E773B4" w:rsidRPr="00AF175A">
              <w:rPr>
                <w:rStyle w:val="Hipervnculo"/>
                <w:noProof/>
              </w:rPr>
              <w:t>PROVEEDORES</w:t>
            </w:r>
            <w:r w:rsidR="00E773B4">
              <w:rPr>
                <w:noProof/>
                <w:webHidden/>
              </w:rPr>
              <w:tab/>
            </w:r>
            <w:r w:rsidR="00E773B4">
              <w:rPr>
                <w:noProof/>
                <w:webHidden/>
              </w:rPr>
              <w:fldChar w:fldCharType="begin"/>
            </w:r>
            <w:r w:rsidR="00E773B4">
              <w:rPr>
                <w:noProof/>
                <w:webHidden/>
              </w:rPr>
              <w:instrText xml:space="preserve"> PAGEREF _Toc2078911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12" w:history="1">
            <w:r w:rsidR="00E773B4" w:rsidRPr="00AF175A">
              <w:rPr>
                <w:rStyle w:val="Hipervnculo"/>
                <w:noProof/>
              </w:rPr>
              <w:t>23.2.1.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A.15.2.1 Control y revisión de la provisión de servicios del</w:t>
            </w:r>
            <w:r w:rsidR="00E773B4" w:rsidRPr="00AF175A">
              <w:rPr>
                <w:rStyle w:val="Hipervnculo"/>
                <w:noProof/>
                <w:spacing w:val="-14"/>
              </w:rPr>
              <w:t xml:space="preserve"> </w:t>
            </w:r>
            <w:r w:rsidR="00E773B4" w:rsidRPr="00AF175A">
              <w:rPr>
                <w:rStyle w:val="Hipervnculo"/>
                <w:noProof/>
              </w:rPr>
              <w:t>proveedor.</w:t>
            </w:r>
            <w:r w:rsidR="00E773B4">
              <w:rPr>
                <w:noProof/>
                <w:webHidden/>
              </w:rPr>
              <w:tab/>
            </w:r>
            <w:r w:rsidR="00E773B4">
              <w:rPr>
                <w:noProof/>
                <w:webHidden/>
              </w:rPr>
              <w:fldChar w:fldCharType="begin"/>
            </w:r>
            <w:r w:rsidR="00E773B4">
              <w:rPr>
                <w:noProof/>
                <w:webHidden/>
              </w:rPr>
              <w:instrText xml:space="preserve"> PAGEREF _Toc2078912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13" w:history="1">
            <w:r w:rsidR="00E773B4" w:rsidRPr="00AF175A">
              <w:rPr>
                <w:rStyle w:val="Hipervnculo"/>
                <w:noProof/>
              </w:rPr>
              <w:t>23.2.2.</w:t>
            </w:r>
            <w:r w:rsidR="00E773B4">
              <w:rPr>
                <w:rFonts w:asciiTheme="minorHAnsi" w:eastAsiaTheme="minorEastAsia" w:hAnsiTheme="minorHAnsi" w:cstheme="minorBidi"/>
                <w:noProof/>
                <w:sz w:val="22"/>
                <w:szCs w:val="22"/>
                <w:lang w:bidi="ar-SA"/>
              </w:rPr>
              <w:tab/>
            </w:r>
            <w:r w:rsidR="00E773B4" w:rsidRPr="00AF175A">
              <w:rPr>
                <w:rStyle w:val="Hipervnculo"/>
                <w:noProof/>
              </w:rPr>
              <w:t xml:space="preserve">CONTROL </w:t>
            </w:r>
            <w:r w:rsidR="00E773B4" w:rsidRPr="00AF175A">
              <w:rPr>
                <w:rStyle w:val="Hipervnculo"/>
                <w:noProof/>
                <w:spacing w:val="41"/>
              </w:rPr>
              <w:t xml:space="preserve"> </w:t>
            </w:r>
            <w:r w:rsidR="00E773B4" w:rsidRPr="00AF175A">
              <w:rPr>
                <w:rStyle w:val="Hipervnculo"/>
                <w:noProof/>
              </w:rPr>
              <w:t>A.15.2.2 Gestión de cambios en la provisión del servicio del proveedor.</w:t>
            </w:r>
            <w:r w:rsidR="00E773B4">
              <w:rPr>
                <w:noProof/>
                <w:webHidden/>
              </w:rPr>
              <w:tab/>
            </w:r>
            <w:r w:rsidR="00E773B4">
              <w:rPr>
                <w:noProof/>
                <w:webHidden/>
              </w:rPr>
              <w:fldChar w:fldCharType="begin"/>
            </w:r>
            <w:r w:rsidR="00E773B4">
              <w:rPr>
                <w:noProof/>
                <w:webHidden/>
              </w:rPr>
              <w:instrText xml:space="preserve"> PAGEREF _Toc2078913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14" w:history="1">
            <w:r w:rsidR="00E773B4" w:rsidRPr="00AF175A">
              <w:rPr>
                <w:rStyle w:val="Hipervnculo"/>
                <w:noProof/>
              </w:rPr>
              <w:t>24.</w:t>
            </w:r>
            <w:r w:rsidR="00E773B4">
              <w:rPr>
                <w:rFonts w:asciiTheme="minorHAnsi" w:eastAsiaTheme="minorEastAsia" w:hAnsiTheme="minorHAnsi" w:cstheme="minorBidi"/>
                <w:noProof/>
                <w:sz w:val="22"/>
                <w:szCs w:val="22"/>
                <w:lang w:bidi="ar-SA"/>
              </w:rPr>
              <w:tab/>
            </w:r>
            <w:r w:rsidR="00E773B4" w:rsidRPr="00AF175A">
              <w:rPr>
                <w:rStyle w:val="Hipervnculo"/>
                <w:noProof/>
              </w:rPr>
              <w:t>GESTIÓN DE INCIDENTES DE SEGURIDAD DE LA</w:t>
            </w:r>
            <w:r w:rsidR="00E773B4" w:rsidRPr="00AF175A">
              <w:rPr>
                <w:rStyle w:val="Hipervnculo"/>
                <w:noProof/>
                <w:spacing w:val="-6"/>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_Toc2078914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15" w:history="1">
            <w:r w:rsidR="00E773B4" w:rsidRPr="00AF175A">
              <w:rPr>
                <w:rStyle w:val="Hipervnculo"/>
                <w:noProof/>
              </w:rPr>
              <w:t>24.1.</w:t>
            </w:r>
            <w:r w:rsidR="00E773B4">
              <w:rPr>
                <w:rFonts w:asciiTheme="minorHAnsi" w:eastAsiaTheme="minorEastAsia" w:hAnsiTheme="minorHAnsi" w:cstheme="minorBidi"/>
                <w:noProof/>
                <w:sz w:val="22"/>
                <w:szCs w:val="22"/>
                <w:lang w:bidi="ar-SA"/>
              </w:rPr>
              <w:tab/>
            </w:r>
            <w:r w:rsidR="00E773B4" w:rsidRPr="00AF175A">
              <w:rPr>
                <w:rStyle w:val="Hipervnculo"/>
                <w:noProof/>
              </w:rPr>
              <w:t>GESTIÓN DE INCIDENTES DE SEGURIDAD DE LA INFORMACIÓN Y</w:t>
            </w:r>
            <w:r w:rsidR="00E773B4" w:rsidRPr="00AF175A">
              <w:rPr>
                <w:rStyle w:val="Hipervnculo"/>
                <w:noProof/>
                <w:spacing w:val="-10"/>
              </w:rPr>
              <w:t xml:space="preserve"> </w:t>
            </w:r>
            <w:r w:rsidR="00E773B4" w:rsidRPr="00AF175A">
              <w:rPr>
                <w:rStyle w:val="Hipervnculo"/>
                <w:noProof/>
              </w:rPr>
              <w:t>MEJORAS</w:t>
            </w:r>
            <w:r w:rsidR="00E773B4">
              <w:rPr>
                <w:noProof/>
                <w:webHidden/>
              </w:rPr>
              <w:tab/>
            </w:r>
            <w:r w:rsidR="00E773B4">
              <w:rPr>
                <w:noProof/>
                <w:webHidden/>
              </w:rPr>
              <w:fldChar w:fldCharType="begin"/>
            </w:r>
            <w:r w:rsidR="00E773B4">
              <w:rPr>
                <w:noProof/>
                <w:webHidden/>
              </w:rPr>
              <w:instrText xml:space="preserve"> PAGEREF _Toc2078915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16" w:history="1">
            <w:r w:rsidR="00E773B4" w:rsidRPr="00AF175A">
              <w:rPr>
                <w:rStyle w:val="Hipervnculo"/>
                <w:noProof/>
              </w:rPr>
              <w:t>24.1.1.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A.16.1.1 Procedimientos y responsabilidades.</w:t>
            </w:r>
            <w:r w:rsidR="00E773B4">
              <w:rPr>
                <w:noProof/>
                <w:webHidden/>
              </w:rPr>
              <w:tab/>
            </w:r>
            <w:r w:rsidR="00E773B4">
              <w:rPr>
                <w:noProof/>
                <w:webHidden/>
              </w:rPr>
              <w:fldChar w:fldCharType="begin"/>
            </w:r>
            <w:r w:rsidR="00E773B4">
              <w:rPr>
                <w:noProof/>
                <w:webHidden/>
              </w:rPr>
              <w:instrText xml:space="preserve"> PAGEREF _Toc2078916 \h </w:instrText>
            </w:r>
            <w:r w:rsidR="00E773B4">
              <w:rPr>
                <w:noProof/>
                <w:webHidden/>
              </w:rPr>
            </w:r>
            <w:r w:rsidR="00E773B4">
              <w:rPr>
                <w:noProof/>
                <w:webHidden/>
              </w:rPr>
              <w:fldChar w:fldCharType="separate"/>
            </w:r>
            <w:r w:rsidR="00E773B4">
              <w:rPr>
                <w:noProof/>
                <w:webHidden/>
              </w:rPr>
              <w:t>49</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17" w:history="1">
            <w:r w:rsidR="00E773B4" w:rsidRPr="00AF175A">
              <w:rPr>
                <w:rStyle w:val="Hipervnculo"/>
                <w:noProof/>
              </w:rPr>
              <w:t>24.1.2.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A.16.1.2 Notificación de eventos de seguridad de la</w:t>
            </w:r>
            <w:r w:rsidR="00E773B4" w:rsidRPr="00AF175A">
              <w:rPr>
                <w:rStyle w:val="Hipervnculo"/>
                <w:noProof/>
                <w:spacing w:val="-12"/>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_Toc2078917 \h </w:instrText>
            </w:r>
            <w:r w:rsidR="00E773B4">
              <w:rPr>
                <w:noProof/>
                <w:webHidden/>
              </w:rPr>
            </w:r>
            <w:r w:rsidR="00E773B4">
              <w:rPr>
                <w:noProof/>
                <w:webHidden/>
              </w:rPr>
              <w:fldChar w:fldCharType="separate"/>
            </w:r>
            <w:r w:rsidR="00E773B4">
              <w:rPr>
                <w:noProof/>
                <w:webHidden/>
              </w:rPr>
              <w:t>50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18" w:history="1">
            <w:r w:rsidR="00E773B4" w:rsidRPr="00AF175A">
              <w:rPr>
                <w:rStyle w:val="Hipervnculo"/>
                <w:noProof/>
              </w:rPr>
              <w:t>24.1.3.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A.16.1.3 Notificación de puntos débiles de la</w:t>
            </w:r>
            <w:r w:rsidR="00E773B4" w:rsidRPr="00AF175A">
              <w:rPr>
                <w:rStyle w:val="Hipervnculo"/>
                <w:noProof/>
                <w:spacing w:val="-8"/>
              </w:rPr>
              <w:t xml:space="preserve"> </w:t>
            </w:r>
            <w:r w:rsidR="00E773B4" w:rsidRPr="00AF175A">
              <w:rPr>
                <w:rStyle w:val="Hipervnculo"/>
                <w:noProof/>
              </w:rPr>
              <w:t>seguridad.</w:t>
            </w:r>
            <w:r w:rsidR="00E773B4">
              <w:rPr>
                <w:noProof/>
                <w:webHidden/>
              </w:rPr>
              <w:tab/>
            </w:r>
            <w:r w:rsidR="00E773B4">
              <w:rPr>
                <w:noProof/>
                <w:webHidden/>
              </w:rPr>
              <w:fldChar w:fldCharType="begin"/>
            </w:r>
            <w:r w:rsidR="00E773B4">
              <w:rPr>
                <w:noProof/>
                <w:webHidden/>
              </w:rPr>
              <w:instrText xml:space="preserve"> PAGEREF _Toc2078918 \h </w:instrText>
            </w:r>
            <w:r w:rsidR="00E773B4">
              <w:rPr>
                <w:noProof/>
                <w:webHidden/>
              </w:rPr>
            </w:r>
            <w:r w:rsidR="00E773B4">
              <w:rPr>
                <w:noProof/>
                <w:webHidden/>
              </w:rPr>
              <w:fldChar w:fldCharType="separate"/>
            </w:r>
            <w:r w:rsidR="00E773B4">
              <w:rPr>
                <w:noProof/>
                <w:webHidden/>
              </w:rPr>
              <w:t>50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19" w:history="1">
            <w:r w:rsidR="00E773B4" w:rsidRPr="00AF175A">
              <w:rPr>
                <w:rStyle w:val="Hipervnculo"/>
                <w:noProof/>
              </w:rPr>
              <w:t>24.1.4.</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15"/>
              </w:rPr>
              <w:t xml:space="preserve"> </w:t>
            </w:r>
            <w:r w:rsidR="00E773B4" w:rsidRPr="00AF175A">
              <w:rPr>
                <w:rStyle w:val="Hipervnculo"/>
                <w:noProof/>
              </w:rPr>
              <w:t>A.16.1.4 Evaluación y decisión sobre los eventos de seguridad de</w:t>
            </w:r>
            <w:r w:rsidR="00E773B4" w:rsidRPr="00AF175A">
              <w:rPr>
                <w:rStyle w:val="Hipervnculo"/>
                <w:noProof/>
                <w:spacing w:val="-2"/>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_Toc2078919 \h </w:instrText>
            </w:r>
            <w:r w:rsidR="00E773B4">
              <w:rPr>
                <w:noProof/>
                <w:webHidden/>
              </w:rPr>
            </w:r>
            <w:r w:rsidR="00E773B4">
              <w:rPr>
                <w:noProof/>
                <w:webHidden/>
              </w:rPr>
              <w:fldChar w:fldCharType="separate"/>
            </w:r>
            <w:r w:rsidR="00E773B4">
              <w:rPr>
                <w:noProof/>
                <w:webHidden/>
              </w:rPr>
              <w:t>50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20" w:history="1">
            <w:r w:rsidR="00E773B4" w:rsidRPr="00AF175A">
              <w:rPr>
                <w:rStyle w:val="Hipervnculo"/>
                <w:noProof/>
              </w:rPr>
              <w:t>24.1.5.</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A.16.1.5 Respuesta ante incidentes de seguridad de la</w:t>
            </w:r>
            <w:r w:rsidR="00E773B4" w:rsidRPr="00AF175A">
              <w:rPr>
                <w:rStyle w:val="Hipervnculo"/>
                <w:noProof/>
                <w:spacing w:val="-7"/>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_Toc2078920 \h </w:instrText>
            </w:r>
            <w:r w:rsidR="00E773B4">
              <w:rPr>
                <w:noProof/>
                <w:webHidden/>
              </w:rPr>
            </w:r>
            <w:r w:rsidR="00E773B4">
              <w:rPr>
                <w:noProof/>
                <w:webHidden/>
              </w:rPr>
              <w:fldChar w:fldCharType="separate"/>
            </w:r>
            <w:r w:rsidR="00E773B4">
              <w:rPr>
                <w:noProof/>
                <w:webHidden/>
              </w:rPr>
              <w:t>50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21" w:history="1">
            <w:r w:rsidR="00E773B4" w:rsidRPr="00AF175A">
              <w:rPr>
                <w:rStyle w:val="Hipervnculo"/>
                <w:noProof/>
              </w:rPr>
              <w:t>24.1.6.</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A.16.1.6 Lecciones aprendidas del análisis de incidentes de</w:t>
            </w:r>
            <w:r w:rsidR="00E773B4" w:rsidRPr="00AF175A">
              <w:rPr>
                <w:rStyle w:val="Hipervnculo"/>
                <w:noProof/>
                <w:spacing w:val="-11"/>
              </w:rPr>
              <w:t xml:space="preserve"> </w:t>
            </w:r>
            <w:r w:rsidR="00E773B4" w:rsidRPr="00AF175A">
              <w:rPr>
                <w:rStyle w:val="Hipervnculo"/>
                <w:noProof/>
              </w:rPr>
              <w:t>seguridad.</w:t>
            </w:r>
            <w:r w:rsidR="00E773B4">
              <w:rPr>
                <w:noProof/>
                <w:webHidden/>
              </w:rPr>
              <w:tab/>
            </w:r>
            <w:r w:rsidR="00E773B4">
              <w:rPr>
                <w:noProof/>
                <w:webHidden/>
              </w:rPr>
              <w:fldChar w:fldCharType="begin"/>
            </w:r>
            <w:r w:rsidR="00E773B4">
              <w:rPr>
                <w:noProof/>
                <w:webHidden/>
              </w:rPr>
              <w:instrText xml:space="preserve"> PAGEREF _Toc2078921 \h </w:instrText>
            </w:r>
            <w:r w:rsidR="00E773B4">
              <w:rPr>
                <w:noProof/>
                <w:webHidden/>
              </w:rPr>
            </w:r>
            <w:r w:rsidR="00E773B4">
              <w:rPr>
                <w:noProof/>
                <w:webHidden/>
              </w:rPr>
              <w:fldChar w:fldCharType="separate"/>
            </w:r>
            <w:r w:rsidR="00E773B4">
              <w:rPr>
                <w:noProof/>
                <w:webHidden/>
              </w:rPr>
              <w:t>50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22" w:history="1">
            <w:r w:rsidR="00E773B4" w:rsidRPr="00AF175A">
              <w:rPr>
                <w:rStyle w:val="Hipervnculo"/>
                <w:noProof/>
              </w:rPr>
              <w:t>24.1.7.</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A.16.1.7 Recopilación de</w:t>
            </w:r>
            <w:r w:rsidR="00E773B4" w:rsidRPr="00AF175A">
              <w:rPr>
                <w:rStyle w:val="Hipervnculo"/>
                <w:noProof/>
                <w:spacing w:val="-2"/>
              </w:rPr>
              <w:t xml:space="preserve"> </w:t>
            </w:r>
            <w:r w:rsidR="00E773B4" w:rsidRPr="00AF175A">
              <w:rPr>
                <w:rStyle w:val="Hipervnculo"/>
                <w:noProof/>
              </w:rPr>
              <w:t>evidencias.</w:t>
            </w:r>
            <w:r w:rsidR="00E773B4">
              <w:rPr>
                <w:noProof/>
                <w:webHidden/>
              </w:rPr>
              <w:tab/>
            </w:r>
            <w:r w:rsidR="00E773B4">
              <w:rPr>
                <w:noProof/>
                <w:webHidden/>
              </w:rPr>
              <w:fldChar w:fldCharType="begin"/>
            </w:r>
            <w:r w:rsidR="00E773B4">
              <w:rPr>
                <w:noProof/>
                <w:webHidden/>
              </w:rPr>
              <w:instrText xml:space="preserve"> PAGEREF _Toc2078922 \h </w:instrText>
            </w:r>
            <w:r w:rsidR="00E773B4">
              <w:rPr>
                <w:noProof/>
                <w:webHidden/>
              </w:rPr>
            </w:r>
            <w:r w:rsidR="00E773B4">
              <w:rPr>
                <w:noProof/>
                <w:webHidden/>
              </w:rPr>
              <w:fldChar w:fldCharType="separate"/>
            </w:r>
            <w:r w:rsidR="00E773B4">
              <w:rPr>
                <w:noProof/>
                <w:webHidden/>
              </w:rPr>
              <w:t>50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23" w:history="1">
            <w:r w:rsidR="00E773B4" w:rsidRPr="00AF175A">
              <w:rPr>
                <w:rStyle w:val="Hipervnculo"/>
                <w:noProof/>
              </w:rPr>
              <w:t>25.</w:t>
            </w:r>
            <w:r w:rsidR="00E773B4">
              <w:rPr>
                <w:rFonts w:asciiTheme="minorHAnsi" w:eastAsiaTheme="minorEastAsia" w:hAnsiTheme="minorHAnsi" w:cstheme="minorBidi"/>
                <w:noProof/>
                <w:sz w:val="22"/>
                <w:szCs w:val="22"/>
                <w:lang w:bidi="ar-SA"/>
              </w:rPr>
              <w:tab/>
            </w:r>
            <w:r w:rsidR="00E773B4" w:rsidRPr="00AF175A">
              <w:rPr>
                <w:rStyle w:val="Hipervnculo"/>
                <w:noProof/>
              </w:rPr>
              <w:t>ASPECTOS DE SEGURIDAD DE LA INFORMACIÓN EN LA GESTIÓN DE LA CONTINUIDAD DE</w:t>
            </w:r>
            <w:r w:rsidR="00E773B4" w:rsidRPr="00AF175A">
              <w:rPr>
                <w:rStyle w:val="Hipervnculo"/>
                <w:noProof/>
                <w:spacing w:val="-1"/>
              </w:rPr>
              <w:t xml:space="preserve"> </w:t>
            </w:r>
            <w:r w:rsidR="00E773B4" w:rsidRPr="00AF175A">
              <w:rPr>
                <w:rStyle w:val="Hipervnculo"/>
                <w:noProof/>
              </w:rPr>
              <w:t>NEGOCIO</w:t>
            </w:r>
            <w:r w:rsidR="00E773B4">
              <w:rPr>
                <w:noProof/>
                <w:webHidden/>
              </w:rPr>
              <w:tab/>
            </w:r>
            <w:r w:rsidR="00E773B4">
              <w:rPr>
                <w:noProof/>
                <w:webHidden/>
              </w:rPr>
              <w:fldChar w:fldCharType="begin"/>
            </w:r>
            <w:r w:rsidR="00E773B4">
              <w:rPr>
                <w:noProof/>
                <w:webHidden/>
              </w:rPr>
              <w:instrText xml:space="preserve"> PAGEREF _Toc2078923 \h </w:instrText>
            </w:r>
            <w:r w:rsidR="00E773B4">
              <w:rPr>
                <w:noProof/>
                <w:webHidden/>
              </w:rPr>
            </w:r>
            <w:r w:rsidR="00E773B4">
              <w:rPr>
                <w:noProof/>
                <w:webHidden/>
              </w:rPr>
              <w:fldChar w:fldCharType="separate"/>
            </w:r>
            <w:r w:rsidR="00E773B4">
              <w:rPr>
                <w:noProof/>
                <w:webHidden/>
              </w:rPr>
              <w:t>50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24" w:history="1">
            <w:r w:rsidR="00E773B4" w:rsidRPr="00AF175A">
              <w:rPr>
                <w:rStyle w:val="Hipervnculo"/>
                <w:noProof/>
              </w:rPr>
              <w:t>25.1.</w:t>
            </w:r>
            <w:r w:rsidR="00E773B4">
              <w:rPr>
                <w:rFonts w:asciiTheme="minorHAnsi" w:eastAsiaTheme="minorEastAsia" w:hAnsiTheme="minorHAnsi" w:cstheme="minorBidi"/>
                <w:noProof/>
                <w:sz w:val="22"/>
                <w:szCs w:val="22"/>
                <w:lang w:bidi="ar-SA"/>
              </w:rPr>
              <w:tab/>
            </w:r>
            <w:r w:rsidR="00E773B4" w:rsidRPr="00AF175A">
              <w:rPr>
                <w:rStyle w:val="Hipervnculo"/>
                <w:noProof/>
              </w:rPr>
              <w:t>CONTINUIDAD DE LA SEGURIDAD DE LA</w:t>
            </w:r>
            <w:r w:rsidR="00E773B4" w:rsidRPr="00AF175A">
              <w:rPr>
                <w:rStyle w:val="Hipervnculo"/>
                <w:noProof/>
                <w:spacing w:val="4"/>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_Toc2078924 \h </w:instrText>
            </w:r>
            <w:r w:rsidR="00E773B4">
              <w:rPr>
                <w:noProof/>
                <w:webHidden/>
              </w:rPr>
            </w:r>
            <w:r w:rsidR="00E773B4">
              <w:rPr>
                <w:noProof/>
                <w:webHidden/>
              </w:rPr>
              <w:fldChar w:fldCharType="separate"/>
            </w:r>
            <w:r w:rsidR="00E773B4">
              <w:rPr>
                <w:noProof/>
                <w:webHidden/>
              </w:rPr>
              <w:t>50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25" w:history="1">
            <w:r w:rsidR="00E773B4" w:rsidRPr="00AF175A">
              <w:rPr>
                <w:rStyle w:val="Hipervnculo"/>
                <w:noProof/>
              </w:rPr>
              <w:t>25.1.1.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A.17.1.1 Planificación de la continuidad de la seguridad de la</w:t>
            </w:r>
            <w:r w:rsidR="00E773B4" w:rsidRPr="00AF175A">
              <w:rPr>
                <w:rStyle w:val="Hipervnculo"/>
                <w:noProof/>
                <w:spacing w:val="-1"/>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_Toc2078925 \h </w:instrText>
            </w:r>
            <w:r w:rsidR="00E773B4">
              <w:rPr>
                <w:noProof/>
                <w:webHidden/>
              </w:rPr>
            </w:r>
            <w:r w:rsidR="00E773B4">
              <w:rPr>
                <w:noProof/>
                <w:webHidden/>
              </w:rPr>
              <w:fldChar w:fldCharType="separate"/>
            </w:r>
            <w:r w:rsidR="00E773B4">
              <w:rPr>
                <w:noProof/>
                <w:webHidden/>
              </w:rPr>
              <w:t>50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26" w:history="1">
            <w:r w:rsidR="00E773B4" w:rsidRPr="00AF175A">
              <w:rPr>
                <w:rStyle w:val="Hipervnculo"/>
                <w:noProof/>
              </w:rPr>
              <w:t>25.1.2.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A.17.1.2 Implantación de la continuidad de la seguridad de la</w:t>
            </w:r>
            <w:r w:rsidR="00E773B4" w:rsidRPr="00AF175A">
              <w:rPr>
                <w:rStyle w:val="Hipervnculo"/>
                <w:noProof/>
                <w:spacing w:val="-1"/>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_Toc2078926 \h </w:instrText>
            </w:r>
            <w:r w:rsidR="00E773B4">
              <w:rPr>
                <w:noProof/>
                <w:webHidden/>
              </w:rPr>
            </w:r>
            <w:r w:rsidR="00E773B4">
              <w:rPr>
                <w:noProof/>
                <w:webHidden/>
              </w:rPr>
              <w:fldChar w:fldCharType="separate"/>
            </w:r>
            <w:r w:rsidR="00E773B4">
              <w:rPr>
                <w:noProof/>
                <w:webHidden/>
              </w:rPr>
              <w:t>50</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27" w:history="1">
            <w:r w:rsidR="00E773B4" w:rsidRPr="00AF175A">
              <w:rPr>
                <w:rStyle w:val="Hipervnculo"/>
                <w:noProof/>
              </w:rPr>
              <w:t>25.1.3.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4"/>
              </w:rPr>
              <w:t xml:space="preserve"> </w:t>
            </w:r>
            <w:r w:rsidR="00E773B4" w:rsidRPr="00AF175A">
              <w:rPr>
                <w:rStyle w:val="Hipervnculo"/>
                <w:noProof/>
              </w:rPr>
              <w:t>A.17.1.3 Verificación, revisión y evaluación de la continuidad de la Seguridad de la</w:t>
            </w:r>
            <w:r w:rsidR="00E773B4" w:rsidRPr="00AF175A">
              <w:rPr>
                <w:rStyle w:val="Hipervnculo"/>
                <w:noProof/>
                <w:spacing w:val="-1"/>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_Toc2078927 \h </w:instrText>
            </w:r>
            <w:r w:rsidR="00E773B4">
              <w:rPr>
                <w:noProof/>
                <w:webHidden/>
              </w:rPr>
            </w:r>
            <w:r w:rsidR="00E773B4">
              <w:rPr>
                <w:noProof/>
                <w:webHidden/>
              </w:rPr>
              <w:fldChar w:fldCharType="separate"/>
            </w:r>
            <w:r w:rsidR="00E773B4">
              <w:rPr>
                <w:noProof/>
                <w:webHidden/>
              </w:rPr>
              <w:t>51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28" w:history="1">
            <w:r w:rsidR="00E773B4" w:rsidRPr="00AF175A">
              <w:rPr>
                <w:rStyle w:val="Hipervnculo"/>
                <w:noProof/>
              </w:rPr>
              <w:t>26.</w:t>
            </w:r>
            <w:r w:rsidR="00E773B4">
              <w:rPr>
                <w:rFonts w:asciiTheme="minorHAnsi" w:eastAsiaTheme="minorEastAsia" w:hAnsiTheme="minorHAnsi" w:cstheme="minorBidi"/>
                <w:noProof/>
                <w:sz w:val="22"/>
                <w:szCs w:val="22"/>
                <w:lang w:bidi="ar-SA"/>
              </w:rPr>
              <w:tab/>
            </w:r>
            <w:r w:rsidR="00E773B4" w:rsidRPr="00AF175A">
              <w:rPr>
                <w:rStyle w:val="Hipervnculo"/>
                <w:noProof/>
              </w:rPr>
              <w:t>CUMPLIMIENTO</w:t>
            </w:r>
            <w:r w:rsidR="00E773B4">
              <w:rPr>
                <w:noProof/>
                <w:webHidden/>
              </w:rPr>
              <w:tab/>
            </w:r>
            <w:r w:rsidR="00E773B4">
              <w:rPr>
                <w:noProof/>
                <w:webHidden/>
              </w:rPr>
              <w:fldChar w:fldCharType="begin"/>
            </w:r>
            <w:r w:rsidR="00E773B4">
              <w:rPr>
                <w:noProof/>
                <w:webHidden/>
              </w:rPr>
              <w:instrText xml:space="preserve"> PAGEREF _Toc2078928 \h </w:instrText>
            </w:r>
            <w:r w:rsidR="00E773B4">
              <w:rPr>
                <w:noProof/>
                <w:webHidden/>
              </w:rPr>
            </w:r>
            <w:r w:rsidR="00E773B4">
              <w:rPr>
                <w:noProof/>
                <w:webHidden/>
              </w:rPr>
              <w:fldChar w:fldCharType="separate"/>
            </w:r>
            <w:r w:rsidR="00E773B4">
              <w:rPr>
                <w:noProof/>
                <w:webHidden/>
              </w:rPr>
              <w:t>51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29" w:history="1">
            <w:r w:rsidR="00E773B4" w:rsidRPr="00AF175A">
              <w:rPr>
                <w:rStyle w:val="Hipervnculo"/>
                <w:noProof/>
              </w:rPr>
              <w:t>26.1.</w:t>
            </w:r>
            <w:r w:rsidR="00E773B4">
              <w:rPr>
                <w:rFonts w:asciiTheme="minorHAnsi" w:eastAsiaTheme="minorEastAsia" w:hAnsiTheme="minorHAnsi" w:cstheme="minorBidi"/>
                <w:noProof/>
                <w:sz w:val="22"/>
                <w:szCs w:val="22"/>
                <w:lang w:bidi="ar-SA"/>
              </w:rPr>
              <w:tab/>
            </w:r>
            <w:r w:rsidR="00E773B4" w:rsidRPr="00AF175A">
              <w:rPr>
                <w:rStyle w:val="Hipervnculo"/>
                <w:noProof/>
              </w:rPr>
              <w:t>CUMPLIMIENTO DE LOS REQUISITOS LEGALES Y</w:t>
            </w:r>
            <w:r w:rsidR="00E773B4" w:rsidRPr="00AF175A">
              <w:rPr>
                <w:rStyle w:val="Hipervnculo"/>
                <w:noProof/>
                <w:spacing w:val="1"/>
              </w:rPr>
              <w:t xml:space="preserve"> </w:t>
            </w:r>
            <w:r w:rsidR="00E773B4" w:rsidRPr="00AF175A">
              <w:rPr>
                <w:rStyle w:val="Hipervnculo"/>
                <w:noProof/>
              </w:rPr>
              <w:t>CONTRACTUALES</w:t>
            </w:r>
            <w:r w:rsidR="00E773B4">
              <w:rPr>
                <w:noProof/>
                <w:webHidden/>
              </w:rPr>
              <w:tab/>
            </w:r>
            <w:r w:rsidR="00E773B4">
              <w:rPr>
                <w:noProof/>
                <w:webHidden/>
              </w:rPr>
              <w:fldChar w:fldCharType="begin"/>
            </w:r>
            <w:r w:rsidR="00E773B4">
              <w:rPr>
                <w:noProof/>
                <w:webHidden/>
              </w:rPr>
              <w:instrText xml:space="preserve"> PAGEREF _Toc2078929 \h </w:instrText>
            </w:r>
            <w:r w:rsidR="00E773B4">
              <w:rPr>
                <w:noProof/>
                <w:webHidden/>
              </w:rPr>
            </w:r>
            <w:r w:rsidR="00E773B4">
              <w:rPr>
                <w:noProof/>
                <w:webHidden/>
              </w:rPr>
              <w:fldChar w:fldCharType="separate"/>
            </w:r>
            <w:r w:rsidR="00E773B4">
              <w:rPr>
                <w:noProof/>
                <w:webHidden/>
              </w:rPr>
              <w:t>51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30" w:history="1">
            <w:r w:rsidR="00E773B4" w:rsidRPr="00AF175A">
              <w:rPr>
                <w:rStyle w:val="Hipervnculo"/>
                <w:noProof/>
              </w:rPr>
              <w:t>26.1.1.</w:t>
            </w:r>
            <w:r w:rsidR="00E773B4">
              <w:rPr>
                <w:rFonts w:asciiTheme="minorHAnsi" w:eastAsiaTheme="minorEastAsia" w:hAnsiTheme="minorHAnsi" w:cstheme="minorBidi"/>
                <w:noProof/>
                <w:sz w:val="22"/>
                <w:szCs w:val="22"/>
                <w:lang w:bidi="ar-SA"/>
              </w:rPr>
              <w:tab/>
            </w:r>
            <w:r w:rsidR="00E773B4" w:rsidRPr="00AF175A">
              <w:rPr>
                <w:rStyle w:val="Hipervnculo"/>
                <w:noProof/>
              </w:rPr>
              <w:t xml:space="preserve">CONTROL </w:t>
            </w:r>
            <w:r w:rsidR="00E773B4" w:rsidRPr="00AF175A">
              <w:rPr>
                <w:rStyle w:val="Hipervnculo"/>
                <w:noProof/>
                <w:spacing w:val="17"/>
              </w:rPr>
              <w:t xml:space="preserve"> </w:t>
            </w:r>
            <w:r w:rsidR="00E773B4" w:rsidRPr="00AF175A">
              <w:rPr>
                <w:rStyle w:val="Hipervnculo"/>
                <w:noProof/>
              </w:rPr>
              <w:t>A.18.1.1 Identificación de la legislación aplicable y de los requisitos contractuales.</w:t>
            </w:r>
            <w:r w:rsidR="00E773B4">
              <w:rPr>
                <w:noProof/>
                <w:webHidden/>
              </w:rPr>
              <w:tab/>
            </w:r>
            <w:r w:rsidR="00E773B4">
              <w:rPr>
                <w:noProof/>
                <w:webHidden/>
              </w:rPr>
              <w:fldChar w:fldCharType="begin"/>
            </w:r>
            <w:r w:rsidR="00E773B4">
              <w:rPr>
                <w:noProof/>
                <w:webHidden/>
              </w:rPr>
              <w:instrText xml:space="preserve"> PAGEREF _Toc2078930 \h </w:instrText>
            </w:r>
            <w:r w:rsidR="00E773B4">
              <w:rPr>
                <w:noProof/>
                <w:webHidden/>
              </w:rPr>
            </w:r>
            <w:r w:rsidR="00E773B4">
              <w:rPr>
                <w:noProof/>
                <w:webHidden/>
              </w:rPr>
              <w:fldChar w:fldCharType="separate"/>
            </w:r>
            <w:r w:rsidR="00E773B4">
              <w:rPr>
                <w:noProof/>
                <w:webHidden/>
              </w:rPr>
              <w:t>51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31" w:history="1">
            <w:r w:rsidR="00E773B4" w:rsidRPr="00AF175A">
              <w:rPr>
                <w:rStyle w:val="Hipervnculo"/>
                <w:noProof/>
              </w:rPr>
              <w:t>26.1.2.</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A.18.1.2 Derechos de propiedad intelectual</w:t>
            </w:r>
            <w:r w:rsidR="00E773B4" w:rsidRPr="00AF175A">
              <w:rPr>
                <w:rStyle w:val="Hipervnculo"/>
                <w:noProof/>
                <w:spacing w:val="-5"/>
              </w:rPr>
              <w:t xml:space="preserve"> </w:t>
            </w:r>
            <w:r w:rsidR="00E773B4" w:rsidRPr="00AF175A">
              <w:rPr>
                <w:rStyle w:val="Hipervnculo"/>
                <w:noProof/>
              </w:rPr>
              <w:t>(DPI).</w:t>
            </w:r>
            <w:r w:rsidR="00E773B4">
              <w:rPr>
                <w:noProof/>
                <w:webHidden/>
              </w:rPr>
              <w:tab/>
            </w:r>
            <w:r w:rsidR="00E773B4">
              <w:rPr>
                <w:noProof/>
                <w:webHidden/>
              </w:rPr>
              <w:fldChar w:fldCharType="begin"/>
            </w:r>
            <w:r w:rsidR="00E773B4">
              <w:rPr>
                <w:noProof/>
                <w:webHidden/>
              </w:rPr>
              <w:instrText xml:space="preserve"> PAGEREF _Toc2078931 \h </w:instrText>
            </w:r>
            <w:r w:rsidR="00E773B4">
              <w:rPr>
                <w:noProof/>
                <w:webHidden/>
              </w:rPr>
            </w:r>
            <w:r w:rsidR="00E773B4">
              <w:rPr>
                <w:noProof/>
                <w:webHidden/>
              </w:rPr>
              <w:fldChar w:fldCharType="separate"/>
            </w:r>
            <w:r w:rsidR="00E773B4">
              <w:rPr>
                <w:noProof/>
                <w:webHidden/>
              </w:rPr>
              <w:t>51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32" w:history="1">
            <w:r w:rsidR="00E773B4" w:rsidRPr="00AF175A">
              <w:rPr>
                <w:rStyle w:val="Hipervnculo"/>
                <w:noProof/>
              </w:rPr>
              <w:t>26.1.3.</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2"/>
              </w:rPr>
              <w:t xml:space="preserve"> </w:t>
            </w:r>
            <w:r w:rsidR="00E773B4" w:rsidRPr="00AF175A">
              <w:rPr>
                <w:rStyle w:val="Hipervnculo"/>
                <w:noProof/>
              </w:rPr>
              <w:t>A.18.1.3 Protección de los registros de la</w:t>
            </w:r>
            <w:r w:rsidR="00E773B4" w:rsidRPr="00AF175A">
              <w:rPr>
                <w:rStyle w:val="Hipervnculo"/>
                <w:noProof/>
                <w:spacing w:val="-2"/>
              </w:rPr>
              <w:t xml:space="preserve"> </w:t>
            </w:r>
            <w:r w:rsidR="00E773B4" w:rsidRPr="00AF175A">
              <w:rPr>
                <w:rStyle w:val="Hipervnculo"/>
                <w:noProof/>
              </w:rPr>
              <w:t>organización.</w:t>
            </w:r>
            <w:r w:rsidR="00E773B4">
              <w:rPr>
                <w:noProof/>
                <w:webHidden/>
              </w:rPr>
              <w:tab/>
            </w:r>
            <w:r w:rsidR="00E773B4">
              <w:rPr>
                <w:noProof/>
                <w:webHidden/>
              </w:rPr>
              <w:fldChar w:fldCharType="begin"/>
            </w:r>
            <w:r w:rsidR="00E773B4">
              <w:rPr>
                <w:noProof/>
                <w:webHidden/>
              </w:rPr>
              <w:instrText xml:space="preserve"> PAGEREF _Toc2078932 \h </w:instrText>
            </w:r>
            <w:r w:rsidR="00E773B4">
              <w:rPr>
                <w:noProof/>
                <w:webHidden/>
              </w:rPr>
            </w:r>
            <w:r w:rsidR="00E773B4">
              <w:rPr>
                <w:noProof/>
                <w:webHidden/>
              </w:rPr>
              <w:fldChar w:fldCharType="separate"/>
            </w:r>
            <w:r w:rsidR="00E773B4">
              <w:rPr>
                <w:noProof/>
                <w:webHidden/>
              </w:rPr>
              <w:t>51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33" w:history="1">
            <w:r w:rsidR="00E773B4" w:rsidRPr="00AF175A">
              <w:rPr>
                <w:rStyle w:val="Hipervnculo"/>
                <w:noProof/>
              </w:rPr>
              <w:t>26.1.4.</w:t>
            </w:r>
            <w:r w:rsidR="00E773B4">
              <w:rPr>
                <w:rFonts w:asciiTheme="minorHAnsi" w:eastAsiaTheme="minorEastAsia" w:hAnsiTheme="minorHAnsi" w:cstheme="minorBidi"/>
                <w:noProof/>
                <w:sz w:val="22"/>
                <w:szCs w:val="22"/>
                <w:lang w:bidi="ar-SA"/>
              </w:rPr>
              <w:tab/>
            </w:r>
            <w:r w:rsidR="00E773B4" w:rsidRPr="00AF175A">
              <w:rPr>
                <w:rStyle w:val="Hipervnculo"/>
                <w:noProof/>
              </w:rPr>
              <w:t xml:space="preserve">CONTROL </w:t>
            </w:r>
            <w:r w:rsidR="00E773B4" w:rsidRPr="00AF175A">
              <w:rPr>
                <w:rStyle w:val="Hipervnculo"/>
                <w:noProof/>
                <w:spacing w:val="14"/>
              </w:rPr>
              <w:t xml:space="preserve"> </w:t>
            </w:r>
            <w:r w:rsidR="00E773B4" w:rsidRPr="00AF175A">
              <w:rPr>
                <w:rStyle w:val="Hipervnculo"/>
                <w:noProof/>
              </w:rPr>
              <w:t>A.18.1.4 Protección y privacidad de la información de carácter</w:t>
            </w:r>
            <w:r w:rsidR="00E773B4" w:rsidRPr="00AF175A">
              <w:rPr>
                <w:rStyle w:val="Hipervnculo"/>
                <w:noProof/>
                <w:spacing w:val="-1"/>
              </w:rPr>
              <w:t xml:space="preserve"> </w:t>
            </w:r>
            <w:r w:rsidR="00E773B4" w:rsidRPr="00AF175A">
              <w:rPr>
                <w:rStyle w:val="Hipervnculo"/>
                <w:noProof/>
              </w:rPr>
              <w:t>personal.</w:t>
            </w:r>
            <w:r w:rsidR="00E773B4">
              <w:rPr>
                <w:noProof/>
                <w:webHidden/>
              </w:rPr>
              <w:tab/>
            </w:r>
            <w:r w:rsidR="00E773B4">
              <w:rPr>
                <w:noProof/>
                <w:webHidden/>
              </w:rPr>
              <w:fldChar w:fldCharType="begin"/>
            </w:r>
            <w:r w:rsidR="00E773B4">
              <w:rPr>
                <w:noProof/>
                <w:webHidden/>
              </w:rPr>
              <w:instrText xml:space="preserve"> PAGEREF _Toc2078933 \h </w:instrText>
            </w:r>
            <w:r w:rsidR="00E773B4">
              <w:rPr>
                <w:noProof/>
                <w:webHidden/>
              </w:rPr>
            </w:r>
            <w:r w:rsidR="00E773B4">
              <w:rPr>
                <w:noProof/>
                <w:webHidden/>
              </w:rPr>
              <w:fldChar w:fldCharType="separate"/>
            </w:r>
            <w:r w:rsidR="00E773B4">
              <w:rPr>
                <w:noProof/>
                <w:webHidden/>
              </w:rPr>
              <w:t>51</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34" w:history="1">
            <w:r w:rsidR="00E773B4" w:rsidRPr="00AF175A">
              <w:rPr>
                <w:rStyle w:val="Hipervnculo"/>
                <w:noProof/>
              </w:rPr>
              <w:t>26.1.5.</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3"/>
              </w:rPr>
              <w:t xml:space="preserve"> </w:t>
            </w:r>
            <w:r w:rsidR="00E773B4" w:rsidRPr="00AF175A">
              <w:rPr>
                <w:rStyle w:val="Hipervnculo"/>
                <w:noProof/>
              </w:rPr>
              <w:t>A.18.1.5 Regulación de controles</w:t>
            </w:r>
            <w:r w:rsidR="00E773B4" w:rsidRPr="00AF175A">
              <w:rPr>
                <w:rStyle w:val="Hipervnculo"/>
                <w:noProof/>
                <w:spacing w:val="1"/>
              </w:rPr>
              <w:t xml:space="preserve"> </w:t>
            </w:r>
            <w:r w:rsidR="00E773B4" w:rsidRPr="00AF175A">
              <w:rPr>
                <w:rStyle w:val="Hipervnculo"/>
                <w:noProof/>
              </w:rPr>
              <w:t>criptográficos.</w:t>
            </w:r>
            <w:r w:rsidR="00E773B4">
              <w:rPr>
                <w:noProof/>
                <w:webHidden/>
              </w:rPr>
              <w:tab/>
            </w:r>
            <w:r w:rsidR="00E773B4">
              <w:rPr>
                <w:noProof/>
                <w:webHidden/>
              </w:rPr>
              <w:fldChar w:fldCharType="begin"/>
            </w:r>
            <w:r w:rsidR="00E773B4">
              <w:rPr>
                <w:noProof/>
                <w:webHidden/>
              </w:rPr>
              <w:instrText xml:space="preserve"> PAGEREF _Toc2078934 \h </w:instrText>
            </w:r>
            <w:r w:rsidR="00E773B4">
              <w:rPr>
                <w:noProof/>
                <w:webHidden/>
              </w:rPr>
            </w:r>
            <w:r w:rsidR="00E773B4">
              <w:rPr>
                <w:noProof/>
                <w:webHidden/>
              </w:rPr>
              <w:fldChar w:fldCharType="separate"/>
            </w:r>
            <w:r w:rsidR="00E773B4">
              <w:rPr>
                <w:noProof/>
                <w:webHidden/>
              </w:rPr>
              <w:t>52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35" w:history="1">
            <w:r w:rsidR="00E773B4" w:rsidRPr="00AF175A">
              <w:rPr>
                <w:rStyle w:val="Hipervnculo"/>
                <w:noProof/>
              </w:rPr>
              <w:t>26.2.</w:t>
            </w:r>
            <w:r w:rsidR="00E773B4">
              <w:rPr>
                <w:rFonts w:asciiTheme="minorHAnsi" w:eastAsiaTheme="minorEastAsia" w:hAnsiTheme="minorHAnsi" w:cstheme="minorBidi"/>
                <w:noProof/>
                <w:sz w:val="22"/>
                <w:szCs w:val="22"/>
                <w:lang w:bidi="ar-SA"/>
              </w:rPr>
              <w:tab/>
            </w:r>
            <w:r w:rsidR="00E773B4" w:rsidRPr="00AF175A">
              <w:rPr>
                <w:rStyle w:val="Hipervnculo"/>
                <w:noProof/>
              </w:rPr>
              <w:t>REVISIONES DE LA SEGURIDAD DE LA</w:t>
            </w:r>
            <w:r w:rsidR="00E773B4" w:rsidRPr="00AF175A">
              <w:rPr>
                <w:rStyle w:val="Hipervnculo"/>
                <w:noProof/>
                <w:spacing w:val="-2"/>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_Toc2078935 \h </w:instrText>
            </w:r>
            <w:r w:rsidR="00E773B4">
              <w:rPr>
                <w:noProof/>
                <w:webHidden/>
              </w:rPr>
            </w:r>
            <w:r w:rsidR="00E773B4">
              <w:rPr>
                <w:noProof/>
                <w:webHidden/>
              </w:rPr>
              <w:fldChar w:fldCharType="separate"/>
            </w:r>
            <w:r w:rsidR="00E773B4">
              <w:rPr>
                <w:noProof/>
                <w:webHidden/>
              </w:rPr>
              <w:t>52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36" w:history="1">
            <w:r w:rsidR="00E773B4" w:rsidRPr="00AF175A">
              <w:rPr>
                <w:rStyle w:val="Hipervnculo"/>
                <w:noProof/>
              </w:rPr>
              <w:t>26.2.1.</w:t>
            </w:r>
            <w:r w:rsidR="00E773B4">
              <w:rPr>
                <w:rFonts w:asciiTheme="minorHAnsi" w:eastAsiaTheme="minorEastAsia" w:hAnsiTheme="minorHAnsi" w:cstheme="minorBidi"/>
                <w:noProof/>
                <w:sz w:val="22"/>
                <w:szCs w:val="22"/>
                <w:lang w:bidi="ar-SA"/>
              </w:rPr>
              <w:tab/>
            </w:r>
            <w:r w:rsidR="00E773B4" w:rsidRPr="00AF175A">
              <w:rPr>
                <w:rStyle w:val="Hipervnculo"/>
                <w:noProof/>
              </w:rPr>
              <w:t>CONTROL</w:t>
            </w:r>
            <w:r w:rsidR="00E773B4" w:rsidRPr="00AF175A">
              <w:rPr>
                <w:rStyle w:val="Hipervnculo"/>
                <w:noProof/>
                <w:spacing w:val="-3"/>
              </w:rPr>
              <w:t xml:space="preserve"> </w:t>
            </w:r>
            <w:r w:rsidR="00E773B4" w:rsidRPr="00AF175A">
              <w:rPr>
                <w:rStyle w:val="Hipervnculo"/>
                <w:noProof/>
              </w:rPr>
              <w:t>A.18.2.1 Revisión independiente de la Seguridad de la</w:t>
            </w:r>
            <w:r w:rsidR="00E773B4" w:rsidRPr="00AF175A">
              <w:rPr>
                <w:rStyle w:val="Hipervnculo"/>
                <w:noProof/>
                <w:spacing w:val="-3"/>
              </w:rPr>
              <w:t xml:space="preserve"> </w:t>
            </w:r>
            <w:r w:rsidR="00E773B4" w:rsidRPr="00AF175A">
              <w:rPr>
                <w:rStyle w:val="Hipervnculo"/>
                <w:noProof/>
              </w:rPr>
              <w:t>Información.</w:t>
            </w:r>
            <w:r w:rsidR="00E773B4">
              <w:rPr>
                <w:noProof/>
                <w:webHidden/>
              </w:rPr>
              <w:tab/>
            </w:r>
            <w:r w:rsidR="00E773B4">
              <w:rPr>
                <w:noProof/>
                <w:webHidden/>
              </w:rPr>
              <w:fldChar w:fldCharType="begin"/>
            </w:r>
            <w:r w:rsidR="00E773B4">
              <w:rPr>
                <w:noProof/>
                <w:webHidden/>
              </w:rPr>
              <w:instrText xml:space="preserve"> PAGEREF _Toc2078936 \h </w:instrText>
            </w:r>
            <w:r w:rsidR="00E773B4">
              <w:rPr>
                <w:noProof/>
                <w:webHidden/>
              </w:rPr>
            </w:r>
            <w:r w:rsidR="00E773B4">
              <w:rPr>
                <w:noProof/>
                <w:webHidden/>
              </w:rPr>
              <w:fldChar w:fldCharType="separate"/>
            </w:r>
            <w:r w:rsidR="00E773B4">
              <w:rPr>
                <w:noProof/>
                <w:webHidden/>
              </w:rPr>
              <w:t>52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37" w:history="1">
            <w:r w:rsidR="00E773B4" w:rsidRPr="00AF175A">
              <w:rPr>
                <w:rStyle w:val="Hipervnculo"/>
                <w:noProof/>
              </w:rPr>
              <w:t>26.2.2.</w:t>
            </w:r>
            <w:r w:rsidR="00E773B4">
              <w:rPr>
                <w:rFonts w:asciiTheme="minorHAnsi" w:eastAsiaTheme="minorEastAsia" w:hAnsiTheme="minorHAnsi" w:cstheme="minorBidi"/>
                <w:noProof/>
                <w:sz w:val="22"/>
                <w:szCs w:val="22"/>
                <w:lang w:bidi="ar-SA"/>
              </w:rPr>
              <w:tab/>
            </w:r>
            <w:r w:rsidR="00E773B4" w:rsidRPr="00AF175A">
              <w:rPr>
                <w:rStyle w:val="Hipervnculo"/>
                <w:noProof/>
              </w:rPr>
              <w:t>CONTROL A.18.2.2 Cumplimiento de las políticas y normas de</w:t>
            </w:r>
            <w:r w:rsidR="00E773B4" w:rsidRPr="00AF175A">
              <w:rPr>
                <w:rStyle w:val="Hipervnculo"/>
                <w:noProof/>
                <w:spacing w:val="-26"/>
              </w:rPr>
              <w:t xml:space="preserve"> </w:t>
            </w:r>
            <w:r w:rsidR="00E773B4" w:rsidRPr="00AF175A">
              <w:rPr>
                <w:rStyle w:val="Hipervnculo"/>
                <w:noProof/>
              </w:rPr>
              <w:t>seguridad.</w:t>
            </w:r>
            <w:r w:rsidR="00E773B4">
              <w:rPr>
                <w:noProof/>
                <w:webHidden/>
              </w:rPr>
              <w:tab/>
            </w:r>
            <w:r w:rsidR="00E773B4">
              <w:rPr>
                <w:noProof/>
                <w:webHidden/>
              </w:rPr>
              <w:fldChar w:fldCharType="begin"/>
            </w:r>
            <w:r w:rsidR="00E773B4">
              <w:rPr>
                <w:noProof/>
                <w:webHidden/>
              </w:rPr>
              <w:instrText xml:space="preserve"> PAGEREF _Toc2078937 \h </w:instrText>
            </w:r>
            <w:r w:rsidR="00E773B4">
              <w:rPr>
                <w:noProof/>
                <w:webHidden/>
              </w:rPr>
            </w:r>
            <w:r w:rsidR="00E773B4">
              <w:rPr>
                <w:noProof/>
                <w:webHidden/>
              </w:rPr>
              <w:fldChar w:fldCharType="separate"/>
            </w:r>
            <w:r w:rsidR="00E773B4">
              <w:rPr>
                <w:noProof/>
                <w:webHidden/>
              </w:rPr>
              <w:t>52</w:t>
            </w:r>
            <w:r w:rsidR="00E773B4">
              <w:rPr>
                <w:noProof/>
                <w:webHidden/>
              </w:rPr>
              <w:fldChar w:fldCharType="end"/>
            </w:r>
          </w:hyperlink>
        </w:p>
        <w:p w:rsidR="00E773B4" w:rsidRDefault="003B775B">
          <w:pPr>
            <w:pStyle w:val="TDC1"/>
            <w:tabs>
              <w:tab w:val="left" w:pos="1962"/>
              <w:tab w:val="right" w:leader="dot" w:pos="10920"/>
            </w:tabs>
            <w:rPr>
              <w:rFonts w:asciiTheme="minorHAnsi" w:eastAsiaTheme="minorEastAsia" w:hAnsiTheme="minorHAnsi" w:cstheme="minorBidi"/>
              <w:noProof/>
              <w:sz w:val="22"/>
              <w:szCs w:val="22"/>
              <w:lang w:bidi="ar-SA"/>
            </w:rPr>
          </w:pPr>
          <w:hyperlink w:anchor="_Toc2078938" w:history="1">
            <w:r w:rsidR="00E773B4" w:rsidRPr="00AF175A">
              <w:rPr>
                <w:rStyle w:val="Hipervnculo"/>
                <w:noProof/>
              </w:rPr>
              <w:t>26.2.3.</w:t>
            </w:r>
            <w:r w:rsidR="00E773B4">
              <w:rPr>
                <w:rFonts w:asciiTheme="minorHAnsi" w:eastAsiaTheme="minorEastAsia" w:hAnsiTheme="minorHAnsi" w:cstheme="minorBidi"/>
                <w:noProof/>
                <w:sz w:val="22"/>
                <w:szCs w:val="22"/>
                <w:lang w:bidi="ar-SA"/>
              </w:rPr>
              <w:tab/>
            </w:r>
            <w:r w:rsidR="00E773B4" w:rsidRPr="00AF175A">
              <w:rPr>
                <w:rStyle w:val="Hipervnculo"/>
                <w:noProof/>
              </w:rPr>
              <w:t>CONTROL A.18.2.3 Comprobación del cumplimiento</w:t>
            </w:r>
            <w:r w:rsidR="00E773B4" w:rsidRPr="00AF175A">
              <w:rPr>
                <w:rStyle w:val="Hipervnculo"/>
                <w:noProof/>
                <w:spacing w:val="-16"/>
              </w:rPr>
              <w:t xml:space="preserve"> </w:t>
            </w:r>
            <w:r w:rsidR="00E773B4" w:rsidRPr="00AF175A">
              <w:rPr>
                <w:rStyle w:val="Hipervnculo"/>
                <w:noProof/>
              </w:rPr>
              <w:t>técnico.</w:t>
            </w:r>
            <w:r w:rsidR="00E773B4">
              <w:rPr>
                <w:noProof/>
                <w:webHidden/>
              </w:rPr>
              <w:tab/>
            </w:r>
            <w:r w:rsidR="00E773B4">
              <w:rPr>
                <w:noProof/>
                <w:webHidden/>
              </w:rPr>
              <w:fldChar w:fldCharType="begin"/>
            </w:r>
            <w:r w:rsidR="00E773B4">
              <w:rPr>
                <w:noProof/>
                <w:webHidden/>
              </w:rPr>
              <w:instrText xml:space="preserve"> PAGEREF _Toc2078938 \h </w:instrText>
            </w:r>
            <w:r w:rsidR="00E773B4">
              <w:rPr>
                <w:noProof/>
                <w:webHidden/>
              </w:rPr>
            </w:r>
            <w:r w:rsidR="00E773B4">
              <w:rPr>
                <w:noProof/>
                <w:webHidden/>
              </w:rPr>
              <w:fldChar w:fldCharType="separate"/>
            </w:r>
            <w:r w:rsidR="00E773B4">
              <w:rPr>
                <w:noProof/>
                <w:webHidden/>
              </w:rPr>
              <w:t>52</w:t>
            </w:r>
            <w:r w:rsidR="00E773B4">
              <w:rPr>
                <w:noProof/>
                <w:webHidden/>
              </w:rPr>
              <w:fldChar w:fldCharType="end"/>
            </w:r>
          </w:hyperlink>
        </w:p>
        <w:p w:rsidR="00E773B4" w:rsidRDefault="00E773B4">
          <w:r>
            <w:rPr>
              <w:b/>
              <w:bCs/>
            </w:rPr>
            <w:fldChar w:fldCharType="end"/>
          </w:r>
        </w:p>
      </w:sdtContent>
    </w:sdt>
    <w:p w:rsidR="00690243" w:rsidRDefault="00690243">
      <w:pPr>
        <w:rPr>
          <w:b/>
          <w:bCs/>
          <w:highlight w:val="lightGray"/>
        </w:rPr>
      </w:pPr>
      <w:r>
        <w:rPr>
          <w:highlight w:val="lightGray"/>
        </w:rPr>
        <w:br w:type="page"/>
      </w:r>
    </w:p>
    <w:p w:rsidR="00DD72E3" w:rsidRDefault="00FF46F4" w:rsidP="00AA192D">
      <w:pPr>
        <w:pStyle w:val="Ttulo1"/>
        <w:numPr>
          <w:ilvl w:val="0"/>
          <w:numId w:val="56"/>
        </w:numPr>
      </w:pPr>
      <w:bookmarkStart w:id="1" w:name="_Toc2078461"/>
      <w:bookmarkStart w:id="2" w:name="_Toc2078700"/>
      <w:r>
        <w:lastRenderedPageBreak/>
        <w:t>INTRODUCCIÓN:</w:t>
      </w:r>
      <w:bookmarkStart w:id="3" w:name="_bookmark1"/>
      <w:bookmarkEnd w:id="1"/>
      <w:bookmarkEnd w:id="2"/>
      <w:bookmarkEnd w:id="3"/>
    </w:p>
    <w:p w:rsidR="0010579C" w:rsidRPr="0010579C" w:rsidRDefault="0010579C" w:rsidP="0010579C">
      <w:pPr>
        <w:pStyle w:val="Ttulo1"/>
        <w:numPr>
          <w:ilvl w:val="1"/>
          <w:numId w:val="56"/>
        </w:numPr>
      </w:pPr>
      <w:bookmarkStart w:id="4" w:name="_Toc2078462"/>
      <w:bookmarkStart w:id="5" w:name="_Toc2078701"/>
      <w:r>
        <w:t>PRESENTACIÓN:</w:t>
      </w:r>
      <w:bookmarkEnd w:id="4"/>
      <w:bookmarkEnd w:id="5"/>
    </w:p>
    <w:p w:rsidR="00DD72E3" w:rsidRDefault="00FF46F4">
      <w:pPr>
        <w:pStyle w:val="Ttulo5"/>
        <w:numPr>
          <w:ilvl w:val="0"/>
          <w:numId w:val="49"/>
        </w:numPr>
        <w:tabs>
          <w:tab w:val="left" w:pos="1442"/>
        </w:tabs>
      </w:pPr>
      <w:r>
        <w:t>Presentación de SOTEC CONSULTING</w:t>
      </w:r>
    </w:p>
    <w:p w:rsidR="00DD72E3" w:rsidRDefault="00DD72E3">
      <w:pPr>
        <w:pStyle w:val="Textoindependiente"/>
        <w:spacing w:before="2"/>
        <w:rPr>
          <w:b/>
          <w:i/>
        </w:rPr>
      </w:pPr>
    </w:p>
    <w:p w:rsidR="00DD72E3" w:rsidRDefault="00FF46F4">
      <w:pPr>
        <w:ind w:left="1082" w:right="1024"/>
        <w:jc w:val="both"/>
        <w:rPr>
          <w:i/>
          <w:sz w:val="20"/>
        </w:rPr>
      </w:pPr>
      <w:r>
        <w:rPr>
          <w:b/>
          <w:sz w:val="20"/>
        </w:rPr>
        <w:t>SOTEC CONSULTING</w:t>
      </w:r>
      <w:r>
        <w:rPr>
          <w:sz w:val="20"/>
        </w:rPr>
        <w:t xml:space="preserve">, con un equipo de profesionales multidisciplinar de elevada cualificación y amplia experiencia, ofrece servicios de </w:t>
      </w:r>
      <w:r>
        <w:rPr>
          <w:b/>
          <w:i/>
          <w:sz w:val="20"/>
        </w:rPr>
        <w:t>consultoría, desarrollo, implantación, integración y mantenimiento de proyectos de tecnologías de la información, negocio y procesos, a través de las diferentes áreas de asistencia técnica, servicios gestionados, diseño y desarrollo de proyectos software y</w:t>
      </w:r>
      <w:r>
        <w:rPr>
          <w:b/>
          <w:i/>
          <w:spacing w:val="-12"/>
          <w:sz w:val="20"/>
        </w:rPr>
        <w:t xml:space="preserve"> </w:t>
      </w:r>
      <w:r>
        <w:rPr>
          <w:b/>
          <w:i/>
          <w:sz w:val="20"/>
        </w:rPr>
        <w:t>formación</w:t>
      </w:r>
      <w:r>
        <w:rPr>
          <w:i/>
          <w:sz w:val="20"/>
        </w:rPr>
        <w:t>.</w:t>
      </w:r>
    </w:p>
    <w:p w:rsidR="00DD72E3" w:rsidRDefault="00DD72E3">
      <w:pPr>
        <w:pStyle w:val="Textoindependiente"/>
        <w:rPr>
          <w:i/>
        </w:rPr>
      </w:pPr>
    </w:p>
    <w:p w:rsidR="00DD72E3" w:rsidRPr="00EA76F5" w:rsidRDefault="00FF46F4">
      <w:pPr>
        <w:ind w:left="1082" w:right="1339"/>
        <w:jc w:val="both"/>
        <w:rPr>
          <w:b/>
          <w:sz w:val="20"/>
          <w:lang w:val="en-US"/>
        </w:rPr>
      </w:pPr>
      <w:r w:rsidRPr="00EA76F5">
        <w:rPr>
          <w:b/>
          <w:sz w:val="20"/>
          <w:lang w:val="en-US"/>
        </w:rPr>
        <w:t xml:space="preserve">SOTEC      CONSULTING      </w:t>
      </w:r>
      <w:r w:rsidRPr="00EA76F5">
        <w:rPr>
          <w:sz w:val="20"/>
          <w:lang w:val="en-US"/>
        </w:rPr>
        <w:t xml:space="preserve">is      composed      of      a       professional,       highly prepared and multidisciplinary team. It provides </w:t>
      </w:r>
      <w:r w:rsidRPr="00EA76F5">
        <w:rPr>
          <w:b/>
          <w:sz w:val="20"/>
          <w:lang w:val="en-US"/>
        </w:rPr>
        <w:t>consultant services, development, implementation, integration, maintenance of IT and business projects, through different technical assistance areas, managed services, design and development systems of software and training</w:t>
      </w:r>
      <w:r w:rsidRPr="00EA76F5">
        <w:rPr>
          <w:b/>
          <w:spacing w:val="-1"/>
          <w:sz w:val="20"/>
          <w:lang w:val="en-US"/>
        </w:rPr>
        <w:t xml:space="preserve"> </w:t>
      </w:r>
      <w:r w:rsidRPr="00EA76F5">
        <w:rPr>
          <w:b/>
          <w:sz w:val="20"/>
          <w:lang w:val="en-US"/>
        </w:rPr>
        <w:t>projects.</w:t>
      </w:r>
    </w:p>
    <w:p w:rsidR="00DD72E3" w:rsidRPr="00EA76F5" w:rsidRDefault="00DD72E3">
      <w:pPr>
        <w:pStyle w:val="Textoindependiente"/>
        <w:rPr>
          <w:b/>
          <w:lang w:val="en-US"/>
        </w:rPr>
      </w:pPr>
    </w:p>
    <w:p w:rsidR="00DD72E3" w:rsidRDefault="00FF46F4">
      <w:pPr>
        <w:ind w:left="1082" w:right="1338"/>
        <w:jc w:val="both"/>
        <w:rPr>
          <w:b/>
          <w:sz w:val="20"/>
        </w:rPr>
      </w:pPr>
      <w:r>
        <w:rPr>
          <w:b/>
          <w:sz w:val="20"/>
        </w:rPr>
        <w:t>SOTEC CONSULTING</w:t>
      </w:r>
      <w:r>
        <w:rPr>
          <w:sz w:val="20"/>
        </w:rPr>
        <w:t xml:space="preserve">, </w:t>
      </w:r>
      <w:proofErr w:type="spellStart"/>
      <w:r>
        <w:rPr>
          <w:sz w:val="20"/>
        </w:rPr>
        <w:t>com</w:t>
      </w:r>
      <w:proofErr w:type="spellEnd"/>
      <w:r>
        <w:rPr>
          <w:sz w:val="20"/>
        </w:rPr>
        <w:t xml:space="preserve"> </w:t>
      </w:r>
      <w:proofErr w:type="spellStart"/>
      <w:r>
        <w:rPr>
          <w:sz w:val="20"/>
        </w:rPr>
        <w:t>uma</w:t>
      </w:r>
      <w:proofErr w:type="spellEnd"/>
      <w:r>
        <w:rPr>
          <w:sz w:val="20"/>
        </w:rPr>
        <w:t xml:space="preserve"> equipe multidisciplinar de </w:t>
      </w:r>
      <w:proofErr w:type="spellStart"/>
      <w:r>
        <w:rPr>
          <w:sz w:val="20"/>
        </w:rPr>
        <w:t>profissionais</w:t>
      </w:r>
      <w:proofErr w:type="spellEnd"/>
      <w:r>
        <w:rPr>
          <w:sz w:val="20"/>
        </w:rPr>
        <w:t xml:space="preserve"> altamente </w:t>
      </w:r>
      <w:proofErr w:type="spellStart"/>
      <w:r>
        <w:rPr>
          <w:sz w:val="20"/>
        </w:rPr>
        <w:t>qualificados</w:t>
      </w:r>
      <w:proofErr w:type="spellEnd"/>
      <w:r>
        <w:rPr>
          <w:sz w:val="20"/>
        </w:rPr>
        <w:t xml:space="preserve"> e </w:t>
      </w:r>
      <w:proofErr w:type="spellStart"/>
      <w:r>
        <w:rPr>
          <w:sz w:val="20"/>
        </w:rPr>
        <w:t>com</w:t>
      </w:r>
      <w:proofErr w:type="spellEnd"/>
      <w:r>
        <w:rPr>
          <w:sz w:val="20"/>
        </w:rPr>
        <w:t xml:space="preserve"> vasta </w:t>
      </w:r>
      <w:proofErr w:type="spellStart"/>
      <w:r>
        <w:rPr>
          <w:sz w:val="20"/>
        </w:rPr>
        <w:t>experiência</w:t>
      </w:r>
      <w:proofErr w:type="spellEnd"/>
      <w:r>
        <w:rPr>
          <w:sz w:val="20"/>
        </w:rPr>
        <w:t xml:space="preserve">, </w:t>
      </w:r>
      <w:proofErr w:type="spellStart"/>
      <w:r>
        <w:rPr>
          <w:sz w:val="20"/>
        </w:rPr>
        <w:t>oferece</w:t>
      </w:r>
      <w:proofErr w:type="spellEnd"/>
      <w:r>
        <w:rPr>
          <w:sz w:val="20"/>
        </w:rPr>
        <w:t xml:space="preserve"> </w:t>
      </w:r>
      <w:proofErr w:type="spellStart"/>
      <w:r>
        <w:rPr>
          <w:sz w:val="20"/>
        </w:rPr>
        <w:t>projetos</w:t>
      </w:r>
      <w:proofErr w:type="spellEnd"/>
      <w:r>
        <w:rPr>
          <w:sz w:val="20"/>
        </w:rPr>
        <w:t xml:space="preserve"> de </w:t>
      </w:r>
      <w:proofErr w:type="spellStart"/>
      <w:r>
        <w:rPr>
          <w:b/>
          <w:sz w:val="20"/>
        </w:rPr>
        <w:t>serviços</w:t>
      </w:r>
      <w:proofErr w:type="spellEnd"/>
      <w:r>
        <w:rPr>
          <w:b/>
          <w:sz w:val="20"/>
        </w:rPr>
        <w:t xml:space="preserve"> de </w:t>
      </w:r>
      <w:proofErr w:type="spellStart"/>
      <w:r>
        <w:rPr>
          <w:b/>
          <w:sz w:val="20"/>
        </w:rPr>
        <w:t>consultoria</w:t>
      </w:r>
      <w:proofErr w:type="spellEnd"/>
      <w:r>
        <w:rPr>
          <w:b/>
          <w:sz w:val="20"/>
        </w:rPr>
        <w:t xml:space="preserve">, </w:t>
      </w:r>
      <w:proofErr w:type="spellStart"/>
      <w:r>
        <w:rPr>
          <w:b/>
          <w:sz w:val="20"/>
        </w:rPr>
        <w:t>desenvolvimento</w:t>
      </w:r>
      <w:proofErr w:type="spellEnd"/>
      <w:r>
        <w:rPr>
          <w:b/>
          <w:sz w:val="20"/>
        </w:rPr>
        <w:t xml:space="preserve">, </w:t>
      </w:r>
      <w:proofErr w:type="spellStart"/>
      <w:r>
        <w:rPr>
          <w:b/>
          <w:sz w:val="20"/>
        </w:rPr>
        <w:t>implementação</w:t>
      </w:r>
      <w:proofErr w:type="spellEnd"/>
      <w:r>
        <w:rPr>
          <w:b/>
          <w:sz w:val="20"/>
        </w:rPr>
        <w:t xml:space="preserve">, </w:t>
      </w:r>
      <w:proofErr w:type="spellStart"/>
      <w:r>
        <w:rPr>
          <w:b/>
          <w:sz w:val="20"/>
        </w:rPr>
        <w:t>integração</w:t>
      </w:r>
      <w:proofErr w:type="spellEnd"/>
      <w:r>
        <w:rPr>
          <w:b/>
          <w:sz w:val="20"/>
        </w:rPr>
        <w:t xml:space="preserve"> e </w:t>
      </w:r>
      <w:proofErr w:type="spellStart"/>
      <w:r>
        <w:rPr>
          <w:b/>
          <w:sz w:val="20"/>
        </w:rPr>
        <w:t>manutenção</w:t>
      </w:r>
      <w:proofErr w:type="spellEnd"/>
      <w:r>
        <w:rPr>
          <w:b/>
          <w:sz w:val="20"/>
        </w:rPr>
        <w:t xml:space="preserve"> de </w:t>
      </w:r>
      <w:proofErr w:type="spellStart"/>
      <w:r>
        <w:rPr>
          <w:b/>
          <w:sz w:val="20"/>
        </w:rPr>
        <w:t>tecnologia</w:t>
      </w:r>
      <w:proofErr w:type="spellEnd"/>
      <w:r>
        <w:rPr>
          <w:b/>
          <w:sz w:val="20"/>
        </w:rPr>
        <w:t xml:space="preserve"> da </w:t>
      </w:r>
      <w:proofErr w:type="spellStart"/>
      <w:r>
        <w:rPr>
          <w:b/>
          <w:sz w:val="20"/>
        </w:rPr>
        <w:t>informação</w:t>
      </w:r>
      <w:proofErr w:type="spellEnd"/>
      <w:r>
        <w:rPr>
          <w:b/>
          <w:sz w:val="20"/>
        </w:rPr>
        <w:t xml:space="preserve">, </w:t>
      </w:r>
      <w:proofErr w:type="spellStart"/>
      <w:r>
        <w:rPr>
          <w:b/>
          <w:sz w:val="20"/>
        </w:rPr>
        <w:t>negócios</w:t>
      </w:r>
      <w:proofErr w:type="spellEnd"/>
      <w:r>
        <w:rPr>
          <w:b/>
          <w:sz w:val="20"/>
        </w:rPr>
        <w:t xml:space="preserve"> e </w:t>
      </w:r>
      <w:proofErr w:type="spellStart"/>
      <w:r>
        <w:rPr>
          <w:b/>
          <w:sz w:val="20"/>
        </w:rPr>
        <w:t>processos</w:t>
      </w:r>
      <w:proofErr w:type="spellEnd"/>
      <w:r>
        <w:rPr>
          <w:b/>
          <w:sz w:val="20"/>
        </w:rPr>
        <w:t xml:space="preserve"> </w:t>
      </w:r>
      <w:proofErr w:type="spellStart"/>
      <w:r>
        <w:rPr>
          <w:b/>
          <w:sz w:val="20"/>
        </w:rPr>
        <w:t>em</w:t>
      </w:r>
      <w:proofErr w:type="spellEnd"/>
      <w:r>
        <w:rPr>
          <w:b/>
          <w:sz w:val="20"/>
        </w:rPr>
        <w:t xml:space="preserve"> diferentes áreas de </w:t>
      </w:r>
      <w:proofErr w:type="spellStart"/>
      <w:r>
        <w:rPr>
          <w:b/>
          <w:sz w:val="20"/>
        </w:rPr>
        <w:t>assistência</w:t>
      </w:r>
      <w:proofErr w:type="spellEnd"/>
      <w:r>
        <w:rPr>
          <w:b/>
          <w:sz w:val="20"/>
        </w:rPr>
        <w:t xml:space="preserve"> técnica, </w:t>
      </w:r>
      <w:proofErr w:type="spellStart"/>
      <w:r>
        <w:rPr>
          <w:b/>
          <w:sz w:val="20"/>
        </w:rPr>
        <w:t>serviços</w:t>
      </w:r>
      <w:proofErr w:type="spellEnd"/>
      <w:r>
        <w:rPr>
          <w:b/>
          <w:sz w:val="20"/>
        </w:rPr>
        <w:t xml:space="preserve"> </w:t>
      </w:r>
      <w:proofErr w:type="spellStart"/>
      <w:r>
        <w:rPr>
          <w:b/>
          <w:sz w:val="20"/>
        </w:rPr>
        <w:t>gerenciados</w:t>
      </w:r>
      <w:proofErr w:type="spellEnd"/>
      <w:r>
        <w:rPr>
          <w:b/>
          <w:sz w:val="20"/>
        </w:rPr>
        <w:t xml:space="preserve">, </w:t>
      </w:r>
      <w:proofErr w:type="spellStart"/>
      <w:r>
        <w:rPr>
          <w:b/>
          <w:sz w:val="20"/>
        </w:rPr>
        <w:t>concepção</w:t>
      </w:r>
      <w:proofErr w:type="spellEnd"/>
      <w:r>
        <w:rPr>
          <w:b/>
          <w:sz w:val="20"/>
        </w:rPr>
        <w:t xml:space="preserve"> e </w:t>
      </w:r>
      <w:proofErr w:type="spellStart"/>
      <w:r>
        <w:rPr>
          <w:b/>
          <w:sz w:val="20"/>
        </w:rPr>
        <w:t>desenvolvimento</w:t>
      </w:r>
      <w:proofErr w:type="spellEnd"/>
      <w:r>
        <w:rPr>
          <w:b/>
          <w:sz w:val="20"/>
        </w:rPr>
        <w:t xml:space="preserve"> de software e </w:t>
      </w:r>
      <w:proofErr w:type="spellStart"/>
      <w:r>
        <w:rPr>
          <w:b/>
          <w:sz w:val="20"/>
        </w:rPr>
        <w:t>formação</w:t>
      </w:r>
      <w:proofErr w:type="spellEnd"/>
      <w:r>
        <w:rPr>
          <w:b/>
          <w:sz w:val="20"/>
        </w:rPr>
        <w:t>.</w:t>
      </w:r>
    </w:p>
    <w:p w:rsidR="00DD72E3" w:rsidRDefault="00DD72E3">
      <w:pPr>
        <w:pStyle w:val="Textoindependiente"/>
        <w:rPr>
          <w:b/>
        </w:rPr>
      </w:pPr>
    </w:p>
    <w:p w:rsidR="00DD72E3" w:rsidRDefault="00FF46F4">
      <w:pPr>
        <w:pStyle w:val="Textoindependiente"/>
        <w:ind w:left="1082" w:right="1082"/>
        <w:jc w:val="both"/>
      </w:pPr>
      <w:r>
        <w:rPr>
          <w:b/>
        </w:rPr>
        <w:t xml:space="preserve">SOTEC CONSULTING </w:t>
      </w:r>
      <w:r>
        <w:t>es una empresa de origen español fundada en 1996 con una continua proyección internacional que aporta a sus clientes las mejores soluciones para su negocio dentro del ámbito de las Tecnologías de la Información y de las Comunicaciones.</w:t>
      </w:r>
    </w:p>
    <w:p w:rsidR="00DD72E3" w:rsidRDefault="00DD72E3">
      <w:pPr>
        <w:pStyle w:val="Textoindependiente"/>
        <w:spacing w:before="1"/>
      </w:pPr>
    </w:p>
    <w:p w:rsidR="00DD72E3" w:rsidRDefault="00FF46F4">
      <w:pPr>
        <w:pStyle w:val="Textoindependiente"/>
        <w:ind w:left="1082" w:right="1084"/>
        <w:jc w:val="both"/>
      </w:pPr>
      <w:r>
        <w:t>Somos una compañía que colabora con las empresas, nacionales e internaciones, más relevantes de su sector, aportándoles la experiencia y el conocimiento de nuestros consultores con el fin de conseguir la solución más rápida y precisa para sus negocios, asumiendo sus problemas como los nuestros propios.</w:t>
      </w:r>
    </w:p>
    <w:p w:rsidR="00DD72E3" w:rsidRDefault="00DD72E3">
      <w:pPr>
        <w:pStyle w:val="Textoindependiente"/>
      </w:pPr>
    </w:p>
    <w:p w:rsidR="00DD72E3" w:rsidRDefault="00FF46F4">
      <w:pPr>
        <w:pStyle w:val="Textoindependiente"/>
        <w:ind w:left="1082" w:right="1082"/>
        <w:jc w:val="both"/>
      </w:pPr>
      <w:r>
        <w:t>Gracias a este compromiso nos alineamos totalmente con nuestros clientes para avanzar juntos en el camino hacia el éxito. Un camino donde procuramos cuidar el detalle y hacer posibles sus retos empresariales, asegurándoles una mejor calidad y un progreso continúo en la</w:t>
      </w:r>
      <w:r>
        <w:rPr>
          <w:spacing w:val="-2"/>
        </w:rPr>
        <w:t xml:space="preserve"> </w:t>
      </w:r>
      <w:r>
        <w:t>organización.</w:t>
      </w:r>
    </w:p>
    <w:p w:rsidR="00DD72E3" w:rsidRDefault="00DD72E3">
      <w:pPr>
        <w:pStyle w:val="Textoindependiente"/>
        <w:spacing w:before="1"/>
      </w:pPr>
    </w:p>
    <w:p w:rsidR="00DD72E3" w:rsidRDefault="00FF46F4">
      <w:pPr>
        <w:pStyle w:val="Textoindependiente"/>
        <w:ind w:left="1082" w:right="1085"/>
        <w:jc w:val="both"/>
      </w:pPr>
      <w:r>
        <w:t>Conseguimos alinearnos con cada parte interesada gracias a la capacidad de nuestros profesionales, quienes cuentan con más de 20 años de experiencia en el reclutamiento y selección de perfiles técnicos en el sector IT, tanto del Área de Desarrollo como en el Área de</w:t>
      </w:r>
      <w:r>
        <w:rPr>
          <w:spacing w:val="1"/>
        </w:rPr>
        <w:t xml:space="preserve"> </w:t>
      </w:r>
      <w:r>
        <w:t>Sistemas.</w:t>
      </w:r>
    </w:p>
    <w:p w:rsidR="00DD72E3" w:rsidRDefault="00DD72E3">
      <w:pPr>
        <w:pStyle w:val="Textoindependiente"/>
      </w:pPr>
    </w:p>
    <w:p w:rsidR="00DD72E3" w:rsidRDefault="00FF46F4">
      <w:pPr>
        <w:pStyle w:val="Textoindependiente"/>
        <w:ind w:left="1082" w:right="1085"/>
        <w:jc w:val="both"/>
      </w:pPr>
      <w:r>
        <w:t>Además, nuestra sede en Madrid nos permite tener unos costes estructurales equilibrados y proporcionados para ofrecer unas soluciones más rápidas y eficaces.</w:t>
      </w:r>
    </w:p>
    <w:p w:rsidR="00DD72E3" w:rsidRDefault="00DD72E3">
      <w:pPr>
        <w:pStyle w:val="Textoindependiente"/>
        <w:spacing w:before="11"/>
        <w:rPr>
          <w:sz w:val="19"/>
        </w:rPr>
      </w:pPr>
    </w:p>
    <w:p w:rsidR="0010579C" w:rsidRDefault="00FF46F4" w:rsidP="0010579C">
      <w:pPr>
        <w:pStyle w:val="Textoindependiente"/>
        <w:ind w:left="1082" w:right="1085"/>
        <w:jc w:val="both"/>
      </w:pPr>
      <w:r>
        <w:t xml:space="preserve">Porque en </w:t>
      </w:r>
      <w:r>
        <w:rPr>
          <w:b/>
        </w:rPr>
        <w:t xml:space="preserve">SOTEC CONSULTING </w:t>
      </w:r>
      <w:r>
        <w:t>estamos convencidos de que haciendo las cosas correctamente conseguiremos nuestros objetivos y los de nuestros clientes.</w:t>
      </w:r>
      <w:bookmarkStart w:id="6" w:name="_bookmark2"/>
      <w:bookmarkEnd w:id="6"/>
    </w:p>
    <w:p w:rsidR="0010579C" w:rsidRDefault="0010579C" w:rsidP="0010579C">
      <w:pPr>
        <w:pStyle w:val="Textoindependiente"/>
        <w:ind w:left="1082" w:right="1085"/>
        <w:jc w:val="both"/>
      </w:pPr>
    </w:p>
    <w:p w:rsidR="0010579C" w:rsidRDefault="0010579C" w:rsidP="0010579C">
      <w:pPr>
        <w:pStyle w:val="Textoindependiente"/>
        <w:ind w:left="1082" w:right="1085"/>
        <w:jc w:val="both"/>
      </w:pPr>
    </w:p>
    <w:p w:rsidR="0010579C" w:rsidRDefault="0010579C" w:rsidP="0010579C">
      <w:pPr>
        <w:pStyle w:val="Textoindependiente"/>
        <w:ind w:left="1082" w:right="1085"/>
        <w:jc w:val="both"/>
      </w:pPr>
    </w:p>
    <w:p w:rsidR="0010579C" w:rsidRDefault="0010579C" w:rsidP="0010579C">
      <w:pPr>
        <w:pStyle w:val="Textoindependiente"/>
        <w:ind w:left="1082" w:right="1085"/>
        <w:jc w:val="both"/>
      </w:pPr>
    </w:p>
    <w:p w:rsidR="001044E7" w:rsidRDefault="001044E7" w:rsidP="0010579C">
      <w:pPr>
        <w:pStyle w:val="Textoindependiente"/>
        <w:ind w:left="1082" w:right="1085"/>
        <w:jc w:val="both"/>
      </w:pPr>
    </w:p>
    <w:p w:rsidR="0010579C" w:rsidRDefault="0010579C" w:rsidP="0010579C">
      <w:pPr>
        <w:pStyle w:val="Textoindependiente"/>
        <w:ind w:left="1082" w:right="1085"/>
        <w:jc w:val="both"/>
      </w:pPr>
    </w:p>
    <w:p w:rsidR="0010579C" w:rsidRDefault="00FF46F4" w:rsidP="0010579C">
      <w:pPr>
        <w:pStyle w:val="Ttulo1"/>
        <w:numPr>
          <w:ilvl w:val="1"/>
          <w:numId w:val="56"/>
        </w:numPr>
        <w:rPr>
          <w:b w:val="0"/>
        </w:rPr>
      </w:pPr>
      <w:bookmarkStart w:id="7" w:name="_Toc2078463"/>
      <w:bookmarkStart w:id="8" w:name="_Toc2078702"/>
      <w:r w:rsidRPr="0010579C">
        <w:lastRenderedPageBreak/>
        <w:t>CONTROL DE REVISIONES DEL MANUAL DE CALIDAD</w:t>
      </w:r>
      <w:bookmarkStart w:id="9" w:name="_bookmark3"/>
      <w:bookmarkEnd w:id="7"/>
      <w:bookmarkEnd w:id="8"/>
      <w:bookmarkEnd w:id="9"/>
    </w:p>
    <w:p w:rsidR="00DD72E3" w:rsidRPr="0010579C" w:rsidRDefault="00FF46F4" w:rsidP="0010579C">
      <w:pPr>
        <w:pStyle w:val="Ttulo1"/>
        <w:numPr>
          <w:ilvl w:val="2"/>
          <w:numId w:val="56"/>
        </w:numPr>
        <w:rPr>
          <w:b w:val="0"/>
        </w:rPr>
      </w:pPr>
      <w:bookmarkStart w:id="10" w:name="_Toc2078464"/>
      <w:bookmarkStart w:id="11" w:name="_Toc2078703"/>
      <w:r>
        <w:t>Preparación, actualización y</w:t>
      </w:r>
      <w:r w:rsidRPr="0010579C">
        <w:rPr>
          <w:spacing w:val="-4"/>
        </w:rPr>
        <w:t xml:space="preserve"> </w:t>
      </w:r>
      <w:r>
        <w:t>distribución.</w:t>
      </w:r>
      <w:bookmarkEnd w:id="10"/>
      <w:bookmarkEnd w:id="11"/>
    </w:p>
    <w:p w:rsidR="00DD72E3" w:rsidRDefault="00DD72E3">
      <w:pPr>
        <w:pStyle w:val="Textoindependiente"/>
        <w:spacing w:before="2"/>
        <w:rPr>
          <w:b/>
        </w:rPr>
      </w:pPr>
    </w:p>
    <w:p w:rsidR="00DD72E3" w:rsidRDefault="00FF46F4">
      <w:pPr>
        <w:pStyle w:val="Ttulo4"/>
        <w:numPr>
          <w:ilvl w:val="0"/>
          <w:numId w:val="49"/>
        </w:numPr>
        <w:tabs>
          <w:tab w:val="left" w:pos="1442"/>
        </w:tabs>
        <w:jc w:val="both"/>
      </w:pPr>
      <w:r>
        <w:t>Preparación:</w:t>
      </w:r>
    </w:p>
    <w:p w:rsidR="00DD72E3" w:rsidRDefault="00DD72E3">
      <w:pPr>
        <w:pStyle w:val="Textoindependiente"/>
        <w:spacing w:before="11"/>
        <w:rPr>
          <w:b/>
          <w:sz w:val="19"/>
        </w:rPr>
      </w:pPr>
    </w:p>
    <w:p w:rsidR="00DD72E3" w:rsidRDefault="00FF46F4">
      <w:pPr>
        <w:pStyle w:val="Textoindependiente"/>
        <w:ind w:left="1082"/>
        <w:jc w:val="both"/>
      </w:pPr>
      <w:r>
        <w:t>Las hojas del Manual se paginarán consecutivamente.</w:t>
      </w:r>
    </w:p>
    <w:p w:rsidR="00DD72E3" w:rsidRDefault="00DD72E3">
      <w:pPr>
        <w:pStyle w:val="Textoindependiente"/>
        <w:spacing w:before="2"/>
      </w:pPr>
    </w:p>
    <w:p w:rsidR="00DD72E3" w:rsidRDefault="00FF46F4">
      <w:pPr>
        <w:pStyle w:val="Ttulo4"/>
        <w:numPr>
          <w:ilvl w:val="0"/>
          <w:numId w:val="49"/>
        </w:numPr>
        <w:tabs>
          <w:tab w:val="left" w:pos="1442"/>
        </w:tabs>
        <w:jc w:val="both"/>
      </w:pPr>
      <w:r>
        <w:t>Firmas:</w:t>
      </w:r>
    </w:p>
    <w:p w:rsidR="00DD72E3" w:rsidRDefault="00DD72E3">
      <w:pPr>
        <w:pStyle w:val="Textoindependiente"/>
        <w:rPr>
          <w:b/>
        </w:rPr>
      </w:pPr>
    </w:p>
    <w:p w:rsidR="00DD72E3" w:rsidRDefault="00FF46F4">
      <w:pPr>
        <w:pStyle w:val="Textoindependiente"/>
        <w:ind w:left="1082"/>
        <w:jc w:val="both"/>
      </w:pPr>
      <w:r>
        <w:t>Se firmará solamente en la hoja de portada que será la primera del Manual.</w:t>
      </w:r>
    </w:p>
    <w:p w:rsidR="00DD72E3" w:rsidRDefault="00DD72E3">
      <w:pPr>
        <w:pStyle w:val="Textoindependiente"/>
        <w:spacing w:before="11"/>
        <w:rPr>
          <w:sz w:val="19"/>
        </w:rPr>
      </w:pPr>
    </w:p>
    <w:p w:rsidR="00DD72E3" w:rsidRDefault="00FF46F4">
      <w:pPr>
        <w:pStyle w:val="Ttulo4"/>
        <w:numPr>
          <w:ilvl w:val="0"/>
          <w:numId w:val="49"/>
        </w:numPr>
        <w:tabs>
          <w:tab w:val="left" w:pos="1442"/>
        </w:tabs>
        <w:jc w:val="both"/>
      </w:pPr>
      <w:r>
        <w:t>Actualización:</w:t>
      </w:r>
    </w:p>
    <w:p w:rsidR="00DD72E3" w:rsidRDefault="00DD72E3">
      <w:pPr>
        <w:pStyle w:val="Textoindependiente"/>
        <w:spacing w:before="2"/>
        <w:rPr>
          <w:b/>
        </w:rPr>
      </w:pPr>
    </w:p>
    <w:p w:rsidR="00DD72E3" w:rsidRDefault="00FF46F4">
      <w:pPr>
        <w:pStyle w:val="Textoindependiente"/>
        <w:ind w:left="1082"/>
      </w:pPr>
      <w:r>
        <w:t>Se realizará una nueva edición del Manual de Calidad, cuando se produzcan cambios, modificaciones o nuevas versiones en la normativa aplicable.</w:t>
      </w:r>
    </w:p>
    <w:p w:rsidR="00DD72E3" w:rsidRDefault="00DD72E3">
      <w:pPr>
        <w:pStyle w:val="Textoindependiente"/>
        <w:spacing w:before="11"/>
        <w:rPr>
          <w:sz w:val="19"/>
        </w:rPr>
      </w:pPr>
    </w:p>
    <w:p w:rsidR="00DD72E3" w:rsidRDefault="00FF46F4">
      <w:pPr>
        <w:pStyle w:val="Ttulo4"/>
        <w:numPr>
          <w:ilvl w:val="0"/>
          <w:numId w:val="49"/>
        </w:numPr>
        <w:tabs>
          <w:tab w:val="left" w:pos="1441"/>
          <w:tab w:val="left" w:pos="1442"/>
        </w:tabs>
      </w:pPr>
      <w:r>
        <w:t>Distribución:</w:t>
      </w:r>
    </w:p>
    <w:p w:rsidR="00DD72E3" w:rsidRDefault="00DD72E3">
      <w:pPr>
        <w:pStyle w:val="Textoindependiente"/>
        <w:spacing w:before="11"/>
        <w:rPr>
          <w:b/>
          <w:sz w:val="19"/>
        </w:rPr>
      </w:pPr>
    </w:p>
    <w:p w:rsidR="0010579C" w:rsidRDefault="00FF46F4" w:rsidP="0010579C">
      <w:pPr>
        <w:pStyle w:val="Textoindependiente"/>
        <w:ind w:left="1082" w:right="1338"/>
        <w:jc w:val="both"/>
      </w:pPr>
      <w:r>
        <w:t xml:space="preserve">La alta dirección, delega en el Responsable del sistema de Gestión de la Calidad, la responsabilidad de archivar las versiones actualizadas y en curso y distribuirlo a través de la red interna </w:t>
      </w:r>
      <w:proofErr w:type="spellStart"/>
      <w:r>
        <w:t>eManage</w:t>
      </w:r>
      <w:bookmarkStart w:id="12" w:name="_bookmark4"/>
      <w:bookmarkEnd w:id="12"/>
      <w:proofErr w:type="spellEnd"/>
    </w:p>
    <w:p w:rsidR="0010579C" w:rsidRDefault="0010579C" w:rsidP="0010579C">
      <w:pPr>
        <w:pStyle w:val="Textoindependiente"/>
        <w:ind w:left="1082" w:right="1338"/>
        <w:jc w:val="both"/>
      </w:pPr>
    </w:p>
    <w:p w:rsidR="00DD72E3" w:rsidRDefault="00FF46F4" w:rsidP="0010579C">
      <w:pPr>
        <w:pStyle w:val="Textoindependiente"/>
        <w:ind w:left="1082" w:right="1338"/>
        <w:jc w:val="both"/>
      </w:pPr>
      <w:r>
        <w:t>Control de</w:t>
      </w:r>
      <w:r>
        <w:rPr>
          <w:spacing w:val="-5"/>
        </w:rPr>
        <w:t xml:space="preserve"> </w:t>
      </w:r>
      <w:r>
        <w:t>copias.</w:t>
      </w:r>
    </w:p>
    <w:p w:rsidR="00DD72E3" w:rsidRDefault="00DD72E3">
      <w:pPr>
        <w:pStyle w:val="Textoindependiente"/>
        <w:spacing w:before="2"/>
        <w:rPr>
          <w:b/>
        </w:rPr>
      </w:pPr>
    </w:p>
    <w:p w:rsidR="00DD72E3" w:rsidRDefault="00FF46F4" w:rsidP="0010579C">
      <w:pPr>
        <w:pStyle w:val="Ttulo1"/>
        <w:numPr>
          <w:ilvl w:val="2"/>
          <w:numId w:val="56"/>
        </w:numPr>
      </w:pPr>
      <w:bookmarkStart w:id="13" w:name="_Toc2078465"/>
      <w:bookmarkStart w:id="14" w:name="_Toc2078704"/>
      <w:r>
        <w:t>Copias Controladas:</w:t>
      </w:r>
      <w:bookmarkEnd w:id="13"/>
      <w:bookmarkEnd w:id="14"/>
    </w:p>
    <w:p w:rsidR="00DD72E3" w:rsidRDefault="00DD72E3">
      <w:pPr>
        <w:pStyle w:val="Textoindependiente"/>
        <w:spacing w:before="12"/>
        <w:rPr>
          <w:b/>
          <w:sz w:val="19"/>
        </w:rPr>
      </w:pPr>
    </w:p>
    <w:p w:rsidR="00DD72E3" w:rsidRDefault="00FF46F4">
      <w:pPr>
        <w:pStyle w:val="Textoindependiente"/>
        <w:ind w:left="1082" w:right="1022"/>
        <w:jc w:val="both"/>
      </w:pPr>
      <w:r>
        <w:t xml:space="preserve">El Responsable del sistema de Gestión de la Calidad de </w:t>
      </w:r>
      <w:r>
        <w:rPr>
          <w:b/>
        </w:rPr>
        <w:t>SOTEC CONSULTING</w:t>
      </w:r>
      <w:r>
        <w:t>, con la aprobación de la alta dirección, realizará una copia controlada del Manual de Calidad para la consulta del mismo por parte de todo el personal de la empresa.</w:t>
      </w:r>
    </w:p>
    <w:p w:rsidR="00DD72E3" w:rsidRDefault="00DD72E3">
      <w:pPr>
        <w:pStyle w:val="Textoindependiente"/>
      </w:pPr>
    </w:p>
    <w:p w:rsidR="00DD72E3" w:rsidRDefault="00FF46F4">
      <w:pPr>
        <w:pStyle w:val="Ttulo4"/>
        <w:spacing w:before="1"/>
        <w:ind w:left="1802" w:firstLine="0"/>
      </w:pPr>
      <w:r>
        <w:t>Copias no Controladas:</w:t>
      </w:r>
    </w:p>
    <w:p w:rsidR="00DD72E3" w:rsidRDefault="00DD72E3">
      <w:pPr>
        <w:pStyle w:val="Textoindependiente"/>
        <w:spacing w:before="11"/>
        <w:rPr>
          <w:b/>
          <w:sz w:val="19"/>
        </w:rPr>
      </w:pPr>
    </w:p>
    <w:p w:rsidR="00DD72E3" w:rsidRDefault="00FF46F4">
      <w:pPr>
        <w:pStyle w:val="Textoindependiente"/>
        <w:ind w:left="1082" w:right="1324"/>
      </w:pPr>
      <w:r>
        <w:t>Serán las copias del Manual que se entreguen a aquellas personas o entidades a las cuales no se van a enviar las revisiones que se vayan produciendo en el mismo.</w:t>
      </w:r>
    </w:p>
    <w:p w:rsidR="00DD72E3" w:rsidRDefault="00DD72E3">
      <w:pPr>
        <w:pStyle w:val="Textoindependiente"/>
        <w:spacing w:before="1"/>
      </w:pPr>
    </w:p>
    <w:p w:rsidR="00DD72E3" w:rsidRDefault="00FF46F4">
      <w:pPr>
        <w:pStyle w:val="Textoindependiente"/>
        <w:ind w:left="1082" w:right="1081"/>
        <w:jc w:val="both"/>
      </w:pPr>
      <w:r>
        <w:t xml:space="preserve">Realizamos también un </w:t>
      </w:r>
      <w:r>
        <w:rPr>
          <w:b/>
        </w:rPr>
        <w:t xml:space="preserve">Control A.12.3.1. </w:t>
      </w:r>
      <w:proofErr w:type="gramStart"/>
      <w:r>
        <w:t>de</w:t>
      </w:r>
      <w:proofErr w:type="gramEnd"/>
      <w:r>
        <w:t xml:space="preserve"> copias de seguridad de la información, que se encuentra en el PSI-30 Procedimiento de Back up que se ubica en </w:t>
      </w:r>
      <w:proofErr w:type="spellStart"/>
      <w:r>
        <w:t>eManage</w:t>
      </w:r>
      <w:proofErr w:type="spellEnd"/>
      <w:r>
        <w:t xml:space="preserve">; y un </w:t>
      </w:r>
      <w:r>
        <w:rPr>
          <w:b/>
        </w:rPr>
        <w:t>Control A.12.3.1</w:t>
      </w:r>
      <w:r>
        <w:t>. Copias de seguridad de la información, localizado en el PSI 03 Procedimiento de</w:t>
      </w:r>
      <w:r>
        <w:rPr>
          <w:spacing w:val="-3"/>
        </w:rPr>
        <w:t xml:space="preserve"> </w:t>
      </w:r>
      <w:proofErr w:type="spellStart"/>
      <w:r>
        <w:t>backup</w:t>
      </w:r>
      <w:proofErr w:type="spellEnd"/>
      <w:r>
        <w:t>.</w:t>
      </w:r>
    </w:p>
    <w:p w:rsidR="00DD72E3" w:rsidRDefault="00DD72E3">
      <w:pPr>
        <w:pStyle w:val="Textoindependiente"/>
        <w:spacing w:before="1"/>
      </w:pPr>
    </w:p>
    <w:p w:rsidR="00DD72E3" w:rsidRDefault="00FF46F4" w:rsidP="0010579C">
      <w:pPr>
        <w:pStyle w:val="Textoindependiente"/>
        <w:ind w:left="1082" w:right="1324"/>
        <w:rPr>
          <w:rFonts w:ascii="Arial"/>
          <w:i/>
        </w:rPr>
      </w:pPr>
      <w:r>
        <w:t>Estas copias no controladas, son las que se publican en la página web, o las que se le entrega a los empleados cuando se incorporan en la empresa.</w:t>
      </w:r>
    </w:p>
    <w:p w:rsidR="00DD72E3" w:rsidRDefault="00DD72E3">
      <w:pPr>
        <w:pStyle w:val="Textoindependiente"/>
        <w:spacing w:before="10"/>
        <w:rPr>
          <w:rFonts w:ascii="Arial"/>
          <w:i/>
          <w:sz w:val="21"/>
        </w:rPr>
      </w:pPr>
    </w:p>
    <w:p w:rsidR="00DD72E3" w:rsidRDefault="00FF46F4" w:rsidP="0010579C">
      <w:pPr>
        <w:pStyle w:val="Ttulo1"/>
        <w:numPr>
          <w:ilvl w:val="1"/>
          <w:numId w:val="56"/>
        </w:numPr>
      </w:pPr>
      <w:bookmarkStart w:id="15" w:name="_bookmark5"/>
      <w:bookmarkStart w:id="16" w:name="_Toc2078466"/>
      <w:bookmarkStart w:id="17" w:name="_Toc2078705"/>
      <w:bookmarkEnd w:id="15"/>
      <w:r>
        <w:t>POLÍTICA DE CALIDAD Y SEGURIDAD DE LA</w:t>
      </w:r>
      <w:r>
        <w:rPr>
          <w:spacing w:val="-13"/>
        </w:rPr>
        <w:t xml:space="preserve"> </w:t>
      </w:r>
      <w:r>
        <w:t>INFORMACIÓN</w:t>
      </w:r>
      <w:bookmarkEnd w:id="16"/>
      <w:bookmarkEnd w:id="17"/>
    </w:p>
    <w:p w:rsidR="00DD72E3" w:rsidRDefault="00DD72E3">
      <w:pPr>
        <w:pStyle w:val="Textoindependiente"/>
        <w:rPr>
          <w:b/>
          <w:sz w:val="25"/>
        </w:rPr>
      </w:pPr>
    </w:p>
    <w:p w:rsidR="00DD72E3" w:rsidRDefault="00FF46F4" w:rsidP="0010579C">
      <w:pPr>
        <w:pStyle w:val="Ttulo1"/>
        <w:numPr>
          <w:ilvl w:val="2"/>
          <w:numId w:val="56"/>
        </w:numPr>
        <w:rPr>
          <w:b w:val="0"/>
        </w:rPr>
      </w:pPr>
      <w:bookmarkStart w:id="18" w:name="_bookmark6"/>
      <w:bookmarkStart w:id="19" w:name="_Toc2078467"/>
      <w:bookmarkStart w:id="20" w:name="_Toc2078706"/>
      <w:bookmarkEnd w:id="18"/>
      <w:r>
        <w:rPr>
          <w:b w:val="0"/>
        </w:rPr>
        <w:t>Declaración de la política de Calidad y Seguridad de la</w:t>
      </w:r>
      <w:r>
        <w:rPr>
          <w:b w:val="0"/>
          <w:spacing w:val="-15"/>
        </w:rPr>
        <w:t xml:space="preserve"> </w:t>
      </w:r>
      <w:r>
        <w:rPr>
          <w:b w:val="0"/>
        </w:rPr>
        <w:t>Información.</w:t>
      </w:r>
      <w:bookmarkEnd w:id="19"/>
      <w:bookmarkEnd w:id="20"/>
    </w:p>
    <w:p w:rsidR="00DD72E3" w:rsidRDefault="00DD72E3">
      <w:pPr>
        <w:pStyle w:val="Textoindependiente"/>
        <w:spacing w:before="2"/>
        <w:rPr>
          <w:b/>
        </w:rPr>
      </w:pPr>
    </w:p>
    <w:p w:rsidR="00DD72E3" w:rsidRDefault="00FF46F4">
      <w:pPr>
        <w:ind w:left="1082" w:right="1085"/>
        <w:jc w:val="both"/>
        <w:rPr>
          <w:b/>
          <w:sz w:val="20"/>
        </w:rPr>
      </w:pPr>
      <w:r>
        <w:rPr>
          <w:sz w:val="20"/>
        </w:rPr>
        <w:t xml:space="preserve">En </w:t>
      </w:r>
      <w:r>
        <w:rPr>
          <w:b/>
          <w:sz w:val="20"/>
        </w:rPr>
        <w:t>SOTEC</w:t>
      </w:r>
      <w:r>
        <w:rPr>
          <w:sz w:val="20"/>
        </w:rPr>
        <w:t xml:space="preserve">, tenemos el objetivo de alcanzar una posición de liderazgo en el ámbito de la </w:t>
      </w:r>
      <w:r>
        <w:rPr>
          <w:b/>
          <w:sz w:val="20"/>
        </w:rPr>
        <w:t>consultoría, desarrollo, implantación, integración y mantenimiento de proyectos de tecnologías de la información, negocios y procesos, a través de las diferentes áreas de asistencia técnica, servicios gestionados, diseño y desarrollo de proyectos software y formación.</w:t>
      </w:r>
    </w:p>
    <w:p w:rsidR="00DD72E3" w:rsidRDefault="00DD72E3">
      <w:pPr>
        <w:pStyle w:val="Textoindependiente"/>
        <w:rPr>
          <w:b/>
        </w:rPr>
      </w:pPr>
    </w:p>
    <w:p w:rsidR="00DD72E3" w:rsidRDefault="00FF46F4">
      <w:pPr>
        <w:pStyle w:val="Ttulo4"/>
        <w:ind w:left="1082" w:right="1079" w:firstLine="0"/>
        <w:jc w:val="both"/>
      </w:pPr>
      <w:r>
        <w:lastRenderedPageBreak/>
        <w:t>Así mismo, reconoce la importancia de identificar y proteger sus activos de información, conforme a la norma de referencia evitando la destrucción, divulgación, modificación y la utilización no autorizada de toda información relacionada con las partes interesadas, previos, bases de conocimiento, manuales, casos de estudio, códigos fuente, estrategia gestión y otros conceptos. De esta manera se compromete también a desarrollar, implantar, mantener y mejorar continuamente el Sistema de Gestión de Seguridad de la Información.</w:t>
      </w:r>
    </w:p>
    <w:p w:rsidR="00DD72E3" w:rsidRDefault="00DD72E3">
      <w:pPr>
        <w:pStyle w:val="Textoindependiente"/>
        <w:spacing w:before="12"/>
        <w:rPr>
          <w:b/>
          <w:sz w:val="19"/>
        </w:rPr>
      </w:pPr>
    </w:p>
    <w:p w:rsidR="00DD72E3" w:rsidRDefault="00FF46F4">
      <w:pPr>
        <w:pStyle w:val="Textoindependiente"/>
        <w:ind w:left="1082" w:right="1079"/>
        <w:jc w:val="both"/>
      </w:pPr>
      <w:r>
        <w:t>Nuestra política es brindar los máximos niveles de calidad a los servicios e incorporar a los mismos, la capacidad y la suficiencia de respuesta, la habilidad y la competencia técnica mediante la incorporación de activos de primera línea constituyéndonos como una organización que incorpora los valores de una empresa seria que gestiona sus recursos con eficacia y eficiencia.</w:t>
      </w:r>
    </w:p>
    <w:p w:rsidR="00DD72E3" w:rsidRDefault="00DD72E3">
      <w:pPr>
        <w:pStyle w:val="Textoindependiente"/>
        <w:spacing w:before="12"/>
        <w:rPr>
          <w:sz w:val="19"/>
        </w:rPr>
      </w:pPr>
    </w:p>
    <w:p w:rsidR="00DD72E3" w:rsidRDefault="00FF46F4">
      <w:pPr>
        <w:pStyle w:val="Textoindependiente"/>
        <w:ind w:left="1082" w:right="1078"/>
        <w:jc w:val="both"/>
      </w:pPr>
      <w:r>
        <w:t xml:space="preserve">La actividad de Sotec </w:t>
      </w:r>
      <w:proofErr w:type="spellStart"/>
      <w:r>
        <w:t>Consulting</w:t>
      </w:r>
      <w:proofErr w:type="spellEnd"/>
      <w:r>
        <w:t xml:space="preserve"> al completo</w:t>
      </w:r>
      <w:r>
        <w:rPr>
          <w:b/>
        </w:rPr>
        <w:t xml:space="preserve">, </w:t>
      </w:r>
      <w:r>
        <w:t>está orientada a satisfacer plenamente las necesidades de nuestros clientes y resto de partes interesadas, para lo que precisamos contar con la plena implicación de empleados y colaboradores. Asimismo aseguramos la información como activo fundamental de la organización.</w:t>
      </w:r>
    </w:p>
    <w:p w:rsidR="00DD72E3" w:rsidRDefault="00DD72E3">
      <w:pPr>
        <w:pStyle w:val="Textoindependiente"/>
      </w:pPr>
    </w:p>
    <w:p w:rsidR="00DD72E3" w:rsidRDefault="00FF46F4">
      <w:pPr>
        <w:pStyle w:val="Textoindependiente"/>
        <w:spacing w:before="1"/>
        <w:ind w:left="1082" w:right="1079"/>
        <w:jc w:val="both"/>
      </w:pPr>
      <w:r>
        <w:t>La Política de Calidad y Seguridad de la Información y el Código Ético y de Conducta constituyen los pilares básicos dentro de la Política General de la empresa estableciendo y minimizando, de esta manera los riesgos a los que se expone la información, estableciendo y revisando los objetivos de calidad y seguridad para obtener la plena satisfacción de las partes interesadas</w:t>
      </w:r>
      <w:proofErr w:type="gramStart"/>
      <w:r>
        <w:t>..</w:t>
      </w:r>
      <w:proofErr w:type="gramEnd"/>
    </w:p>
    <w:p w:rsidR="00DD72E3" w:rsidRDefault="00DD72E3">
      <w:pPr>
        <w:pStyle w:val="Textoindependiente"/>
        <w:spacing w:before="12"/>
        <w:rPr>
          <w:sz w:val="19"/>
        </w:rPr>
      </w:pPr>
    </w:p>
    <w:p w:rsidR="00DD72E3" w:rsidRDefault="00FF46F4">
      <w:pPr>
        <w:pStyle w:val="Textoindependiente"/>
        <w:ind w:left="1082" w:right="1079"/>
        <w:jc w:val="both"/>
      </w:pPr>
      <w:r>
        <w:t>Por esta razón, y con el fin de alcanzar los objetivos marcados, la Dirección adopta el compromiso de dedicar a esta tarea todo su potencial económico, tecnológico y humano de forma que la organización de la empresa, su política de inversiones, el desarrollo de nuevos métodos y los recursos humanos y materiales, estén orientados prioritariamente a satisfacer las necesidades en esta materia, de las partes interesadas y sujetos a las directrices establecidas por la Dirección.</w:t>
      </w:r>
    </w:p>
    <w:p w:rsidR="00DD72E3" w:rsidRDefault="00DD72E3">
      <w:pPr>
        <w:pStyle w:val="Textoindependiente"/>
      </w:pPr>
    </w:p>
    <w:p w:rsidR="00DD72E3" w:rsidRDefault="00FF46F4">
      <w:pPr>
        <w:pStyle w:val="Textoindependiente"/>
        <w:ind w:left="1082"/>
        <w:jc w:val="both"/>
      </w:pPr>
      <w:r>
        <w:rPr>
          <w:u w:val="single"/>
        </w:rPr>
        <w:t>Nuestros principios de actuación son</w:t>
      </w:r>
      <w:r>
        <w:t>:</w:t>
      </w:r>
    </w:p>
    <w:p w:rsidR="00DD72E3" w:rsidRDefault="00DD72E3">
      <w:pPr>
        <w:pStyle w:val="Textoindependiente"/>
        <w:spacing w:before="10"/>
        <w:rPr>
          <w:sz w:val="11"/>
        </w:rPr>
      </w:pPr>
    </w:p>
    <w:p w:rsidR="00DD72E3" w:rsidRDefault="00FF46F4">
      <w:pPr>
        <w:pStyle w:val="Prrafodelista"/>
        <w:numPr>
          <w:ilvl w:val="3"/>
          <w:numId w:val="50"/>
        </w:numPr>
        <w:tabs>
          <w:tab w:val="left" w:pos="1802"/>
        </w:tabs>
        <w:spacing w:before="99"/>
        <w:ind w:right="1083"/>
        <w:jc w:val="both"/>
        <w:rPr>
          <w:sz w:val="20"/>
        </w:rPr>
      </w:pPr>
      <w:r>
        <w:rPr>
          <w:b/>
          <w:sz w:val="20"/>
        </w:rPr>
        <w:t xml:space="preserve">Lograr la satisfacción plena de nuestros clientes, </w:t>
      </w:r>
      <w:r>
        <w:rPr>
          <w:sz w:val="20"/>
        </w:rPr>
        <w:t>estudiando todos los servicios desde diferentes perspectivas optimizando su</w:t>
      </w:r>
      <w:r>
        <w:rPr>
          <w:spacing w:val="-10"/>
          <w:sz w:val="20"/>
        </w:rPr>
        <w:t xml:space="preserve"> </w:t>
      </w:r>
      <w:r>
        <w:rPr>
          <w:sz w:val="20"/>
        </w:rPr>
        <w:t>funcionalidad.</w:t>
      </w:r>
    </w:p>
    <w:p w:rsidR="00DD72E3" w:rsidRDefault="00DD72E3">
      <w:pPr>
        <w:pStyle w:val="Textoindependiente"/>
        <w:spacing w:before="1"/>
      </w:pPr>
    </w:p>
    <w:p w:rsidR="00DD72E3" w:rsidRPr="0010579C" w:rsidRDefault="00FF46F4" w:rsidP="0010579C">
      <w:pPr>
        <w:pStyle w:val="Prrafodelista"/>
        <w:numPr>
          <w:ilvl w:val="3"/>
          <w:numId w:val="50"/>
        </w:numPr>
        <w:tabs>
          <w:tab w:val="left" w:pos="1802"/>
        </w:tabs>
        <w:spacing w:before="8"/>
        <w:ind w:right="1081"/>
        <w:jc w:val="both"/>
        <w:rPr>
          <w:i/>
          <w:sz w:val="11"/>
        </w:rPr>
      </w:pPr>
      <w:r w:rsidRPr="0010579C">
        <w:rPr>
          <w:b/>
          <w:sz w:val="20"/>
        </w:rPr>
        <w:t>Creación y mantenimiento de una cultura de Calidad y Seguridad</w:t>
      </w:r>
      <w:r w:rsidRPr="0010579C">
        <w:rPr>
          <w:sz w:val="20"/>
        </w:rPr>
        <w:t>, que sea asumida por la totalidad de los empleados y colaboradores y que constituya la base de nuestra</w:t>
      </w:r>
      <w:r w:rsidRPr="0010579C">
        <w:rPr>
          <w:spacing w:val="-3"/>
          <w:sz w:val="20"/>
        </w:rPr>
        <w:t xml:space="preserve"> </w:t>
      </w:r>
      <w:r w:rsidRPr="0010579C">
        <w:rPr>
          <w:sz w:val="20"/>
        </w:rPr>
        <w:t>actividad.</w:t>
      </w:r>
    </w:p>
    <w:p w:rsidR="00DD72E3" w:rsidRDefault="00FF46F4">
      <w:pPr>
        <w:pStyle w:val="Prrafodelista"/>
        <w:numPr>
          <w:ilvl w:val="3"/>
          <w:numId w:val="50"/>
        </w:numPr>
        <w:tabs>
          <w:tab w:val="left" w:pos="1802"/>
        </w:tabs>
        <w:spacing w:before="100"/>
        <w:ind w:right="1084"/>
        <w:jc w:val="both"/>
        <w:rPr>
          <w:sz w:val="20"/>
        </w:rPr>
      </w:pPr>
      <w:r>
        <w:rPr>
          <w:b/>
          <w:sz w:val="20"/>
        </w:rPr>
        <w:t xml:space="preserve">Dirigir nuestros esfuerzos a una mejora continua </w:t>
      </w:r>
      <w:r>
        <w:rPr>
          <w:sz w:val="20"/>
        </w:rPr>
        <w:t xml:space="preserve">de la calidad de nuestros servicios y mejora en la eficacia de nuestros procesos, de tal forma que la </w:t>
      </w:r>
      <w:r>
        <w:rPr>
          <w:b/>
          <w:sz w:val="20"/>
        </w:rPr>
        <w:t xml:space="preserve">capacidad de reacción </w:t>
      </w:r>
      <w:r>
        <w:rPr>
          <w:sz w:val="20"/>
        </w:rPr>
        <w:t xml:space="preserve">y </w:t>
      </w:r>
      <w:r>
        <w:rPr>
          <w:b/>
          <w:sz w:val="20"/>
        </w:rPr>
        <w:t xml:space="preserve">adaptabilidad </w:t>
      </w:r>
      <w:r>
        <w:rPr>
          <w:sz w:val="20"/>
        </w:rPr>
        <w:t>supere las expectativas de</w:t>
      </w:r>
      <w:r>
        <w:rPr>
          <w:spacing w:val="-9"/>
          <w:sz w:val="20"/>
        </w:rPr>
        <w:t xml:space="preserve"> </w:t>
      </w:r>
      <w:r>
        <w:rPr>
          <w:sz w:val="20"/>
        </w:rPr>
        <w:t>mercado.</w:t>
      </w:r>
    </w:p>
    <w:p w:rsidR="00DD72E3" w:rsidRDefault="00DD72E3">
      <w:pPr>
        <w:pStyle w:val="Textoindependiente"/>
      </w:pPr>
    </w:p>
    <w:p w:rsidR="00DD72E3" w:rsidRDefault="00FF46F4">
      <w:pPr>
        <w:pStyle w:val="Prrafodelista"/>
        <w:numPr>
          <w:ilvl w:val="3"/>
          <w:numId w:val="50"/>
        </w:numPr>
        <w:tabs>
          <w:tab w:val="left" w:pos="1802"/>
        </w:tabs>
        <w:ind w:right="1083"/>
        <w:jc w:val="both"/>
        <w:rPr>
          <w:sz w:val="20"/>
        </w:rPr>
      </w:pPr>
      <w:r>
        <w:rPr>
          <w:sz w:val="20"/>
        </w:rPr>
        <w:t>Cumplir todos los requisitos de las Normativas y Legislación aplicables y servir de referencia a terceros para establecer los Objetivos de</w:t>
      </w:r>
      <w:r>
        <w:rPr>
          <w:spacing w:val="-7"/>
          <w:sz w:val="20"/>
        </w:rPr>
        <w:t xml:space="preserve"> </w:t>
      </w:r>
      <w:r>
        <w:rPr>
          <w:sz w:val="20"/>
        </w:rPr>
        <w:t>Calidad.</w:t>
      </w:r>
    </w:p>
    <w:p w:rsidR="00DD72E3" w:rsidRDefault="00DD72E3">
      <w:pPr>
        <w:pStyle w:val="Textoindependiente"/>
        <w:spacing w:before="1"/>
      </w:pPr>
    </w:p>
    <w:p w:rsidR="00DD72E3" w:rsidRDefault="00FF46F4">
      <w:pPr>
        <w:pStyle w:val="Prrafodelista"/>
        <w:numPr>
          <w:ilvl w:val="3"/>
          <w:numId w:val="50"/>
        </w:numPr>
        <w:tabs>
          <w:tab w:val="left" w:pos="1802"/>
        </w:tabs>
        <w:spacing w:before="1"/>
        <w:ind w:right="1091"/>
        <w:jc w:val="both"/>
        <w:rPr>
          <w:sz w:val="20"/>
        </w:rPr>
      </w:pPr>
      <w:r>
        <w:rPr>
          <w:sz w:val="20"/>
        </w:rPr>
        <w:t>Garantizar a los empleados el nivel de formación, motivación y los medios técnicos necesarios para el eficiente desarrollo de sus</w:t>
      </w:r>
      <w:r>
        <w:rPr>
          <w:spacing w:val="-6"/>
          <w:sz w:val="20"/>
        </w:rPr>
        <w:t xml:space="preserve"> </w:t>
      </w:r>
      <w:r>
        <w:rPr>
          <w:sz w:val="20"/>
        </w:rPr>
        <w:t>actividades.</w:t>
      </w:r>
    </w:p>
    <w:p w:rsidR="00DD72E3" w:rsidRDefault="00DD72E3">
      <w:pPr>
        <w:pStyle w:val="Textoindependiente"/>
        <w:spacing w:before="10"/>
        <w:rPr>
          <w:sz w:val="19"/>
        </w:rPr>
      </w:pPr>
    </w:p>
    <w:p w:rsidR="00DD72E3" w:rsidRDefault="00FF46F4">
      <w:pPr>
        <w:pStyle w:val="Prrafodelista"/>
        <w:numPr>
          <w:ilvl w:val="3"/>
          <w:numId w:val="50"/>
        </w:numPr>
        <w:tabs>
          <w:tab w:val="left" w:pos="1802"/>
        </w:tabs>
        <w:spacing w:before="1"/>
        <w:ind w:right="1084"/>
        <w:jc w:val="both"/>
        <w:rPr>
          <w:sz w:val="20"/>
        </w:rPr>
      </w:pPr>
      <w:r>
        <w:rPr>
          <w:sz w:val="20"/>
        </w:rPr>
        <w:t>Asegurar la confidencialidad, entendida como la garantía del acceso a la información únicamente de los usuarios autorizados: establecer controles de acceso.</w:t>
      </w:r>
    </w:p>
    <w:p w:rsidR="00DD72E3" w:rsidRDefault="00DD72E3">
      <w:pPr>
        <w:pStyle w:val="Textoindependiente"/>
        <w:spacing w:before="1"/>
      </w:pPr>
    </w:p>
    <w:p w:rsidR="00DD72E3" w:rsidRDefault="00FF46F4">
      <w:pPr>
        <w:pStyle w:val="Prrafodelista"/>
        <w:numPr>
          <w:ilvl w:val="3"/>
          <w:numId w:val="50"/>
        </w:numPr>
        <w:tabs>
          <w:tab w:val="left" w:pos="1802"/>
        </w:tabs>
        <w:ind w:right="1079"/>
        <w:jc w:val="both"/>
        <w:rPr>
          <w:sz w:val="20"/>
        </w:rPr>
      </w:pPr>
      <w:r>
        <w:rPr>
          <w:sz w:val="20"/>
        </w:rPr>
        <w:t>Establecer anualmente objetivos con relación al sistema de gestión de calidad y de la seguridad la</w:t>
      </w:r>
      <w:r>
        <w:rPr>
          <w:spacing w:val="-3"/>
          <w:sz w:val="20"/>
        </w:rPr>
        <w:t xml:space="preserve"> </w:t>
      </w:r>
      <w:r>
        <w:rPr>
          <w:sz w:val="20"/>
        </w:rPr>
        <w:t>información</w:t>
      </w:r>
    </w:p>
    <w:p w:rsidR="00DD72E3" w:rsidRDefault="00DD72E3">
      <w:pPr>
        <w:pStyle w:val="Textoindependiente"/>
        <w:spacing w:before="11"/>
        <w:rPr>
          <w:sz w:val="19"/>
        </w:rPr>
      </w:pPr>
    </w:p>
    <w:p w:rsidR="00DD72E3" w:rsidRDefault="00FF46F4">
      <w:pPr>
        <w:pStyle w:val="Prrafodelista"/>
        <w:numPr>
          <w:ilvl w:val="3"/>
          <w:numId w:val="50"/>
        </w:numPr>
        <w:tabs>
          <w:tab w:val="left" w:pos="1802"/>
        </w:tabs>
        <w:ind w:right="1081"/>
        <w:jc w:val="both"/>
        <w:rPr>
          <w:sz w:val="20"/>
        </w:rPr>
      </w:pPr>
      <w:r>
        <w:rPr>
          <w:sz w:val="20"/>
        </w:rPr>
        <w:t>Identificar riesgos de procesos internos y aquellos que sean operados con terceros. Desarrollar un proceso de análisis del riesgo</w:t>
      </w:r>
      <w:r>
        <w:rPr>
          <w:spacing w:val="-10"/>
          <w:sz w:val="20"/>
        </w:rPr>
        <w:t xml:space="preserve"> </w:t>
      </w:r>
      <w:r>
        <w:rPr>
          <w:sz w:val="20"/>
        </w:rPr>
        <w:t>identificado.</w:t>
      </w:r>
    </w:p>
    <w:p w:rsidR="00DD72E3" w:rsidRDefault="00DD72E3">
      <w:pPr>
        <w:pStyle w:val="Textoindependiente"/>
        <w:spacing w:before="1"/>
      </w:pPr>
    </w:p>
    <w:p w:rsidR="00DD72E3" w:rsidRDefault="00FF46F4">
      <w:pPr>
        <w:pStyle w:val="Prrafodelista"/>
        <w:numPr>
          <w:ilvl w:val="3"/>
          <w:numId w:val="50"/>
        </w:numPr>
        <w:tabs>
          <w:tab w:val="left" w:pos="1802"/>
        </w:tabs>
        <w:ind w:right="1079"/>
        <w:jc w:val="both"/>
        <w:rPr>
          <w:sz w:val="20"/>
        </w:rPr>
      </w:pPr>
      <w:r>
        <w:rPr>
          <w:sz w:val="20"/>
        </w:rPr>
        <w:t>Asegurar la integridad de los activos, para garantizar la preservación de la información de forma completa y exacta: utilizar apropiadamente los activos y realizar copias de</w:t>
      </w:r>
      <w:r>
        <w:rPr>
          <w:spacing w:val="-4"/>
          <w:sz w:val="20"/>
        </w:rPr>
        <w:t xml:space="preserve"> </w:t>
      </w:r>
      <w:r>
        <w:rPr>
          <w:sz w:val="20"/>
        </w:rPr>
        <w:t>seguridad.</w:t>
      </w:r>
    </w:p>
    <w:p w:rsidR="00DD72E3" w:rsidRDefault="00DD72E3">
      <w:pPr>
        <w:pStyle w:val="Textoindependiente"/>
        <w:spacing w:before="1"/>
      </w:pPr>
    </w:p>
    <w:p w:rsidR="00DD72E3" w:rsidRDefault="00FF46F4">
      <w:pPr>
        <w:pStyle w:val="Prrafodelista"/>
        <w:numPr>
          <w:ilvl w:val="3"/>
          <w:numId w:val="50"/>
        </w:numPr>
        <w:tabs>
          <w:tab w:val="left" w:pos="1802"/>
        </w:tabs>
        <w:ind w:right="1080"/>
        <w:jc w:val="both"/>
        <w:rPr>
          <w:sz w:val="20"/>
        </w:rPr>
      </w:pPr>
      <w:r>
        <w:rPr>
          <w:sz w:val="20"/>
        </w:rPr>
        <w:t>Asegurar la disponibilidad, de manera que los usuarios autorizados tengan acceso a la información y a sus activos asociados cuando lo requieran. La seguridad de la información se consigue implantando un conjunto adecuado tanto de controles, como de políticas, prácticas, procedimientos, estructuras organizativas y funciones de software. Estos controles han sido establecidos para asegurar que se cumplen los objetivos específicos de seguridad de la</w:t>
      </w:r>
      <w:r>
        <w:rPr>
          <w:spacing w:val="-10"/>
          <w:sz w:val="20"/>
        </w:rPr>
        <w:t xml:space="preserve"> </w:t>
      </w:r>
      <w:r>
        <w:rPr>
          <w:sz w:val="20"/>
        </w:rPr>
        <w:t>empresa.</w:t>
      </w:r>
    </w:p>
    <w:p w:rsidR="00DD72E3" w:rsidRDefault="00DD72E3">
      <w:pPr>
        <w:pStyle w:val="Textoindependiente"/>
      </w:pPr>
    </w:p>
    <w:p w:rsidR="00DD72E3" w:rsidRDefault="00FF46F4">
      <w:pPr>
        <w:pStyle w:val="Prrafodelista"/>
        <w:numPr>
          <w:ilvl w:val="3"/>
          <w:numId w:val="50"/>
        </w:numPr>
        <w:tabs>
          <w:tab w:val="left" w:pos="1802"/>
        </w:tabs>
        <w:ind w:right="1080"/>
        <w:jc w:val="both"/>
        <w:rPr>
          <w:sz w:val="20"/>
        </w:rPr>
      </w:pPr>
      <w:r>
        <w:rPr>
          <w:sz w:val="20"/>
        </w:rPr>
        <w:t>Innovación: Fortalecer los medios de innovación en procesos y tecnología, permitiendo cumplir con mayor calidad las necesidades de nuestras partes interesadas, de modo que seamos más eficaces y</w:t>
      </w:r>
      <w:r>
        <w:rPr>
          <w:spacing w:val="-11"/>
          <w:sz w:val="20"/>
        </w:rPr>
        <w:t xml:space="preserve"> </w:t>
      </w:r>
      <w:r>
        <w:rPr>
          <w:sz w:val="20"/>
        </w:rPr>
        <w:t>productivos.</w:t>
      </w:r>
    </w:p>
    <w:p w:rsidR="00DD72E3" w:rsidRDefault="00DD72E3">
      <w:pPr>
        <w:pStyle w:val="Textoindependiente"/>
        <w:spacing w:before="10"/>
        <w:rPr>
          <w:sz w:val="19"/>
        </w:rPr>
      </w:pPr>
    </w:p>
    <w:p w:rsidR="00DD72E3" w:rsidRDefault="00FF46F4">
      <w:pPr>
        <w:pStyle w:val="Prrafodelista"/>
        <w:numPr>
          <w:ilvl w:val="3"/>
          <w:numId w:val="50"/>
        </w:numPr>
        <w:tabs>
          <w:tab w:val="left" w:pos="1802"/>
        </w:tabs>
        <w:ind w:right="1078"/>
        <w:jc w:val="both"/>
        <w:rPr>
          <w:sz w:val="20"/>
        </w:rPr>
      </w:pPr>
      <w:r>
        <w:rPr>
          <w:sz w:val="20"/>
        </w:rPr>
        <w:t>Sancionar cualquier violación a esta política o cualquier código o procedimientos de la</w:t>
      </w:r>
      <w:r>
        <w:rPr>
          <w:spacing w:val="-2"/>
          <w:sz w:val="20"/>
        </w:rPr>
        <w:t xml:space="preserve"> </w:t>
      </w:r>
      <w:r>
        <w:rPr>
          <w:sz w:val="20"/>
        </w:rPr>
        <w:t>empresa.</w:t>
      </w:r>
    </w:p>
    <w:p w:rsidR="00DD72E3" w:rsidRDefault="00DD72E3">
      <w:pPr>
        <w:pStyle w:val="Textoindependiente"/>
        <w:spacing w:before="1"/>
      </w:pPr>
    </w:p>
    <w:p w:rsidR="00DD72E3" w:rsidRDefault="00FF46F4">
      <w:pPr>
        <w:pStyle w:val="Prrafodelista"/>
        <w:numPr>
          <w:ilvl w:val="3"/>
          <w:numId w:val="50"/>
        </w:numPr>
        <w:tabs>
          <w:tab w:val="left" w:pos="1802"/>
        </w:tabs>
        <w:ind w:right="1083"/>
        <w:jc w:val="both"/>
        <w:rPr>
          <w:sz w:val="20"/>
        </w:rPr>
      </w:pPr>
      <w:r>
        <w:rPr>
          <w:sz w:val="20"/>
        </w:rPr>
        <w:t>Los departamentos de calidad y de operaciones son responsables directos del mantenimiento de esta política, de brindar consejo y guía para su implementación, e investigar toda violación reportada por el</w:t>
      </w:r>
      <w:r>
        <w:rPr>
          <w:spacing w:val="-14"/>
          <w:sz w:val="20"/>
        </w:rPr>
        <w:t xml:space="preserve"> </w:t>
      </w:r>
      <w:r>
        <w:rPr>
          <w:sz w:val="20"/>
        </w:rPr>
        <w:t>personal.</w:t>
      </w:r>
    </w:p>
    <w:p w:rsidR="00DD72E3" w:rsidRDefault="00DD72E3">
      <w:pPr>
        <w:pStyle w:val="Textoindependiente"/>
        <w:spacing w:before="2"/>
      </w:pPr>
    </w:p>
    <w:p w:rsidR="00DD72E3" w:rsidRDefault="00FF46F4">
      <w:pPr>
        <w:pStyle w:val="Textoindependiente"/>
        <w:ind w:left="1082" w:right="1080"/>
        <w:jc w:val="both"/>
      </w:pPr>
      <w:r>
        <w:t>Se velará por el Cumplimiento de los requisitos legales y normativos, sirviendo éstos como marco de referencia para establecer los objetivos de calidad en el desarrollo de nuestra actividad. .</w:t>
      </w:r>
    </w:p>
    <w:p w:rsidR="00DD72E3" w:rsidRDefault="00DD72E3">
      <w:pPr>
        <w:pStyle w:val="Textoindependiente"/>
        <w:spacing w:before="10"/>
        <w:rPr>
          <w:sz w:val="19"/>
        </w:rPr>
      </w:pPr>
    </w:p>
    <w:p w:rsidR="00DD72E3" w:rsidRDefault="00FF46F4">
      <w:pPr>
        <w:pStyle w:val="Textoindependiente"/>
        <w:ind w:left="1082" w:right="1079"/>
        <w:jc w:val="both"/>
      </w:pPr>
      <w:r>
        <w:t>Esta política adecuada a nuestra organización es comunicada al personal y colaboradores y entendida por el mismo, existiendo un compromiso por su parte de implicación y compromiso con la Gestión de la Calidad.</w:t>
      </w:r>
    </w:p>
    <w:p w:rsidR="00DD72E3" w:rsidRDefault="00DD72E3">
      <w:pPr>
        <w:pStyle w:val="Textoindependiente"/>
        <w:spacing w:before="1"/>
      </w:pPr>
    </w:p>
    <w:p w:rsidR="00DD72E3" w:rsidRDefault="00FF46F4">
      <w:pPr>
        <w:pStyle w:val="Textoindependiente"/>
        <w:ind w:left="1082" w:right="1077"/>
        <w:jc w:val="both"/>
      </w:pPr>
      <w:r>
        <w:t xml:space="preserve">Los empleados y colaboradores de </w:t>
      </w:r>
      <w:r>
        <w:rPr>
          <w:b/>
        </w:rPr>
        <w:t xml:space="preserve">SOTEC CONSULTING </w:t>
      </w:r>
      <w:r>
        <w:t xml:space="preserve">son informados acerca de las políticas internas de la Compañía, a través de la entrega de la política en el momento de incorporarse en su puesto de trabajo, y con el acceso permanente al documento en </w:t>
      </w:r>
      <w:proofErr w:type="spellStart"/>
      <w:r>
        <w:t>eManage</w:t>
      </w:r>
      <w:proofErr w:type="spellEnd"/>
      <w:r>
        <w:t>.</w:t>
      </w:r>
    </w:p>
    <w:p w:rsidR="00DD72E3" w:rsidRDefault="00DD72E3">
      <w:pPr>
        <w:pStyle w:val="Textoindependiente"/>
      </w:pPr>
    </w:p>
    <w:p w:rsidR="00DD72E3" w:rsidRDefault="00DD72E3">
      <w:pPr>
        <w:pStyle w:val="Textoindependiente"/>
        <w:spacing w:before="8"/>
      </w:pPr>
    </w:p>
    <w:p w:rsidR="00DD72E3" w:rsidRDefault="00FF46F4" w:rsidP="0010579C">
      <w:pPr>
        <w:pStyle w:val="Ttulo1"/>
        <w:numPr>
          <w:ilvl w:val="0"/>
          <w:numId w:val="56"/>
        </w:numPr>
      </w:pPr>
      <w:bookmarkStart w:id="21" w:name="_bookmark7"/>
      <w:bookmarkStart w:id="22" w:name="_Toc2078468"/>
      <w:bookmarkStart w:id="23" w:name="_Toc2078707"/>
      <w:bookmarkEnd w:id="21"/>
      <w:r>
        <w:t>OBJETO Y CAMPO DE</w:t>
      </w:r>
      <w:r>
        <w:rPr>
          <w:spacing w:val="-9"/>
        </w:rPr>
        <w:t xml:space="preserve"> </w:t>
      </w:r>
      <w:r>
        <w:t>APLICACIÓN.</w:t>
      </w:r>
      <w:bookmarkEnd w:id="22"/>
      <w:bookmarkEnd w:id="23"/>
    </w:p>
    <w:p w:rsidR="00DD72E3" w:rsidRDefault="00DD72E3">
      <w:pPr>
        <w:pStyle w:val="Textoindependiente"/>
        <w:spacing w:before="12"/>
        <w:rPr>
          <w:b/>
          <w:sz w:val="19"/>
        </w:rPr>
      </w:pPr>
    </w:p>
    <w:p w:rsidR="00DD72E3" w:rsidRDefault="00FF46F4">
      <w:pPr>
        <w:pStyle w:val="Textoindependiente"/>
        <w:ind w:left="1082" w:right="1338"/>
        <w:jc w:val="both"/>
      </w:pPr>
      <w:r>
        <w:t xml:space="preserve">El presente manual, constituye la información documentada en la que </w:t>
      </w:r>
      <w:r>
        <w:rPr>
          <w:b/>
        </w:rPr>
        <w:t xml:space="preserve">SOTEC CONSULTING </w:t>
      </w:r>
      <w:r>
        <w:t>basa su Sistema de gestión de la Calidad y Seguridad de la Información.</w:t>
      </w:r>
    </w:p>
    <w:p w:rsidR="00DD72E3" w:rsidRDefault="00DD72E3">
      <w:pPr>
        <w:pStyle w:val="Textoindependiente"/>
        <w:spacing w:before="1"/>
      </w:pPr>
    </w:p>
    <w:p w:rsidR="00DD72E3" w:rsidRDefault="00FF46F4">
      <w:pPr>
        <w:pStyle w:val="Textoindependiente"/>
        <w:ind w:left="1082" w:right="1018"/>
        <w:jc w:val="both"/>
      </w:pPr>
      <w:r>
        <w:t xml:space="preserve">La elaboración del Manual, así como sus sucesivas revisiones pretenden adecuar continuamente la gestión de los procesos llevados a cabo en </w:t>
      </w:r>
      <w:r>
        <w:rPr>
          <w:b/>
        </w:rPr>
        <w:t>SOTEC CONSULTING</w:t>
      </w:r>
      <w:r>
        <w:t>, adaptándolo a las necesidades de cada momento.</w:t>
      </w:r>
    </w:p>
    <w:p w:rsidR="00DD72E3" w:rsidRDefault="00DD72E3">
      <w:pPr>
        <w:pStyle w:val="Textoindependiente"/>
        <w:spacing w:before="10"/>
        <w:rPr>
          <w:sz w:val="19"/>
        </w:rPr>
      </w:pPr>
    </w:p>
    <w:p w:rsidR="00DD72E3" w:rsidRDefault="00FF46F4">
      <w:pPr>
        <w:pStyle w:val="Textoindependiente"/>
        <w:spacing w:before="1"/>
        <w:ind w:left="1082" w:right="1021"/>
        <w:jc w:val="both"/>
      </w:pPr>
      <w:r>
        <w:t xml:space="preserve">Los procesos, constituyen el conjunto de información documentada donde se describen </w:t>
      </w:r>
      <w:r>
        <w:lastRenderedPageBreak/>
        <w:t xml:space="preserve">de forma detallada los trabajos, actividades u operaciones a realizar en </w:t>
      </w:r>
      <w:r>
        <w:rPr>
          <w:b/>
        </w:rPr>
        <w:t xml:space="preserve">SOTEC CONSULTING. </w:t>
      </w:r>
      <w:r>
        <w:t>Engloban los procedimientos que se siguen en la empresa para desarrollar nuestra actividad.</w:t>
      </w:r>
    </w:p>
    <w:p w:rsidR="00DD72E3" w:rsidRDefault="00DD72E3">
      <w:pPr>
        <w:pStyle w:val="Textoindependiente"/>
      </w:pPr>
    </w:p>
    <w:p w:rsidR="00DD72E3" w:rsidRDefault="00FF46F4">
      <w:pPr>
        <w:pStyle w:val="Textoindependiente"/>
        <w:ind w:left="1082" w:right="1337"/>
        <w:jc w:val="both"/>
      </w:pPr>
      <w:r>
        <w:t xml:space="preserve">El objeto del presente manual, es establecer las directrices generales y el alcance del Sistema de gestión de la calidad y de seguridad de la información de </w:t>
      </w:r>
      <w:r>
        <w:rPr>
          <w:b/>
        </w:rPr>
        <w:t>SOTEC CONSULTING</w:t>
      </w:r>
      <w:r>
        <w:t>.</w:t>
      </w:r>
    </w:p>
    <w:p w:rsidR="00DD72E3" w:rsidRDefault="00DD72E3">
      <w:pPr>
        <w:pStyle w:val="Textoindependiente"/>
        <w:spacing w:before="1"/>
      </w:pPr>
    </w:p>
    <w:p w:rsidR="00DD72E3" w:rsidRDefault="00FF46F4">
      <w:pPr>
        <w:pStyle w:val="Textoindependiente"/>
        <w:ind w:left="1082" w:right="1336"/>
        <w:jc w:val="both"/>
      </w:pPr>
      <w:r>
        <w:rPr>
          <w:b/>
        </w:rPr>
        <w:t xml:space="preserve">SOTEC CONSULTING </w:t>
      </w:r>
      <w:r>
        <w:t>se compromete a que todo su personal conozca y cumpla lo establecido en este manual y en todo el sistema de calidad en general.</w:t>
      </w:r>
    </w:p>
    <w:p w:rsidR="00DD72E3" w:rsidRDefault="00DD72E3">
      <w:pPr>
        <w:pStyle w:val="Textoindependiente"/>
        <w:spacing w:before="11"/>
        <w:rPr>
          <w:sz w:val="19"/>
        </w:rPr>
      </w:pPr>
    </w:p>
    <w:p w:rsidR="00DD72E3" w:rsidRDefault="00FF46F4">
      <w:pPr>
        <w:pStyle w:val="Textoindependiente"/>
        <w:ind w:left="1082" w:right="1337"/>
        <w:jc w:val="both"/>
      </w:pPr>
      <w:r>
        <w:t>El presente manual sigue el procedimiento establecido, y cubre los requisitos del Sistema de gestión de calidad que establece la Norma Técnica UNE-EN-ISO 9001 de Gestión de Calidad, y UNE-EN ISO/IEC 27001.</w:t>
      </w:r>
    </w:p>
    <w:p w:rsidR="00DD72E3" w:rsidRDefault="00DD72E3">
      <w:pPr>
        <w:pStyle w:val="Textoindependiente"/>
      </w:pPr>
    </w:p>
    <w:p w:rsidR="00DD72E3" w:rsidRDefault="00FF46F4" w:rsidP="0010579C">
      <w:pPr>
        <w:pStyle w:val="Ttulo1"/>
        <w:numPr>
          <w:ilvl w:val="0"/>
          <w:numId w:val="56"/>
        </w:numPr>
      </w:pPr>
      <w:bookmarkStart w:id="24" w:name="_bookmark8"/>
      <w:bookmarkStart w:id="25" w:name="_Toc2078469"/>
      <w:bookmarkStart w:id="26" w:name="_Toc2078708"/>
      <w:bookmarkEnd w:id="24"/>
      <w:r>
        <w:t>REFERENCIAS</w:t>
      </w:r>
      <w:r>
        <w:rPr>
          <w:spacing w:val="-3"/>
        </w:rPr>
        <w:t xml:space="preserve"> </w:t>
      </w:r>
      <w:r>
        <w:t>NORMATIVAS.</w:t>
      </w:r>
      <w:bookmarkEnd w:id="25"/>
      <w:bookmarkEnd w:id="26"/>
    </w:p>
    <w:p w:rsidR="00DD72E3" w:rsidRDefault="00DD72E3">
      <w:pPr>
        <w:pStyle w:val="Textoindependiente"/>
        <w:spacing w:before="2"/>
        <w:rPr>
          <w:b/>
        </w:rPr>
      </w:pPr>
    </w:p>
    <w:p w:rsidR="00DD72E3" w:rsidRDefault="00FF46F4">
      <w:pPr>
        <w:pStyle w:val="Textoindependiente"/>
        <w:ind w:left="1082" w:right="1337"/>
        <w:jc w:val="both"/>
      </w:pPr>
      <w:r>
        <w:t xml:space="preserve">A efectos de este Manual de Calidad, </w:t>
      </w:r>
      <w:r>
        <w:rPr>
          <w:b/>
        </w:rPr>
        <w:t xml:space="preserve">SOTEC CONSULTING </w:t>
      </w:r>
      <w:r>
        <w:t>toma como referencia las siguientes normas:</w:t>
      </w:r>
    </w:p>
    <w:p w:rsidR="00DD72E3" w:rsidRDefault="00DD72E3">
      <w:pPr>
        <w:pStyle w:val="Textoindependiente"/>
        <w:spacing w:before="11"/>
        <w:rPr>
          <w:sz w:val="19"/>
        </w:rPr>
      </w:pPr>
    </w:p>
    <w:p w:rsidR="00DD72E3" w:rsidRDefault="00FF46F4">
      <w:pPr>
        <w:pStyle w:val="Textoindependiente"/>
        <w:spacing w:line="245" w:lineRule="exact"/>
        <w:ind w:left="1082"/>
        <w:jc w:val="both"/>
      </w:pPr>
      <w:r>
        <w:t>-UNE-EN ISO 9001: 2015, Sistemas de gestión de la calidad. Requisitos.</w:t>
      </w:r>
    </w:p>
    <w:p w:rsidR="00DD72E3" w:rsidRDefault="00FF46F4">
      <w:pPr>
        <w:pStyle w:val="Textoindependiente"/>
        <w:spacing w:line="245" w:lineRule="exact"/>
        <w:ind w:left="1082"/>
        <w:jc w:val="both"/>
      </w:pPr>
      <w:r>
        <w:t>-UNE-EN ISO 9000: 2015, Sistemas de gestión de la calidad. Fundamentos y vocabulario.</w:t>
      </w:r>
    </w:p>
    <w:p w:rsidR="00DD72E3" w:rsidRDefault="00FF46F4">
      <w:pPr>
        <w:pStyle w:val="Prrafodelista"/>
        <w:numPr>
          <w:ilvl w:val="0"/>
          <w:numId w:val="48"/>
        </w:numPr>
        <w:tabs>
          <w:tab w:val="left" w:pos="1239"/>
        </w:tabs>
        <w:spacing w:before="2"/>
        <w:ind w:right="1335" w:firstLine="0"/>
        <w:jc w:val="both"/>
        <w:rPr>
          <w:sz w:val="20"/>
        </w:rPr>
      </w:pPr>
      <w:r>
        <w:rPr>
          <w:sz w:val="20"/>
        </w:rPr>
        <w:t>UNE-EN ISO/IEC 27001:2017, Sistemas de gestión de la Seguridad de la Información Requisitos.</w:t>
      </w:r>
    </w:p>
    <w:p w:rsidR="00DD72E3" w:rsidRDefault="00DD72E3">
      <w:pPr>
        <w:pStyle w:val="Textoindependiente"/>
        <w:rPr>
          <w:sz w:val="24"/>
        </w:rPr>
      </w:pPr>
    </w:p>
    <w:p w:rsidR="00DD72E3" w:rsidRDefault="00FF46F4" w:rsidP="0010579C">
      <w:pPr>
        <w:pStyle w:val="Ttulo1"/>
        <w:numPr>
          <w:ilvl w:val="0"/>
          <w:numId w:val="56"/>
        </w:numPr>
      </w:pPr>
      <w:bookmarkStart w:id="27" w:name="_bookmark9"/>
      <w:bookmarkStart w:id="28" w:name="_Toc2078470"/>
      <w:bookmarkStart w:id="29" w:name="_Toc2078709"/>
      <w:bookmarkEnd w:id="27"/>
      <w:r>
        <w:t>TÉRMINOS Y</w:t>
      </w:r>
      <w:r>
        <w:rPr>
          <w:spacing w:val="-3"/>
        </w:rPr>
        <w:t xml:space="preserve"> </w:t>
      </w:r>
      <w:r>
        <w:t>DEFINICIONES.</w:t>
      </w:r>
      <w:bookmarkEnd w:id="28"/>
      <w:bookmarkEnd w:id="29"/>
    </w:p>
    <w:p w:rsidR="00DD72E3" w:rsidRDefault="00DD72E3">
      <w:pPr>
        <w:pStyle w:val="Textoindependiente"/>
        <w:spacing w:before="12"/>
        <w:rPr>
          <w:b/>
          <w:sz w:val="19"/>
        </w:rPr>
      </w:pPr>
    </w:p>
    <w:p w:rsidR="00DD72E3" w:rsidRDefault="00FF46F4">
      <w:pPr>
        <w:pStyle w:val="Ttulo5"/>
      </w:pPr>
      <w:r>
        <w:t>Términos:</w:t>
      </w:r>
    </w:p>
    <w:p w:rsidR="00DD72E3" w:rsidRDefault="00DD72E3">
      <w:pPr>
        <w:pStyle w:val="Textoindependiente"/>
        <w:spacing w:before="2"/>
        <w:rPr>
          <w:b/>
          <w:i/>
        </w:rPr>
      </w:pPr>
    </w:p>
    <w:p w:rsidR="00DD72E3" w:rsidRDefault="00FF46F4">
      <w:pPr>
        <w:pStyle w:val="Prrafodelista"/>
        <w:numPr>
          <w:ilvl w:val="1"/>
          <w:numId w:val="48"/>
        </w:numPr>
        <w:tabs>
          <w:tab w:val="left" w:pos="1801"/>
          <w:tab w:val="left" w:pos="1802"/>
        </w:tabs>
        <w:spacing w:line="245" w:lineRule="exact"/>
        <w:rPr>
          <w:sz w:val="20"/>
        </w:rPr>
      </w:pPr>
      <w:r>
        <w:rPr>
          <w:sz w:val="20"/>
        </w:rPr>
        <w:t>SGC: Sistema de gestión de la</w:t>
      </w:r>
      <w:r>
        <w:rPr>
          <w:spacing w:val="-3"/>
          <w:sz w:val="20"/>
        </w:rPr>
        <w:t xml:space="preserve"> </w:t>
      </w:r>
      <w:r>
        <w:rPr>
          <w:sz w:val="20"/>
        </w:rPr>
        <w:t>Calidad.</w:t>
      </w:r>
    </w:p>
    <w:p w:rsidR="00DD72E3" w:rsidRDefault="00FF46F4">
      <w:pPr>
        <w:pStyle w:val="Prrafodelista"/>
        <w:numPr>
          <w:ilvl w:val="1"/>
          <w:numId w:val="48"/>
        </w:numPr>
        <w:tabs>
          <w:tab w:val="left" w:pos="1801"/>
          <w:tab w:val="left" w:pos="1802"/>
        </w:tabs>
        <w:spacing w:line="245" w:lineRule="exact"/>
        <w:rPr>
          <w:sz w:val="20"/>
        </w:rPr>
      </w:pPr>
      <w:r>
        <w:rPr>
          <w:sz w:val="20"/>
        </w:rPr>
        <w:t>SGSI: Sistema de gestión de la Seguridad de la</w:t>
      </w:r>
      <w:r>
        <w:rPr>
          <w:spacing w:val="-10"/>
          <w:sz w:val="20"/>
        </w:rPr>
        <w:t xml:space="preserve"> </w:t>
      </w:r>
      <w:r>
        <w:rPr>
          <w:sz w:val="20"/>
        </w:rPr>
        <w:t>Información</w:t>
      </w:r>
    </w:p>
    <w:p w:rsidR="00DD72E3" w:rsidRDefault="00FF46F4">
      <w:pPr>
        <w:pStyle w:val="Prrafodelista"/>
        <w:numPr>
          <w:ilvl w:val="1"/>
          <w:numId w:val="48"/>
        </w:numPr>
        <w:tabs>
          <w:tab w:val="left" w:pos="1801"/>
          <w:tab w:val="left" w:pos="1802"/>
        </w:tabs>
        <w:spacing w:before="2" w:line="245" w:lineRule="exact"/>
        <w:rPr>
          <w:sz w:val="20"/>
        </w:rPr>
      </w:pPr>
      <w:r>
        <w:rPr>
          <w:sz w:val="20"/>
        </w:rPr>
        <w:t>SOTEC: SOTEC</w:t>
      </w:r>
      <w:r>
        <w:rPr>
          <w:spacing w:val="-2"/>
          <w:sz w:val="20"/>
        </w:rPr>
        <w:t xml:space="preserve"> </w:t>
      </w:r>
      <w:r>
        <w:rPr>
          <w:sz w:val="20"/>
        </w:rPr>
        <w:t>CONSULTING.</w:t>
      </w:r>
    </w:p>
    <w:p w:rsidR="00DD72E3" w:rsidRDefault="00FF46F4">
      <w:pPr>
        <w:pStyle w:val="Prrafodelista"/>
        <w:numPr>
          <w:ilvl w:val="1"/>
          <w:numId w:val="48"/>
        </w:numPr>
        <w:tabs>
          <w:tab w:val="left" w:pos="1801"/>
          <w:tab w:val="left" w:pos="1802"/>
        </w:tabs>
        <w:spacing w:line="245" w:lineRule="exact"/>
        <w:rPr>
          <w:sz w:val="20"/>
        </w:rPr>
      </w:pPr>
      <w:r>
        <w:rPr>
          <w:sz w:val="20"/>
        </w:rPr>
        <w:t>RRHH: Recursos</w:t>
      </w:r>
      <w:r>
        <w:rPr>
          <w:spacing w:val="-1"/>
          <w:sz w:val="20"/>
        </w:rPr>
        <w:t xml:space="preserve"> </w:t>
      </w:r>
      <w:r>
        <w:rPr>
          <w:sz w:val="20"/>
        </w:rPr>
        <w:t>Humanos.</w:t>
      </w:r>
    </w:p>
    <w:p w:rsidR="00DD72E3" w:rsidRDefault="00FF46F4">
      <w:pPr>
        <w:pStyle w:val="Prrafodelista"/>
        <w:numPr>
          <w:ilvl w:val="1"/>
          <w:numId w:val="48"/>
        </w:numPr>
        <w:tabs>
          <w:tab w:val="left" w:pos="1802"/>
        </w:tabs>
        <w:ind w:right="1335"/>
        <w:jc w:val="both"/>
        <w:rPr>
          <w:sz w:val="20"/>
        </w:rPr>
      </w:pPr>
      <w:proofErr w:type="spellStart"/>
      <w:r>
        <w:rPr>
          <w:sz w:val="20"/>
        </w:rPr>
        <w:t>EManage</w:t>
      </w:r>
      <w:proofErr w:type="spellEnd"/>
      <w:r>
        <w:rPr>
          <w:sz w:val="20"/>
        </w:rPr>
        <w:t xml:space="preserve">: Es la aplicación interna de Sotec </w:t>
      </w:r>
      <w:proofErr w:type="spellStart"/>
      <w:r>
        <w:rPr>
          <w:sz w:val="20"/>
        </w:rPr>
        <w:t>Consulting</w:t>
      </w:r>
      <w:proofErr w:type="spellEnd"/>
      <w:r>
        <w:rPr>
          <w:sz w:val="20"/>
        </w:rPr>
        <w:t xml:space="preserve"> mediante la cual el staff de la compañía desempeña su trabajo diario en la empresa. Está dotada de diferentes pestañas, en base a las necesidades de cada departamento, por lo que también está en constante</w:t>
      </w:r>
      <w:r>
        <w:rPr>
          <w:spacing w:val="-3"/>
          <w:sz w:val="20"/>
        </w:rPr>
        <w:t xml:space="preserve"> </w:t>
      </w:r>
      <w:r>
        <w:rPr>
          <w:sz w:val="20"/>
        </w:rPr>
        <w:t>mejora.</w:t>
      </w:r>
    </w:p>
    <w:p w:rsidR="00DD72E3" w:rsidRDefault="00FF46F4">
      <w:pPr>
        <w:pStyle w:val="Textoindependiente"/>
        <w:spacing w:before="1"/>
        <w:ind w:left="1790" w:right="1337"/>
        <w:jc w:val="both"/>
      </w:pPr>
      <w:r>
        <w:t>El acceso a ella está supeditado al rol de cada empleado, y de esto dependerá la habilitación de permisos para utilizar unas herramientas u otras. Garantiza que los accesos se hagan con total seguridad, ya que está  protegido mediante usuario y contraseña diferentes para cada empleado que cambian cada cierto periodo de</w:t>
      </w:r>
      <w:r>
        <w:rPr>
          <w:spacing w:val="-1"/>
        </w:rPr>
        <w:t xml:space="preserve"> </w:t>
      </w:r>
      <w:r>
        <w:t>tiempo.</w:t>
      </w:r>
    </w:p>
    <w:p w:rsidR="00DD72E3" w:rsidRDefault="00DD72E3">
      <w:pPr>
        <w:pStyle w:val="Textoindependiente"/>
      </w:pPr>
    </w:p>
    <w:p w:rsidR="00DD72E3" w:rsidRDefault="00DD72E3">
      <w:pPr>
        <w:pStyle w:val="Textoindependiente"/>
        <w:spacing w:before="6"/>
      </w:pPr>
    </w:p>
    <w:p w:rsidR="00DD72E3" w:rsidRDefault="00FF46F4">
      <w:pPr>
        <w:pStyle w:val="Ttulo5"/>
        <w:jc w:val="left"/>
      </w:pPr>
      <w:r>
        <w:t>Definiciones:</w:t>
      </w:r>
    </w:p>
    <w:p w:rsidR="00DD72E3" w:rsidRDefault="00DD72E3">
      <w:pPr>
        <w:pStyle w:val="Textoindependiente"/>
        <w:spacing w:before="2"/>
        <w:rPr>
          <w:b/>
          <w:i/>
        </w:rPr>
      </w:pPr>
    </w:p>
    <w:p w:rsidR="00DD72E3" w:rsidRDefault="00FF46F4">
      <w:pPr>
        <w:pStyle w:val="Prrafodelista"/>
        <w:numPr>
          <w:ilvl w:val="1"/>
          <w:numId w:val="48"/>
        </w:numPr>
        <w:tabs>
          <w:tab w:val="left" w:pos="1801"/>
          <w:tab w:val="left" w:pos="1802"/>
        </w:tabs>
        <w:ind w:right="1344"/>
        <w:rPr>
          <w:sz w:val="20"/>
        </w:rPr>
      </w:pPr>
      <w:r>
        <w:rPr>
          <w:sz w:val="20"/>
        </w:rPr>
        <w:t>Alta dirección: persona o grupo de personas que dirige y controla una organización al más alto</w:t>
      </w:r>
      <w:r>
        <w:rPr>
          <w:spacing w:val="-3"/>
          <w:sz w:val="20"/>
        </w:rPr>
        <w:t xml:space="preserve"> </w:t>
      </w:r>
      <w:r>
        <w:rPr>
          <w:sz w:val="20"/>
        </w:rPr>
        <w:t>nivel.</w:t>
      </w:r>
    </w:p>
    <w:p w:rsidR="00DD72E3" w:rsidRDefault="00FF46F4">
      <w:pPr>
        <w:pStyle w:val="Prrafodelista"/>
        <w:numPr>
          <w:ilvl w:val="1"/>
          <w:numId w:val="48"/>
        </w:numPr>
        <w:tabs>
          <w:tab w:val="left" w:pos="1801"/>
          <w:tab w:val="left" w:pos="1802"/>
        </w:tabs>
        <w:ind w:right="1346"/>
        <w:rPr>
          <w:sz w:val="20"/>
        </w:rPr>
      </w:pPr>
      <w:r>
        <w:rPr>
          <w:sz w:val="20"/>
        </w:rPr>
        <w:t>Acción correctiva: Acción tomada para eliminar la causa de una no conformidad detectada u otra situación</w:t>
      </w:r>
      <w:r>
        <w:rPr>
          <w:spacing w:val="-6"/>
          <w:sz w:val="20"/>
        </w:rPr>
        <w:t xml:space="preserve"> </w:t>
      </w:r>
      <w:r>
        <w:rPr>
          <w:sz w:val="20"/>
        </w:rPr>
        <w:t>indeseable.</w:t>
      </w:r>
    </w:p>
    <w:p w:rsidR="00DD72E3" w:rsidRDefault="00FF46F4">
      <w:pPr>
        <w:pStyle w:val="Prrafodelista"/>
        <w:numPr>
          <w:ilvl w:val="1"/>
          <w:numId w:val="48"/>
        </w:numPr>
        <w:tabs>
          <w:tab w:val="left" w:pos="1802"/>
        </w:tabs>
        <w:spacing w:before="1"/>
        <w:ind w:right="1343"/>
        <w:jc w:val="both"/>
        <w:rPr>
          <w:sz w:val="20"/>
        </w:rPr>
      </w:pPr>
      <w:r>
        <w:rPr>
          <w:sz w:val="20"/>
        </w:rPr>
        <w:t>Auditoría interna: Proceso sistemático, independiente y documentado para obtener evidencias que, al evaluarse de manera objetiva, permiten determinar la extensión en que se cumplen los criterios definidos para la auditoría</w:t>
      </w:r>
      <w:r>
        <w:rPr>
          <w:spacing w:val="-34"/>
          <w:sz w:val="20"/>
        </w:rPr>
        <w:t xml:space="preserve"> </w:t>
      </w:r>
      <w:r>
        <w:rPr>
          <w:sz w:val="20"/>
        </w:rPr>
        <w:t>interna.</w:t>
      </w:r>
    </w:p>
    <w:p w:rsidR="00DD72E3" w:rsidRDefault="00FF46F4">
      <w:pPr>
        <w:pStyle w:val="Prrafodelista"/>
        <w:numPr>
          <w:ilvl w:val="1"/>
          <w:numId w:val="48"/>
        </w:numPr>
        <w:tabs>
          <w:tab w:val="left" w:pos="1801"/>
          <w:tab w:val="left" w:pos="1802"/>
        </w:tabs>
        <w:ind w:right="1342"/>
        <w:rPr>
          <w:sz w:val="20"/>
        </w:rPr>
      </w:pPr>
      <w:r>
        <w:rPr>
          <w:sz w:val="20"/>
        </w:rPr>
        <w:lastRenderedPageBreak/>
        <w:t>Calidad: Grado en el que un conjunto de características inherentes cumple con los</w:t>
      </w:r>
      <w:r>
        <w:rPr>
          <w:spacing w:val="-2"/>
          <w:sz w:val="20"/>
        </w:rPr>
        <w:t xml:space="preserve"> </w:t>
      </w:r>
      <w:r>
        <w:rPr>
          <w:sz w:val="20"/>
        </w:rPr>
        <w:t>requisitos.</w:t>
      </w:r>
    </w:p>
    <w:p w:rsidR="00DD72E3" w:rsidRDefault="00FF46F4">
      <w:pPr>
        <w:pStyle w:val="Prrafodelista"/>
        <w:numPr>
          <w:ilvl w:val="1"/>
          <w:numId w:val="48"/>
        </w:numPr>
        <w:tabs>
          <w:tab w:val="left" w:pos="1801"/>
          <w:tab w:val="left" w:pos="1802"/>
        </w:tabs>
        <w:spacing w:line="244" w:lineRule="exact"/>
        <w:rPr>
          <w:sz w:val="20"/>
        </w:rPr>
      </w:pPr>
      <w:r>
        <w:rPr>
          <w:sz w:val="20"/>
        </w:rPr>
        <w:t>Conformidad: Cumplimiento de un</w:t>
      </w:r>
      <w:r>
        <w:rPr>
          <w:spacing w:val="-4"/>
          <w:sz w:val="20"/>
        </w:rPr>
        <w:t xml:space="preserve"> </w:t>
      </w:r>
      <w:r>
        <w:rPr>
          <w:sz w:val="20"/>
        </w:rPr>
        <w:t>requisito.</w:t>
      </w:r>
    </w:p>
    <w:p w:rsidR="00DD72E3" w:rsidRDefault="00FF46F4">
      <w:pPr>
        <w:pStyle w:val="Prrafodelista"/>
        <w:numPr>
          <w:ilvl w:val="1"/>
          <w:numId w:val="48"/>
        </w:numPr>
        <w:tabs>
          <w:tab w:val="left" w:pos="1801"/>
          <w:tab w:val="left" w:pos="1802"/>
        </w:tabs>
        <w:spacing w:before="1" w:line="245" w:lineRule="exact"/>
        <w:rPr>
          <w:sz w:val="20"/>
        </w:rPr>
      </w:pPr>
      <w:r>
        <w:rPr>
          <w:sz w:val="20"/>
        </w:rPr>
        <w:t>Eficiencia: Relación entre el resultado alcanzado y los recursos</w:t>
      </w:r>
      <w:r>
        <w:rPr>
          <w:spacing w:val="-14"/>
          <w:sz w:val="20"/>
        </w:rPr>
        <w:t xml:space="preserve"> </w:t>
      </w:r>
      <w:r>
        <w:rPr>
          <w:sz w:val="20"/>
        </w:rPr>
        <w:t>utilizados.</w:t>
      </w:r>
    </w:p>
    <w:p w:rsidR="00DD72E3" w:rsidRDefault="00FF46F4">
      <w:pPr>
        <w:pStyle w:val="Prrafodelista"/>
        <w:numPr>
          <w:ilvl w:val="1"/>
          <w:numId w:val="48"/>
        </w:numPr>
        <w:tabs>
          <w:tab w:val="left" w:pos="1801"/>
          <w:tab w:val="left" w:pos="1802"/>
        </w:tabs>
        <w:spacing w:line="245" w:lineRule="exact"/>
        <w:rPr>
          <w:sz w:val="20"/>
        </w:rPr>
      </w:pPr>
      <w:r>
        <w:rPr>
          <w:sz w:val="20"/>
        </w:rPr>
        <w:t>Mejora: Actividad recurrente para mejorar el</w:t>
      </w:r>
      <w:r>
        <w:rPr>
          <w:spacing w:val="1"/>
          <w:sz w:val="20"/>
        </w:rPr>
        <w:t xml:space="preserve"> </w:t>
      </w:r>
      <w:r>
        <w:rPr>
          <w:sz w:val="20"/>
        </w:rPr>
        <w:t>desempeño.</w:t>
      </w:r>
    </w:p>
    <w:p w:rsidR="00DD72E3" w:rsidRDefault="00FF46F4">
      <w:pPr>
        <w:pStyle w:val="Prrafodelista"/>
        <w:numPr>
          <w:ilvl w:val="1"/>
          <w:numId w:val="48"/>
        </w:numPr>
        <w:tabs>
          <w:tab w:val="left" w:pos="1802"/>
        </w:tabs>
        <w:ind w:right="1347"/>
        <w:jc w:val="both"/>
        <w:rPr>
          <w:sz w:val="20"/>
        </w:rPr>
      </w:pPr>
      <w:r>
        <w:rPr>
          <w:sz w:val="20"/>
        </w:rPr>
        <w:t>Parte interesada: persona u organización que podría recibir o que recibe un producto o un servicio destinado a esa persona u organización o requerido por ella.</w:t>
      </w:r>
    </w:p>
    <w:p w:rsidR="00DD72E3" w:rsidRDefault="00FF46F4">
      <w:pPr>
        <w:pStyle w:val="Prrafodelista"/>
        <w:numPr>
          <w:ilvl w:val="1"/>
          <w:numId w:val="48"/>
        </w:numPr>
        <w:tabs>
          <w:tab w:val="left" w:pos="1801"/>
          <w:tab w:val="left" w:pos="1802"/>
        </w:tabs>
        <w:spacing w:before="1"/>
        <w:ind w:right="1345"/>
        <w:rPr>
          <w:sz w:val="20"/>
        </w:rPr>
      </w:pPr>
      <w:r>
        <w:rPr>
          <w:sz w:val="20"/>
        </w:rPr>
        <w:t>Procedimiento: forma especificada para llevar a cabo una actividad o un proceso.</w:t>
      </w:r>
    </w:p>
    <w:p w:rsidR="00DD72E3" w:rsidRDefault="00FF46F4">
      <w:pPr>
        <w:pStyle w:val="Prrafodelista"/>
        <w:numPr>
          <w:ilvl w:val="1"/>
          <w:numId w:val="48"/>
        </w:numPr>
        <w:tabs>
          <w:tab w:val="left" w:pos="1802"/>
        </w:tabs>
        <w:ind w:right="1339"/>
        <w:jc w:val="both"/>
        <w:rPr>
          <w:sz w:val="20"/>
        </w:rPr>
      </w:pPr>
      <w:r>
        <w:rPr>
          <w:sz w:val="20"/>
        </w:rPr>
        <w:t>Proceso: Conjunto de actividades relacionadas mutuamente o  que interactúan para generar valor y las cuales transforman elementos de entrada en</w:t>
      </w:r>
      <w:r>
        <w:rPr>
          <w:spacing w:val="-1"/>
          <w:sz w:val="20"/>
        </w:rPr>
        <w:t xml:space="preserve"> </w:t>
      </w:r>
      <w:r>
        <w:rPr>
          <w:sz w:val="20"/>
        </w:rPr>
        <w:t>resultados.</w:t>
      </w:r>
    </w:p>
    <w:p w:rsidR="00DD72E3" w:rsidRDefault="00FF46F4">
      <w:pPr>
        <w:pStyle w:val="Prrafodelista"/>
        <w:numPr>
          <w:ilvl w:val="1"/>
          <w:numId w:val="48"/>
        </w:numPr>
        <w:tabs>
          <w:tab w:val="left" w:pos="1801"/>
          <w:tab w:val="left" w:pos="1802"/>
        </w:tabs>
        <w:spacing w:line="244" w:lineRule="exact"/>
        <w:rPr>
          <w:sz w:val="20"/>
        </w:rPr>
      </w:pPr>
      <w:r>
        <w:rPr>
          <w:sz w:val="20"/>
        </w:rPr>
        <w:t>Producto o servicio: Resultado de un proceso o un conjunto de</w:t>
      </w:r>
      <w:r>
        <w:rPr>
          <w:spacing w:val="-13"/>
          <w:sz w:val="20"/>
        </w:rPr>
        <w:t xml:space="preserve"> </w:t>
      </w:r>
      <w:r>
        <w:rPr>
          <w:sz w:val="20"/>
        </w:rPr>
        <w:t>procesos.</w:t>
      </w:r>
    </w:p>
    <w:p w:rsidR="00DD72E3" w:rsidRDefault="00FF46F4">
      <w:pPr>
        <w:pStyle w:val="Prrafodelista"/>
        <w:numPr>
          <w:ilvl w:val="1"/>
          <w:numId w:val="48"/>
        </w:numPr>
        <w:tabs>
          <w:tab w:val="left" w:pos="1801"/>
          <w:tab w:val="left" w:pos="1802"/>
        </w:tabs>
        <w:spacing w:before="1"/>
        <w:ind w:right="1336"/>
        <w:rPr>
          <w:sz w:val="20"/>
        </w:rPr>
      </w:pPr>
      <w:r>
        <w:rPr>
          <w:sz w:val="20"/>
        </w:rPr>
        <w:t>Requisito: Necesidad o expectativa establecida, generalmente implícita u obligatoria.</w:t>
      </w:r>
    </w:p>
    <w:p w:rsidR="00DD72E3" w:rsidRDefault="00FF46F4">
      <w:pPr>
        <w:pStyle w:val="Prrafodelista"/>
        <w:numPr>
          <w:ilvl w:val="1"/>
          <w:numId w:val="48"/>
        </w:numPr>
        <w:tabs>
          <w:tab w:val="left" w:pos="1801"/>
          <w:tab w:val="left" w:pos="1802"/>
        </w:tabs>
        <w:ind w:right="1345"/>
        <w:rPr>
          <w:sz w:val="20"/>
        </w:rPr>
      </w:pPr>
      <w:r>
        <w:rPr>
          <w:sz w:val="20"/>
        </w:rPr>
        <w:t>Satisfacción del cliente: Percepción del cliente sobre el grado en que se han cumplido sus requisitos y</w:t>
      </w:r>
      <w:r>
        <w:rPr>
          <w:spacing w:val="-2"/>
          <w:sz w:val="20"/>
        </w:rPr>
        <w:t xml:space="preserve"> </w:t>
      </w:r>
      <w:r>
        <w:rPr>
          <w:sz w:val="20"/>
        </w:rPr>
        <w:t>expectativas.</w:t>
      </w:r>
    </w:p>
    <w:p w:rsidR="00DD72E3" w:rsidRDefault="00DD72E3">
      <w:pPr>
        <w:pStyle w:val="Textoindependiente"/>
        <w:rPr>
          <w:sz w:val="24"/>
        </w:rPr>
      </w:pPr>
    </w:p>
    <w:p w:rsidR="00AA192D" w:rsidRDefault="00FF46F4" w:rsidP="00AA192D">
      <w:pPr>
        <w:pStyle w:val="Ttulo1"/>
        <w:numPr>
          <w:ilvl w:val="0"/>
          <w:numId w:val="56"/>
        </w:numPr>
        <w:rPr>
          <w:rFonts w:ascii="Arial" w:hAnsi="Arial"/>
        </w:rPr>
      </w:pPr>
      <w:bookmarkStart w:id="30" w:name="_bookmark10"/>
      <w:bookmarkStart w:id="31" w:name="_Toc2078471"/>
      <w:bookmarkStart w:id="32" w:name="_Toc2078710"/>
      <w:bookmarkEnd w:id="30"/>
      <w:r>
        <w:t>CONTEXTO DE LA</w:t>
      </w:r>
      <w:r>
        <w:rPr>
          <w:spacing w:val="-6"/>
        </w:rPr>
        <w:t xml:space="preserve"> </w:t>
      </w:r>
      <w:r>
        <w:t>ORGANIZACIÓN.</w:t>
      </w:r>
      <w:bookmarkStart w:id="33" w:name="_bookmark11"/>
      <w:bookmarkEnd w:id="31"/>
      <w:bookmarkEnd w:id="32"/>
      <w:bookmarkEnd w:id="33"/>
    </w:p>
    <w:p w:rsidR="00DD72E3" w:rsidRPr="00AA192D" w:rsidRDefault="00FF46F4" w:rsidP="00AA192D">
      <w:pPr>
        <w:pStyle w:val="Ttulo1"/>
        <w:numPr>
          <w:ilvl w:val="1"/>
          <w:numId w:val="56"/>
        </w:numPr>
        <w:rPr>
          <w:rFonts w:ascii="Arial" w:hAnsi="Arial"/>
        </w:rPr>
      </w:pPr>
      <w:bookmarkStart w:id="34" w:name="_Toc2078472"/>
      <w:bookmarkStart w:id="35" w:name="_Toc2078711"/>
      <w:r>
        <w:t>CONOCIMIENTO DE LA ORGANIZACIÓN Y DE SU</w:t>
      </w:r>
      <w:r w:rsidRPr="00AA192D">
        <w:rPr>
          <w:spacing w:val="-14"/>
        </w:rPr>
        <w:t xml:space="preserve"> </w:t>
      </w:r>
      <w:r>
        <w:t>CONTEXTO.</w:t>
      </w:r>
      <w:bookmarkEnd w:id="34"/>
      <w:bookmarkEnd w:id="35"/>
    </w:p>
    <w:p w:rsidR="00DD72E3" w:rsidRDefault="00DD72E3">
      <w:pPr>
        <w:pStyle w:val="Textoindependiente"/>
        <w:spacing w:before="2"/>
        <w:rPr>
          <w:b/>
          <w:i/>
          <w:sz w:val="25"/>
        </w:rPr>
      </w:pPr>
    </w:p>
    <w:p w:rsidR="00DD72E3" w:rsidRDefault="00FF46F4">
      <w:pPr>
        <w:pStyle w:val="Textoindependiente"/>
        <w:spacing w:before="1"/>
        <w:ind w:left="1082" w:right="1343"/>
        <w:jc w:val="both"/>
      </w:pPr>
      <w:r>
        <w:rPr>
          <w:b/>
        </w:rPr>
        <w:t xml:space="preserve">SOTEC CONSULTING </w:t>
      </w:r>
      <w:r>
        <w:t>a través de la dirección, establece la estrategia de la compañía, determina, controla y revisa los aspectos externos e internos que son relevantes para su propósito y que afectan a su capacidad para el logro de los resultados deseados.</w:t>
      </w:r>
    </w:p>
    <w:p w:rsidR="00DD72E3" w:rsidRDefault="00DD72E3">
      <w:pPr>
        <w:pStyle w:val="Textoindependiente"/>
        <w:spacing w:before="10"/>
        <w:rPr>
          <w:sz w:val="19"/>
        </w:rPr>
      </w:pPr>
    </w:p>
    <w:p w:rsidR="00DD72E3" w:rsidRDefault="00FF46F4">
      <w:pPr>
        <w:pStyle w:val="Textoindependiente"/>
        <w:ind w:left="1082" w:right="1397"/>
      </w:pPr>
      <w:r>
        <w:rPr>
          <w:b/>
        </w:rPr>
        <w:t>-Aspectos Internos.-</w:t>
      </w:r>
      <w:r>
        <w:t>Se definen como aquellas cuestiones relacionadas con los valores y cultura organizacional, capacitación y</w:t>
      </w:r>
      <w:r>
        <w:rPr>
          <w:spacing w:val="-5"/>
        </w:rPr>
        <w:t xml:space="preserve"> </w:t>
      </w:r>
      <w:r>
        <w:t>desarrollo:</w:t>
      </w:r>
    </w:p>
    <w:p w:rsidR="00DD72E3" w:rsidRDefault="00DD72E3">
      <w:pPr>
        <w:pStyle w:val="Textoindependiente"/>
        <w:spacing w:before="2"/>
      </w:pPr>
    </w:p>
    <w:p w:rsidR="00DD72E3" w:rsidRDefault="00FF46F4">
      <w:pPr>
        <w:pStyle w:val="Ttulo4"/>
        <w:numPr>
          <w:ilvl w:val="2"/>
          <w:numId w:val="47"/>
        </w:numPr>
        <w:tabs>
          <w:tab w:val="left" w:pos="1857"/>
          <w:tab w:val="left" w:pos="1858"/>
        </w:tabs>
        <w:spacing w:line="245" w:lineRule="exact"/>
        <w:ind w:hanging="415"/>
      </w:pPr>
      <w:r>
        <w:t>Certificación ISO 9001 e ISO 27001. Valores y cultura</w:t>
      </w:r>
      <w:r>
        <w:rPr>
          <w:spacing w:val="-2"/>
        </w:rPr>
        <w:t xml:space="preserve"> </w:t>
      </w:r>
      <w:r>
        <w:t>organizacionales</w:t>
      </w:r>
    </w:p>
    <w:p w:rsidR="00DD72E3" w:rsidRDefault="00FF46F4">
      <w:pPr>
        <w:pStyle w:val="Textoindependiente"/>
        <w:ind w:left="1802" w:right="1083"/>
        <w:jc w:val="both"/>
      </w:pPr>
      <w:r>
        <w:t>Creación y mantenimiento de una cultura de Calidad y Seguridad de la Información, que sea asumida por la totalidad de los empleados y que constituya la base de nuestra actividad, y que nos permita obtener las certificaciones ISO 9001 y 27001 correspondientes.</w:t>
      </w:r>
    </w:p>
    <w:p w:rsidR="00DD72E3" w:rsidRDefault="00DD72E3">
      <w:pPr>
        <w:pStyle w:val="Textoindependiente"/>
      </w:pPr>
    </w:p>
    <w:p w:rsidR="00DD72E3" w:rsidRDefault="00FF46F4">
      <w:pPr>
        <w:pStyle w:val="Textoindependiente"/>
        <w:ind w:left="1802" w:right="1090"/>
        <w:jc w:val="both"/>
      </w:pPr>
      <w:r>
        <w:t xml:space="preserve">Nuestra </w:t>
      </w:r>
      <w:r>
        <w:rPr>
          <w:b/>
        </w:rPr>
        <w:t xml:space="preserve">misión </w:t>
      </w:r>
      <w:r>
        <w:t xml:space="preserve">es ser socio tecnológico de nuestros clientes y </w:t>
      </w:r>
      <w:proofErr w:type="spellStart"/>
      <w:r>
        <w:t>parteners</w:t>
      </w:r>
      <w:proofErr w:type="spellEnd"/>
      <w:r>
        <w:t>, cuidando el más mínimo detalle para impulsar su negocio, trabajando siempre bajo un mismo lema: DOING THE RIGHT THING.</w:t>
      </w:r>
    </w:p>
    <w:p w:rsidR="00DD72E3" w:rsidRDefault="00DD72E3">
      <w:pPr>
        <w:pStyle w:val="Textoindependiente"/>
        <w:spacing w:before="10"/>
        <w:rPr>
          <w:sz w:val="19"/>
        </w:rPr>
      </w:pPr>
    </w:p>
    <w:p w:rsidR="00DD72E3" w:rsidRDefault="00FF46F4">
      <w:pPr>
        <w:pStyle w:val="Textoindependiente"/>
        <w:spacing w:before="1"/>
        <w:ind w:left="1802" w:right="1086"/>
        <w:jc w:val="both"/>
      </w:pPr>
      <w:r>
        <w:rPr>
          <w:b/>
        </w:rPr>
        <w:t>Visión</w:t>
      </w:r>
      <w:r>
        <w:t>. En Sotec somos una compañía de ámbito internacional que apuesta por las personas, la innovación y el compromiso para dar a nuestros clientes el mejor valor añadido en la prestación de nuestros servicios.</w:t>
      </w:r>
    </w:p>
    <w:p w:rsidR="00DD72E3" w:rsidRDefault="00DD72E3">
      <w:pPr>
        <w:pStyle w:val="Textoindependiente"/>
      </w:pPr>
    </w:p>
    <w:p w:rsidR="00DD72E3" w:rsidRDefault="00DD72E3">
      <w:pPr>
        <w:pStyle w:val="Textoindependiente"/>
        <w:spacing w:before="9"/>
      </w:pPr>
    </w:p>
    <w:p w:rsidR="00DD72E3" w:rsidRDefault="00FF46F4">
      <w:pPr>
        <w:pStyle w:val="Textoindependiente"/>
        <w:ind w:left="1802" w:right="1081"/>
        <w:jc w:val="both"/>
      </w:pPr>
      <w:r>
        <w:t xml:space="preserve">Nuestros </w:t>
      </w:r>
      <w:r>
        <w:rPr>
          <w:b/>
        </w:rPr>
        <w:t xml:space="preserve">valores </w:t>
      </w:r>
      <w:r>
        <w:t xml:space="preserve">son determinación, creatividad, integridad, cuidado al detalle, </w:t>
      </w:r>
      <w:proofErr w:type="spellStart"/>
      <w:r>
        <w:t>hands</w:t>
      </w:r>
      <w:proofErr w:type="spellEnd"/>
      <w:r>
        <w:t xml:space="preserve"> </w:t>
      </w:r>
      <w:proofErr w:type="spellStart"/>
      <w:r>
        <w:t>on</w:t>
      </w:r>
      <w:proofErr w:type="spellEnd"/>
      <w:r>
        <w:t xml:space="preserve">, innovación, respeto, compromiso, motivación, proactividad, trabajo en equipo, honestidad, valor añadido, honestidad, actitud, constancia, equilibrio, ilusión, responsabilidad, confidencialidad, perseverancia, y </w:t>
      </w:r>
      <w:proofErr w:type="spellStart"/>
      <w:r>
        <w:t>development</w:t>
      </w:r>
      <w:proofErr w:type="spellEnd"/>
      <w:r>
        <w:t xml:space="preserve"> </w:t>
      </w:r>
      <w:proofErr w:type="spellStart"/>
      <w:r>
        <w:t>on</w:t>
      </w:r>
      <w:proofErr w:type="spellEnd"/>
      <w:r>
        <w:t xml:space="preserve"> </w:t>
      </w:r>
      <w:proofErr w:type="spellStart"/>
      <w:r>
        <w:t>the</w:t>
      </w:r>
      <w:proofErr w:type="spellEnd"/>
      <w:r>
        <w:t xml:space="preserve"> </w:t>
      </w:r>
      <w:proofErr w:type="spellStart"/>
      <w:r>
        <w:t>go</w:t>
      </w:r>
      <w:proofErr w:type="spellEnd"/>
      <w:r>
        <w:t>.</w:t>
      </w:r>
    </w:p>
    <w:p w:rsidR="00DD72E3" w:rsidRDefault="00DD72E3">
      <w:pPr>
        <w:pStyle w:val="Textoindependiente"/>
      </w:pPr>
    </w:p>
    <w:p w:rsidR="00DD72E3" w:rsidRDefault="00FF46F4">
      <w:pPr>
        <w:pStyle w:val="Ttulo4"/>
        <w:numPr>
          <w:ilvl w:val="2"/>
          <w:numId w:val="47"/>
        </w:numPr>
        <w:tabs>
          <w:tab w:val="left" w:pos="1801"/>
          <w:tab w:val="left" w:pos="1802"/>
        </w:tabs>
        <w:spacing w:line="245" w:lineRule="exact"/>
        <w:ind w:left="1802" w:hanging="360"/>
      </w:pPr>
      <w:r>
        <w:t>Procesos de la</w:t>
      </w:r>
      <w:r>
        <w:rPr>
          <w:spacing w:val="-1"/>
        </w:rPr>
        <w:t xml:space="preserve"> </w:t>
      </w:r>
      <w:r>
        <w:t>organización:</w:t>
      </w:r>
    </w:p>
    <w:p w:rsidR="00DD72E3" w:rsidRDefault="00FF46F4">
      <w:pPr>
        <w:pStyle w:val="Textoindependiente"/>
        <w:ind w:left="1802" w:right="1082"/>
        <w:jc w:val="both"/>
      </w:pPr>
      <w:r>
        <w:t xml:space="preserve">Ejercemos nuestra actividad en base a procesos desarrollados en nuestra plataforma </w:t>
      </w:r>
      <w:proofErr w:type="spellStart"/>
      <w:r>
        <w:t>eManage</w:t>
      </w:r>
      <w:proofErr w:type="spellEnd"/>
      <w:r>
        <w:t xml:space="preserve">, que permiten una mejor planificación y estructuración del </w:t>
      </w:r>
      <w:r>
        <w:lastRenderedPageBreak/>
        <w:t>trabajo. Es un modelo diseñado para tener un seguimiento y una mejora continua de la empresa, independientemente del cambio de circunstancias de la misma.</w:t>
      </w:r>
    </w:p>
    <w:p w:rsidR="00DD72E3" w:rsidRDefault="00DD72E3">
      <w:pPr>
        <w:pStyle w:val="Textoindependiente"/>
      </w:pPr>
    </w:p>
    <w:p w:rsidR="00DD72E3" w:rsidRDefault="00FF46F4">
      <w:pPr>
        <w:pStyle w:val="Textoindependiente"/>
        <w:spacing w:before="1"/>
        <w:ind w:left="1802" w:right="1081"/>
        <w:jc w:val="both"/>
      </w:pPr>
      <w:r>
        <w:t xml:space="preserve">Contamos con una pestaña en </w:t>
      </w:r>
      <w:proofErr w:type="spellStart"/>
      <w:r>
        <w:t>eManage</w:t>
      </w:r>
      <w:proofErr w:type="spellEnd"/>
      <w:r>
        <w:t xml:space="preserve"> que recoge todas las áreas y todos los departamentos, asignándole a cada uno, sus respectivos procesos, en forma de actividad. Cuando se accede a planificación, en forma de agenda distribuida por horas. A continuación, se abre una nueva actividad en base al trabajo que vayamos a realizar. Esta actividad tiene asignados unos determinados documentos, necesarios para dicha actividad y que describen cómo desarrollar la tarea.</w:t>
      </w:r>
    </w:p>
    <w:p w:rsidR="00DD72E3" w:rsidRDefault="00FF46F4">
      <w:pPr>
        <w:pStyle w:val="Textoindependiente"/>
        <w:ind w:left="1802" w:right="1081"/>
        <w:jc w:val="both"/>
      </w:pPr>
      <w:r>
        <w:t>En el caso de que aparezca la necesidad de nuevos procesos, existe la opción de crear nuevas actividades, o incluir nuevos procedimientos a través de la asignación de documentos a las actividades.</w:t>
      </w:r>
    </w:p>
    <w:p w:rsidR="00DD72E3" w:rsidRDefault="00DD72E3">
      <w:pPr>
        <w:pStyle w:val="Textoindependiente"/>
      </w:pPr>
    </w:p>
    <w:p w:rsidR="00DD72E3" w:rsidRDefault="00FF46F4">
      <w:pPr>
        <w:pStyle w:val="Textoindependiente"/>
        <w:ind w:left="1802" w:right="1083"/>
        <w:jc w:val="both"/>
      </w:pPr>
      <w:r>
        <w:t xml:space="preserve">Existe un listado con todos los procedimientos de la compañía en </w:t>
      </w:r>
      <w:proofErr w:type="spellStart"/>
      <w:r>
        <w:t>eManage</w:t>
      </w:r>
      <w:proofErr w:type="spellEnd"/>
      <w:r>
        <w:t>, en el apartado de Gestor documental, en la opción “exportar datos a Excel”.</w:t>
      </w:r>
    </w:p>
    <w:p w:rsidR="00DD72E3" w:rsidRDefault="00DD72E3">
      <w:pPr>
        <w:pStyle w:val="Textoindependiente"/>
        <w:spacing w:before="11"/>
        <w:rPr>
          <w:sz w:val="19"/>
        </w:rPr>
      </w:pPr>
    </w:p>
    <w:p w:rsidR="00DD72E3" w:rsidRDefault="00FF46F4">
      <w:pPr>
        <w:pStyle w:val="Ttulo4"/>
        <w:numPr>
          <w:ilvl w:val="2"/>
          <w:numId w:val="47"/>
        </w:numPr>
        <w:tabs>
          <w:tab w:val="left" w:pos="1801"/>
          <w:tab w:val="left" w:pos="1802"/>
        </w:tabs>
        <w:spacing w:line="245" w:lineRule="exact"/>
        <w:ind w:left="1802" w:hanging="360"/>
        <w:rPr>
          <w:b w:val="0"/>
        </w:rPr>
      </w:pPr>
      <w:r>
        <w:t>Áreas</w:t>
      </w:r>
      <w:r>
        <w:rPr>
          <w:b w:val="0"/>
        </w:rPr>
        <w:t>:</w:t>
      </w:r>
    </w:p>
    <w:p w:rsidR="00DD72E3" w:rsidRDefault="00FF46F4">
      <w:pPr>
        <w:pStyle w:val="Textoindependiente"/>
        <w:ind w:left="1802" w:right="1083"/>
        <w:jc w:val="both"/>
      </w:pPr>
      <w:r>
        <w:t xml:space="preserve">Sotec </w:t>
      </w:r>
      <w:proofErr w:type="spellStart"/>
      <w:r>
        <w:t>Consulting</w:t>
      </w:r>
      <w:proofErr w:type="spellEnd"/>
      <w:r>
        <w:t>, está divido en varias áreas en la que se encuentran profesionales especializados, desarrollando su actividad. Cada área tiene un líder que organiza la actividad de cada uno de los empleados que forman parte de su equipo.</w:t>
      </w:r>
    </w:p>
    <w:p w:rsidR="00DD72E3" w:rsidRDefault="00FF46F4">
      <w:pPr>
        <w:pStyle w:val="Textoindependiente"/>
        <w:spacing w:before="1"/>
        <w:ind w:left="1802"/>
        <w:jc w:val="both"/>
      </w:pPr>
      <w:r>
        <w:t>La empresa se divide en:</w:t>
      </w:r>
    </w:p>
    <w:p w:rsidR="00DD72E3" w:rsidRDefault="00DD72E3">
      <w:pPr>
        <w:pStyle w:val="Textoindependiente"/>
        <w:spacing w:before="11"/>
        <w:rPr>
          <w:sz w:val="19"/>
        </w:rPr>
      </w:pPr>
    </w:p>
    <w:p w:rsidR="00DD72E3" w:rsidRDefault="00FF46F4">
      <w:pPr>
        <w:pStyle w:val="Prrafodelista"/>
        <w:numPr>
          <w:ilvl w:val="3"/>
          <w:numId w:val="47"/>
        </w:numPr>
        <w:tabs>
          <w:tab w:val="left" w:pos="2162"/>
        </w:tabs>
        <w:spacing w:line="245" w:lineRule="exact"/>
        <w:jc w:val="both"/>
        <w:rPr>
          <w:sz w:val="20"/>
        </w:rPr>
      </w:pPr>
      <w:r>
        <w:rPr>
          <w:sz w:val="20"/>
        </w:rPr>
        <w:t>Comercial</w:t>
      </w:r>
    </w:p>
    <w:p w:rsidR="00DD72E3" w:rsidRDefault="00FF46F4">
      <w:pPr>
        <w:pStyle w:val="Prrafodelista"/>
        <w:numPr>
          <w:ilvl w:val="3"/>
          <w:numId w:val="47"/>
        </w:numPr>
        <w:tabs>
          <w:tab w:val="left" w:pos="2162"/>
        </w:tabs>
        <w:spacing w:line="245" w:lineRule="exact"/>
        <w:jc w:val="both"/>
        <w:rPr>
          <w:sz w:val="20"/>
        </w:rPr>
      </w:pPr>
      <w:r>
        <w:rPr>
          <w:sz w:val="20"/>
        </w:rPr>
        <w:t>Operaciones</w:t>
      </w:r>
    </w:p>
    <w:p w:rsidR="00DD72E3" w:rsidRDefault="00FF46F4">
      <w:pPr>
        <w:pStyle w:val="Prrafodelista"/>
        <w:numPr>
          <w:ilvl w:val="3"/>
          <w:numId w:val="47"/>
        </w:numPr>
        <w:tabs>
          <w:tab w:val="left" w:pos="2162"/>
        </w:tabs>
        <w:spacing w:before="2" w:line="245" w:lineRule="exact"/>
        <w:jc w:val="both"/>
        <w:rPr>
          <w:sz w:val="20"/>
        </w:rPr>
      </w:pPr>
      <w:r>
        <w:rPr>
          <w:sz w:val="20"/>
        </w:rPr>
        <w:t>Recursos</w:t>
      </w:r>
      <w:r>
        <w:rPr>
          <w:spacing w:val="-2"/>
          <w:sz w:val="20"/>
        </w:rPr>
        <w:t xml:space="preserve"> </w:t>
      </w:r>
      <w:r>
        <w:rPr>
          <w:sz w:val="20"/>
        </w:rPr>
        <w:t>Humanos</w:t>
      </w:r>
    </w:p>
    <w:p w:rsidR="00DD72E3" w:rsidRDefault="00FF46F4">
      <w:pPr>
        <w:pStyle w:val="Prrafodelista"/>
        <w:numPr>
          <w:ilvl w:val="3"/>
          <w:numId w:val="47"/>
        </w:numPr>
        <w:tabs>
          <w:tab w:val="left" w:pos="2162"/>
        </w:tabs>
        <w:spacing w:line="245" w:lineRule="exact"/>
        <w:jc w:val="both"/>
        <w:rPr>
          <w:sz w:val="20"/>
        </w:rPr>
      </w:pPr>
      <w:r>
        <w:rPr>
          <w:sz w:val="20"/>
        </w:rPr>
        <w:t>Marketing</w:t>
      </w:r>
    </w:p>
    <w:p w:rsidR="00DD72E3" w:rsidRDefault="00FF46F4">
      <w:pPr>
        <w:pStyle w:val="Prrafodelista"/>
        <w:numPr>
          <w:ilvl w:val="3"/>
          <w:numId w:val="47"/>
        </w:numPr>
        <w:tabs>
          <w:tab w:val="left" w:pos="2162"/>
        </w:tabs>
        <w:spacing w:line="245" w:lineRule="exact"/>
        <w:jc w:val="both"/>
        <w:rPr>
          <w:sz w:val="20"/>
        </w:rPr>
      </w:pPr>
      <w:r>
        <w:rPr>
          <w:sz w:val="20"/>
        </w:rPr>
        <w:t>Administración y Servicios</w:t>
      </w:r>
      <w:r>
        <w:rPr>
          <w:spacing w:val="-4"/>
          <w:sz w:val="20"/>
        </w:rPr>
        <w:t xml:space="preserve"> </w:t>
      </w:r>
      <w:r>
        <w:rPr>
          <w:sz w:val="20"/>
        </w:rPr>
        <w:t>Generales</w:t>
      </w:r>
    </w:p>
    <w:p w:rsidR="00DD72E3" w:rsidRDefault="00FF46F4">
      <w:pPr>
        <w:pStyle w:val="Prrafodelista"/>
        <w:numPr>
          <w:ilvl w:val="3"/>
          <w:numId w:val="47"/>
        </w:numPr>
        <w:tabs>
          <w:tab w:val="left" w:pos="2162"/>
        </w:tabs>
        <w:spacing w:line="245" w:lineRule="exact"/>
        <w:jc w:val="both"/>
        <w:rPr>
          <w:sz w:val="20"/>
        </w:rPr>
      </w:pPr>
      <w:r>
        <w:rPr>
          <w:sz w:val="20"/>
        </w:rPr>
        <w:t>Dirección</w:t>
      </w:r>
    </w:p>
    <w:p w:rsidR="00DD72E3" w:rsidRDefault="00FF46F4">
      <w:pPr>
        <w:pStyle w:val="Prrafodelista"/>
        <w:numPr>
          <w:ilvl w:val="3"/>
          <w:numId w:val="47"/>
        </w:numPr>
        <w:tabs>
          <w:tab w:val="left" w:pos="2162"/>
        </w:tabs>
        <w:spacing w:line="245" w:lineRule="exact"/>
        <w:jc w:val="both"/>
        <w:rPr>
          <w:sz w:val="20"/>
        </w:rPr>
      </w:pPr>
      <w:proofErr w:type="spellStart"/>
      <w:r>
        <w:rPr>
          <w:sz w:val="20"/>
        </w:rPr>
        <w:t>Staffing</w:t>
      </w:r>
      <w:proofErr w:type="spellEnd"/>
    </w:p>
    <w:p w:rsidR="00DD72E3" w:rsidRDefault="00FF46F4">
      <w:pPr>
        <w:pStyle w:val="Textoindependiente"/>
        <w:spacing w:before="3" w:line="245" w:lineRule="exact"/>
        <w:ind w:left="1802"/>
        <w:jc w:val="both"/>
      </w:pPr>
      <w:r>
        <w:rPr>
          <w:w w:val="99"/>
        </w:rPr>
        <w:t>-</w:t>
      </w:r>
    </w:p>
    <w:p w:rsidR="00DD72E3" w:rsidRDefault="00FF46F4">
      <w:pPr>
        <w:pStyle w:val="Ttulo4"/>
        <w:numPr>
          <w:ilvl w:val="2"/>
          <w:numId w:val="47"/>
        </w:numPr>
        <w:tabs>
          <w:tab w:val="left" w:pos="1801"/>
          <w:tab w:val="left" w:pos="1802"/>
        </w:tabs>
        <w:spacing w:line="245" w:lineRule="exact"/>
        <w:ind w:left="1802" w:hanging="360"/>
      </w:pPr>
      <w:r>
        <w:t>Capacitación y</w:t>
      </w:r>
      <w:r>
        <w:rPr>
          <w:spacing w:val="-2"/>
        </w:rPr>
        <w:t xml:space="preserve"> </w:t>
      </w:r>
      <w:r>
        <w:t>desarrollo:</w:t>
      </w:r>
    </w:p>
    <w:p w:rsidR="00DD72E3" w:rsidRDefault="00FF46F4">
      <w:pPr>
        <w:pStyle w:val="Textoindependiente"/>
        <w:ind w:left="1802" w:right="1091"/>
        <w:jc w:val="both"/>
      </w:pPr>
      <w:r>
        <w:t>Garantizar a los empleados el nivel de formación, motivación y los medios técnicos necesarios para el eficiente desarrollo de sus actividades.</w:t>
      </w:r>
    </w:p>
    <w:p w:rsidR="00DD72E3" w:rsidRDefault="00DD72E3">
      <w:pPr>
        <w:pStyle w:val="Textoindependiente"/>
        <w:spacing w:before="10"/>
        <w:rPr>
          <w:sz w:val="19"/>
        </w:rPr>
      </w:pPr>
    </w:p>
    <w:p w:rsidR="00DD72E3" w:rsidRDefault="00FF46F4">
      <w:pPr>
        <w:pStyle w:val="Textoindependiente"/>
        <w:spacing w:before="1"/>
        <w:ind w:left="1802" w:right="1081"/>
        <w:jc w:val="both"/>
      </w:pPr>
      <w:r>
        <w:t xml:space="preserve">Tenemos implantada una capacitación inicial, a través de la cual, las nuevas incorporaciones adquieren un conocimiento general, tanto de la estructura de la compañía como de su funcionamiento. Está capacitación incluye tanto documentación de bienvenida con las normas que rigen en la empresa, como los procedimientos específicos asignados a su puesto y conforme van desarrollando su labor en la compañía también tienen acceso al legado que dejan todos los miembros de la compañía. Esta capacitación está ubicada en </w:t>
      </w:r>
      <w:proofErr w:type="spellStart"/>
      <w:r>
        <w:t>eManage</w:t>
      </w:r>
      <w:proofErr w:type="spellEnd"/>
      <w:r>
        <w:t xml:space="preserve"> cuando accedemos al apartado de Planificación y Nueva actividad.</w:t>
      </w:r>
    </w:p>
    <w:p w:rsidR="00DD72E3" w:rsidRDefault="00DD72E3">
      <w:pPr>
        <w:pStyle w:val="Textoindependiente"/>
        <w:spacing w:before="9"/>
      </w:pPr>
    </w:p>
    <w:p w:rsidR="00DD72E3" w:rsidRDefault="00FF46F4">
      <w:pPr>
        <w:pStyle w:val="Textoindependiente"/>
        <w:ind w:left="1802" w:right="1078"/>
        <w:jc w:val="both"/>
      </w:pPr>
      <w:r>
        <w:t>Contamos también con un plan de formación interna, a través del cual gestionamos cursos con tripartita. Exponemos un catálogo de cursos que podemos ofertar a todos los empleados de la compañía, para facilitarles su desarrollo profesional a través de esta formación. En el caso de que no exista la posibilidad de tripartita, se podrán estudiar otras opciones, valorando el grado de necesidad de</w:t>
      </w:r>
      <w:r>
        <w:rPr>
          <w:spacing w:val="-1"/>
        </w:rPr>
        <w:t xml:space="preserve"> </w:t>
      </w:r>
      <w:r>
        <w:t>formación.</w:t>
      </w:r>
    </w:p>
    <w:p w:rsidR="00DD72E3" w:rsidRDefault="00DD72E3">
      <w:pPr>
        <w:pStyle w:val="Textoindependiente"/>
        <w:spacing w:before="11"/>
        <w:rPr>
          <w:sz w:val="19"/>
        </w:rPr>
      </w:pPr>
    </w:p>
    <w:p w:rsidR="00DD72E3" w:rsidRDefault="00FF46F4">
      <w:pPr>
        <w:pStyle w:val="Textoindependiente"/>
        <w:spacing w:before="1"/>
        <w:ind w:left="1802" w:right="1080"/>
        <w:jc w:val="both"/>
      </w:pPr>
      <w:r>
        <w:t xml:space="preserve">Tenemos la opción en nuestra plataforma de gestión de eventos. Existe una </w:t>
      </w:r>
      <w:r>
        <w:lastRenderedPageBreak/>
        <w:t>funcionalidad, a través de la cual, se puede dejar el denominado “legado” de todo lo adquirido en esos eventos a los que asistimos. De esta manera mantenemos la información para los empleados, y futuras incorporaciones.</w:t>
      </w:r>
    </w:p>
    <w:p w:rsidR="00DD72E3" w:rsidRDefault="00DD72E3">
      <w:pPr>
        <w:pStyle w:val="Textoindependiente"/>
        <w:rPr>
          <w:sz w:val="24"/>
        </w:rPr>
      </w:pPr>
    </w:p>
    <w:p w:rsidR="00DD72E3" w:rsidRDefault="00FF46F4">
      <w:pPr>
        <w:pStyle w:val="Textoindependiente"/>
        <w:spacing w:before="196"/>
        <w:ind w:left="1082" w:right="1343"/>
        <w:jc w:val="both"/>
      </w:pPr>
      <w:r>
        <w:rPr>
          <w:b/>
        </w:rPr>
        <w:t xml:space="preserve">-Aspectos Externos. </w:t>
      </w:r>
      <w:r>
        <w:t>Se definen como aquellas cuestiones derivadas de los entornos jurídico, tecnológico y social, tales como:</w:t>
      </w:r>
    </w:p>
    <w:p w:rsidR="00DD72E3" w:rsidRDefault="00DD72E3">
      <w:pPr>
        <w:pStyle w:val="Textoindependiente"/>
        <w:spacing w:before="11"/>
        <w:rPr>
          <w:sz w:val="19"/>
        </w:rPr>
      </w:pPr>
    </w:p>
    <w:p w:rsidR="00DD72E3" w:rsidRDefault="00FF46F4">
      <w:pPr>
        <w:pStyle w:val="Ttulo4"/>
        <w:numPr>
          <w:ilvl w:val="2"/>
          <w:numId w:val="47"/>
        </w:numPr>
        <w:tabs>
          <w:tab w:val="left" w:pos="1801"/>
          <w:tab w:val="left" w:pos="1802"/>
        </w:tabs>
        <w:ind w:left="1802" w:hanging="360"/>
        <w:rPr>
          <w:b w:val="0"/>
        </w:rPr>
      </w:pPr>
      <w:r>
        <w:t>Jurídico</w:t>
      </w:r>
      <w:r>
        <w:rPr>
          <w:b w:val="0"/>
        </w:rPr>
        <w:t>:</w:t>
      </w:r>
    </w:p>
    <w:p w:rsidR="00DD72E3" w:rsidRDefault="00FF46F4">
      <w:pPr>
        <w:pStyle w:val="Textoindependiente"/>
        <w:spacing w:before="2"/>
        <w:ind w:left="1802" w:right="1081"/>
        <w:jc w:val="both"/>
      </w:pPr>
      <w:r>
        <w:t>Cumplir todos los requisitos de las Normativas y Legislación aplicables y servir como marco de referencia para establecer los Objetivos de</w:t>
      </w:r>
      <w:r>
        <w:rPr>
          <w:spacing w:val="-13"/>
        </w:rPr>
        <w:t xml:space="preserve"> </w:t>
      </w:r>
      <w:r>
        <w:t>Calidad.</w:t>
      </w:r>
    </w:p>
    <w:p w:rsidR="00DD72E3" w:rsidRDefault="00FF46F4">
      <w:pPr>
        <w:pStyle w:val="Textoindependiente"/>
        <w:ind w:left="1802" w:right="1088"/>
        <w:jc w:val="both"/>
      </w:pPr>
      <w:r>
        <w:t>Asegurar la confidencialidad, entendida como la garantía del acceso a la información únicamente de los usuarios autorizados: establecer controles de acceso.</w:t>
      </w:r>
    </w:p>
    <w:p w:rsidR="00DD72E3" w:rsidRDefault="00FF46F4">
      <w:pPr>
        <w:pStyle w:val="Textoindependiente"/>
        <w:ind w:left="1802" w:right="1090"/>
        <w:jc w:val="both"/>
      </w:pPr>
      <w:r>
        <w:t>Asegurar la integridad de los activos, entendida como la preservación de la información de forma completa y exacta: utilizar apropiadamente los activos y realizar copias de seguridad.</w:t>
      </w:r>
    </w:p>
    <w:p w:rsidR="00DD72E3" w:rsidRDefault="00DD72E3">
      <w:pPr>
        <w:pStyle w:val="Textoindependiente"/>
        <w:spacing w:before="11"/>
        <w:rPr>
          <w:sz w:val="19"/>
        </w:rPr>
      </w:pPr>
    </w:p>
    <w:p w:rsidR="00DD72E3" w:rsidRDefault="00FF46F4">
      <w:pPr>
        <w:pStyle w:val="Ttulo4"/>
        <w:numPr>
          <w:ilvl w:val="2"/>
          <w:numId w:val="47"/>
        </w:numPr>
        <w:tabs>
          <w:tab w:val="left" w:pos="1801"/>
          <w:tab w:val="left" w:pos="1802"/>
        </w:tabs>
        <w:spacing w:before="1" w:line="245" w:lineRule="exact"/>
        <w:ind w:left="1802" w:hanging="360"/>
        <w:rPr>
          <w:b w:val="0"/>
        </w:rPr>
      </w:pPr>
      <w:r>
        <w:t>Tecnológico</w:t>
      </w:r>
      <w:r>
        <w:rPr>
          <w:b w:val="0"/>
        </w:rPr>
        <w:t>:</w:t>
      </w:r>
    </w:p>
    <w:p w:rsidR="00DD72E3" w:rsidRDefault="00FF46F4">
      <w:pPr>
        <w:pStyle w:val="Textoindependiente"/>
        <w:ind w:left="1802" w:right="1081"/>
        <w:jc w:val="both"/>
      </w:pPr>
      <w:r>
        <w:t>Dirigir nuestros esfuerzos a una mejora de la calidad de nuestros servicios y mejora en la eficacia de nuestros procesos, de tal forma que la capacidad de reacción  y adaptabilidad supere las expectativas de</w:t>
      </w:r>
      <w:r>
        <w:rPr>
          <w:spacing w:val="-7"/>
        </w:rPr>
        <w:t xml:space="preserve"> </w:t>
      </w:r>
      <w:r>
        <w:t>mercado.</w:t>
      </w:r>
    </w:p>
    <w:p w:rsidR="00DD72E3" w:rsidRDefault="00FF46F4">
      <w:pPr>
        <w:pStyle w:val="Textoindependiente"/>
        <w:spacing w:before="1"/>
        <w:ind w:left="1802" w:right="1090"/>
        <w:jc w:val="both"/>
      </w:pPr>
      <w:r>
        <w:t>Asegurar la disponibilidad, entendida como acceso a la información en el instante en el que el usuario la</w:t>
      </w:r>
      <w:r>
        <w:rPr>
          <w:spacing w:val="-5"/>
        </w:rPr>
        <w:t xml:space="preserve"> </w:t>
      </w:r>
      <w:r>
        <w:t>necesita.</w:t>
      </w:r>
    </w:p>
    <w:p w:rsidR="00DD72E3" w:rsidRDefault="00DD72E3">
      <w:pPr>
        <w:pStyle w:val="Textoindependiente"/>
        <w:spacing w:before="10"/>
        <w:rPr>
          <w:sz w:val="19"/>
        </w:rPr>
      </w:pPr>
    </w:p>
    <w:p w:rsidR="00DD72E3" w:rsidRDefault="00FF46F4">
      <w:pPr>
        <w:pStyle w:val="Ttulo4"/>
        <w:numPr>
          <w:ilvl w:val="2"/>
          <w:numId w:val="47"/>
        </w:numPr>
        <w:tabs>
          <w:tab w:val="left" w:pos="1801"/>
          <w:tab w:val="left" w:pos="1802"/>
        </w:tabs>
        <w:spacing w:before="1" w:line="245" w:lineRule="exact"/>
        <w:ind w:left="1802" w:hanging="360"/>
        <w:rPr>
          <w:b w:val="0"/>
        </w:rPr>
      </w:pPr>
      <w:r>
        <w:t>Social</w:t>
      </w:r>
      <w:r>
        <w:rPr>
          <w:b w:val="0"/>
        </w:rPr>
        <w:t>:</w:t>
      </w:r>
    </w:p>
    <w:p w:rsidR="00DD72E3" w:rsidRDefault="00FF46F4">
      <w:pPr>
        <w:pStyle w:val="Textoindependiente"/>
        <w:ind w:left="1802" w:right="1085"/>
        <w:jc w:val="both"/>
      </w:pPr>
      <w:r>
        <w:t>Lograr la satisfacción plena de la parte interesada, estudiando todos los servicios desde diferentes perspectivas optimizando su funcionalidad.</w:t>
      </w:r>
    </w:p>
    <w:p w:rsidR="00DD72E3" w:rsidRDefault="00DD72E3">
      <w:pPr>
        <w:pStyle w:val="Textoindependiente"/>
        <w:rPr>
          <w:sz w:val="24"/>
        </w:rPr>
      </w:pPr>
    </w:p>
    <w:p w:rsidR="00DD72E3" w:rsidRDefault="00FF46F4" w:rsidP="00AA192D">
      <w:pPr>
        <w:pStyle w:val="Ttulo1"/>
        <w:numPr>
          <w:ilvl w:val="1"/>
          <w:numId w:val="56"/>
        </w:numPr>
        <w:rPr>
          <w:rFonts w:ascii="Arial" w:hAnsi="Arial"/>
        </w:rPr>
      </w:pPr>
      <w:bookmarkStart w:id="36" w:name="_bookmark12"/>
      <w:bookmarkStart w:id="37" w:name="_Toc2078473"/>
      <w:bookmarkStart w:id="38" w:name="_Toc2078712"/>
      <w:bookmarkEnd w:id="36"/>
      <w:r>
        <w:rPr>
          <w:rFonts w:ascii="Arial" w:hAnsi="Arial"/>
        </w:rPr>
        <w:t>COMPRENSIÓN DE LAS NECESIDADES Y EXPECTATIVAS DE LAS PARTES</w:t>
      </w:r>
      <w:r>
        <w:rPr>
          <w:rFonts w:ascii="Arial" w:hAnsi="Arial"/>
          <w:spacing w:val="-1"/>
        </w:rPr>
        <w:t xml:space="preserve"> </w:t>
      </w:r>
      <w:r>
        <w:rPr>
          <w:rFonts w:ascii="Arial" w:hAnsi="Arial"/>
        </w:rPr>
        <w:t>INTERESADAS.</w:t>
      </w:r>
      <w:bookmarkEnd w:id="37"/>
      <w:bookmarkEnd w:id="38"/>
    </w:p>
    <w:p w:rsidR="00DD72E3" w:rsidRDefault="00DD72E3">
      <w:pPr>
        <w:pStyle w:val="Textoindependiente"/>
        <w:spacing w:before="4"/>
        <w:rPr>
          <w:rFonts w:ascii="Arial"/>
          <w:b/>
          <w:i/>
          <w:sz w:val="21"/>
        </w:rPr>
      </w:pPr>
    </w:p>
    <w:p w:rsidR="00244E81" w:rsidRDefault="00FF46F4" w:rsidP="00CE473C">
      <w:pPr>
        <w:pStyle w:val="Textoindependiente"/>
        <w:ind w:left="1082" w:right="1335"/>
        <w:jc w:val="both"/>
      </w:pPr>
      <w:r>
        <w:t>SOTEC CONSULTING investiga, identifica, revisa, controla y hace seguimiento de las partes interesadas en sus procesos operativos, procedimientos e instrucciones de trabajo. A efecto de suministrar los servicios que satisfagan a la parte interesada y cumplir con los requisitos legales.</w:t>
      </w:r>
      <w:r w:rsidR="00EA76F5">
        <w:t xml:space="preserve"> La información relativa a las partes interesadas de la compañía podrá encontrarse en el Informe de Contexto de la Organización,</w:t>
      </w:r>
      <w:r w:rsidR="00AC161D">
        <w:t xml:space="preserve"> documento en el que se recogen las necesidades y expectativas de las partes interesadas clasificando las mismas en externas e internas.</w:t>
      </w:r>
    </w:p>
    <w:p w:rsidR="00CE473C" w:rsidRDefault="00CE473C" w:rsidP="00CE473C">
      <w:pPr>
        <w:pStyle w:val="Textoindependiente"/>
        <w:ind w:left="1082" w:right="1335"/>
        <w:jc w:val="both"/>
      </w:pPr>
    </w:p>
    <w:p w:rsidR="00244E81" w:rsidRDefault="00244E81" w:rsidP="00CE473C">
      <w:pPr>
        <w:pStyle w:val="Textoindependiente"/>
        <w:ind w:left="1082" w:right="1335"/>
        <w:jc w:val="both"/>
      </w:pPr>
      <w:r>
        <w:t>SOTEC CONSULTING presta especial atención a los empleados y colaboradores ya que son el motor de la compañía constituyendo la parte interesada interna de la misma.</w:t>
      </w:r>
    </w:p>
    <w:p w:rsidR="00244E81" w:rsidRDefault="00244E81" w:rsidP="00CE473C">
      <w:pPr>
        <w:pStyle w:val="Textoindependiente"/>
        <w:ind w:left="1082" w:right="1335"/>
        <w:jc w:val="both"/>
      </w:pPr>
    </w:p>
    <w:p w:rsidR="00F418DA" w:rsidRPr="00F418DA" w:rsidRDefault="00244E81" w:rsidP="00F418DA">
      <w:pPr>
        <w:pStyle w:val="Ttulo2"/>
        <w:tabs>
          <w:tab w:val="left" w:pos="1657"/>
          <w:tab w:val="left" w:pos="1658"/>
        </w:tabs>
        <w:spacing w:before="94"/>
        <w:ind w:left="1082" w:right="1341" w:firstLine="0"/>
        <w:rPr>
          <w:b w:val="0"/>
          <w:bCs w:val="0"/>
          <w:i w:val="0"/>
          <w:sz w:val="20"/>
          <w:szCs w:val="20"/>
        </w:rPr>
      </w:pPr>
      <w:bookmarkStart w:id="39" w:name="_Toc2078474"/>
      <w:bookmarkStart w:id="40" w:name="_Toc2078713"/>
      <w:r w:rsidRPr="00F418DA">
        <w:rPr>
          <w:b w:val="0"/>
          <w:bCs w:val="0"/>
          <w:i w:val="0"/>
          <w:sz w:val="20"/>
          <w:szCs w:val="20"/>
        </w:rPr>
        <w:t xml:space="preserve">Como partes interesadas externas destacamos las alianzas, los clientes, los proveedores, las Administraciones Públicas, las Universidades y centros formativos, la competencia y los candidatos, que </w:t>
      </w:r>
      <w:r w:rsidR="001B7DFB" w:rsidRPr="00F418DA">
        <w:rPr>
          <w:b w:val="0"/>
          <w:bCs w:val="0"/>
          <w:i w:val="0"/>
          <w:sz w:val="20"/>
          <w:szCs w:val="20"/>
        </w:rPr>
        <w:t>cuentan con la característica de que podrán pasar a constituir una parte interesada interna de Sotec en cualquier momento.</w:t>
      </w:r>
      <w:bookmarkEnd w:id="39"/>
      <w:bookmarkEnd w:id="40"/>
      <w:r w:rsidRPr="00F418DA">
        <w:rPr>
          <w:b w:val="0"/>
          <w:bCs w:val="0"/>
          <w:i w:val="0"/>
          <w:sz w:val="20"/>
          <w:szCs w:val="20"/>
        </w:rPr>
        <w:t xml:space="preserve"> </w:t>
      </w:r>
      <w:bookmarkStart w:id="41" w:name="_bookmark13"/>
      <w:bookmarkEnd w:id="41"/>
    </w:p>
    <w:p w:rsidR="00F418DA" w:rsidRDefault="00F418DA" w:rsidP="00F418DA">
      <w:pPr>
        <w:pStyle w:val="Ttulo2"/>
        <w:tabs>
          <w:tab w:val="left" w:pos="1657"/>
          <w:tab w:val="left" w:pos="1658"/>
        </w:tabs>
        <w:spacing w:before="94"/>
        <w:ind w:left="1082" w:right="1341" w:firstLine="0"/>
      </w:pPr>
    </w:p>
    <w:p w:rsidR="00DD72E3" w:rsidRDefault="00FF46F4" w:rsidP="00AA192D">
      <w:pPr>
        <w:pStyle w:val="Ttulo1"/>
        <w:numPr>
          <w:ilvl w:val="1"/>
          <w:numId w:val="56"/>
        </w:numPr>
        <w:rPr>
          <w:rFonts w:ascii="Arial" w:hAnsi="Arial"/>
        </w:rPr>
      </w:pPr>
      <w:bookmarkStart w:id="42" w:name="_Toc2078475"/>
      <w:bookmarkStart w:id="43" w:name="_Toc2078714"/>
      <w:r>
        <w:rPr>
          <w:rFonts w:ascii="Arial" w:hAnsi="Arial"/>
        </w:rPr>
        <w:t>DETERMINACIÓN DEL ALCANCE DEL SISTEMA DE GESTIÓN DE LA CALIDAD Y SEGURIDAD DE LA</w:t>
      </w:r>
      <w:r>
        <w:rPr>
          <w:rFonts w:ascii="Arial" w:hAnsi="Arial"/>
          <w:spacing w:val="-2"/>
        </w:rPr>
        <w:t xml:space="preserve"> </w:t>
      </w:r>
      <w:r>
        <w:rPr>
          <w:rFonts w:ascii="Arial" w:hAnsi="Arial"/>
        </w:rPr>
        <w:t>INFORMACIÓN</w:t>
      </w:r>
      <w:bookmarkEnd w:id="42"/>
      <w:bookmarkEnd w:id="43"/>
    </w:p>
    <w:p w:rsidR="00D72888" w:rsidRDefault="00D72888" w:rsidP="00D72888">
      <w:pPr>
        <w:pStyle w:val="Textoindependiente"/>
        <w:ind w:left="1082" w:right="1335"/>
        <w:jc w:val="both"/>
        <w:rPr>
          <w:rFonts w:ascii="Arial"/>
          <w:b/>
          <w:i/>
          <w:sz w:val="27"/>
        </w:rPr>
      </w:pPr>
    </w:p>
    <w:p w:rsidR="00D72888" w:rsidRPr="00D72888" w:rsidRDefault="00FF46F4" w:rsidP="00D72888">
      <w:pPr>
        <w:pStyle w:val="Ttulo2"/>
        <w:tabs>
          <w:tab w:val="left" w:pos="1657"/>
          <w:tab w:val="left" w:pos="1658"/>
        </w:tabs>
        <w:spacing w:before="94"/>
        <w:ind w:left="1082" w:right="1341" w:firstLine="0"/>
        <w:rPr>
          <w:b w:val="0"/>
          <w:bCs w:val="0"/>
          <w:i w:val="0"/>
          <w:sz w:val="20"/>
          <w:szCs w:val="20"/>
        </w:rPr>
      </w:pPr>
      <w:r w:rsidRPr="00D72888">
        <w:rPr>
          <w:b w:val="0"/>
          <w:bCs w:val="0"/>
          <w:i w:val="0"/>
          <w:sz w:val="20"/>
          <w:szCs w:val="20"/>
        </w:rPr>
        <w:t xml:space="preserve">El presente manual, constituye la información documentada en la que SOTEC CONSULTING basa su Sistema de Calidad y Seguridad de la Información, y constituye </w:t>
      </w:r>
      <w:r w:rsidRPr="00D72888">
        <w:rPr>
          <w:b w:val="0"/>
          <w:bCs w:val="0"/>
          <w:i w:val="0"/>
          <w:sz w:val="20"/>
          <w:szCs w:val="20"/>
        </w:rPr>
        <w:lastRenderedPageBreak/>
        <w:t>la guía de referencia básica, para las operaciones que afectan a nuestros servicios.</w:t>
      </w:r>
    </w:p>
    <w:p w:rsidR="00DD72E3" w:rsidRPr="00D72888" w:rsidRDefault="00FF46F4" w:rsidP="00D72888">
      <w:pPr>
        <w:pStyle w:val="Ttulo2"/>
        <w:tabs>
          <w:tab w:val="left" w:pos="1657"/>
          <w:tab w:val="left" w:pos="1658"/>
        </w:tabs>
        <w:spacing w:before="94"/>
        <w:ind w:left="1082" w:right="1341" w:firstLine="0"/>
        <w:rPr>
          <w:b w:val="0"/>
          <w:bCs w:val="0"/>
          <w:i w:val="0"/>
          <w:sz w:val="20"/>
          <w:szCs w:val="20"/>
        </w:rPr>
      </w:pPr>
      <w:r w:rsidRPr="00D72888">
        <w:rPr>
          <w:b w:val="0"/>
          <w:bCs w:val="0"/>
          <w:i w:val="0"/>
          <w:sz w:val="20"/>
          <w:szCs w:val="20"/>
        </w:rPr>
        <w:t>Su alcance abarca los servicios de consultoría, desarrollo, implantación, integración y mantenimiento de proyectos de tecnologías de la información, negocio y procesos, a través de las diferentes áreas de asistencia técnica, servicios gestionados, diseño y desarrollo de proyectos software y formación.</w:t>
      </w:r>
    </w:p>
    <w:p w:rsidR="00DD72E3" w:rsidRPr="00D72888" w:rsidRDefault="00DD72E3" w:rsidP="00D72888">
      <w:pPr>
        <w:pStyle w:val="Ttulo2"/>
        <w:tabs>
          <w:tab w:val="left" w:pos="1657"/>
          <w:tab w:val="left" w:pos="1658"/>
        </w:tabs>
        <w:spacing w:before="94"/>
        <w:ind w:left="1082" w:right="1341" w:firstLine="0"/>
        <w:rPr>
          <w:b w:val="0"/>
          <w:bCs w:val="0"/>
          <w:i w:val="0"/>
          <w:sz w:val="20"/>
          <w:szCs w:val="20"/>
        </w:rPr>
      </w:pPr>
    </w:p>
    <w:p w:rsidR="00DD72E3" w:rsidRPr="00D72888" w:rsidRDefault="00FF46F4" w:rsidP="00D72888">
      <w:pPr>
        <w:pStyle w:val="Ttulo2"/>
        <w:tabs>
          <w:tab w:val="left" w:pos="1657"/>
          <w:tab w:val="left" w:pos="1658"/>
        </w:tabs>
        <w:spacing w:before="94"/>
        <w:ind w:left="1082" w:right="1341" w:firstLine="0"/>
        <w:rPr>
          <w:b w:val="0"/>
          <w:bCs w:val="0"/>
          <w:i w:val="0"/>
          <w:sz w:val="20"/>
          <w:szCs w:val="20"/>
        </w:rPr>
      </w:pPr>
      <w:r w:rsidRPr="00D72888">
        <w:rPr>
          <w:b w:val="0"/>
          <w:bCs w:val="0"/>
          <w:i w:val="0"/>
          <w:sz w:val="20"/>
          <w:szCs w:val="20"/>
        </w:rPr>
        <w:t xml:space="preserve">La elaboración del Manual, así como sus sucesivas revisiones pretenden adecuar continuamente la gestión de los procesos llevados a cabo en Sotec </w:t>
      </w:r>
      <w:proofErr w:type="spellStart"/>
      <w:r w:rsidRPr="00D72888">
        <w:rPr>
          <w:b w:val="0"/>
          <w:bCs w:val="0"/>
          <w:i w:val="0"/>
          <w:sz w:val="20"/>
          <w:szCs w:val="20"/>
        </w:rPr>
        <w:t>consulting</w:t>
      </w:r>
      <w:proofErr w:type="spellEnd"/>
      <w:r w:rsidRPr="00D72888">
        <w:rPr>
          <w:b w:val="0"/>
          <w:bCs w:val="0"/>
          <w:i w:val="0"/>
          <w:sz w:val="20"/>
          <w:szCs w:val="20"/>
        </w:rPr>
        <w:t>,</w:t>
      </w:r>
      <w:bookmarkStart w:id="44" w:name="_bookmark14"/>
      <w:bookmarkEnd w:id="44"/>
      <w:r w:rsidRPr="00D72888">
        <w:rPr>
          <w:b w:val="0"/>
          <w:bCs w:val="0"/>
          <w:i w:val="0"/>
          <w:sz w:val="20"/>
          <w:szCs w:val="20"/>
        </w:rPr>
        <w:t xml:space="preserve"> adaptándolo a las necesidades de cada momento.</w:t>
      </w:r>
    </w:p>
    <w:p w:rsidR="00DD72E3" w:rsidRDefault="00DD72E3">
      <w:pPr>
        <w:pStyle w:val="Textoindependiente"/>
        <w:spacing w:before="1"/>
        <w:rPr>
          <w:sz w:val="19"/>
        </w:rPr>
      </w:pPr>
    </w:p>
    <w:p w:rsidR="00DD72E3" w:rsidRDefault="00FF46F4" w:rsidP="00AA192D">
      <w:pPr>
        <w:pStyle w:val="Ttulo1"/>
        <w:numPr>
          <w:ilvl w:val="1"/>
          <w:numId w:val="56"/>
        </w:numPr>
        <w:rPr>
          <w:rFonts w:ascii="Arial" w:hAnsi="Arial"/>
        </w:rPr>
      </w:pPr>
      <w:bookmarkStart w:id="45" w:name="_Toc2078476"/>
      <w:bookmarkStart w:id="46" w:name="_Toc2078715"/>
      <w:r>
        <w:rPr>
          <w:rFonts w:ascii="Arial" w:hAnsi="Arial"/>
        </w:rPr>
        <w:t>SISTEMA</w:t>
      </w:r>
      <w:r>
        <w:rPr>
          <w:rFonts w:ascii="Arial" w:hAnsi="Arial"/>
        </w:rPr>
        <w:tab/>
        <w:t>DE</w:t>
      </w:r>
      <w:r>
        <w:rPr>
          <w:rFonts w:ascii="Arial" w:hAnsi="Arial"/>
        </w:rPr>
        <w:tab/>
        <w:t>GESTIÓN</w:t>
      </w:r>
      <w:r>
        <w:rPr>
          <w:rFonts w:ascii="Arial" w:hAnsi="Arial"/>
        </w:rPr>
        <w:tab/>
        <w:t>DE</w:t>
      </w:r>
      <w:r>
        <w:rPr>
          <w:rFonts w:ascii="Arial" w:hAnsi="Arial"/>
        </w:rPr>
        <w:tab/>
        <w:t>LA</w:t>
      </w:r>
      <w:r>
        <w:rPr>
          <w:rFonts w:ascii="Arial" w:hAnsi="Arial"/>
        </w:rPr>
        <w:tab/>
        <w:t>CALIDAD</w:t>
      </w:r>
      <w:r>
        <w:rPr>
          <w:rFonts w:ascii="Arial" w:hAnsi="Arial"/>
        </w:rPr>
        <w:tab/>
        <w:t>Y</w:t>
      </w:r>
      <w:r>
        <w:rPr>
          <w:rFonts w:ascii="Arial" w:hAnsi="Arial"/>
        </w:rPr>
        <w:tab/>
        <w:t>SEGURIDAD</w:t>
      </w:r>
      <w:r>
        <w:rPr>
          <w:rFonts w:ascii="Arial" w:hAnsi="Arial"/>
        </w:rPr>
        <w:tab/>
        <w:t>DE</w:t>
      </w:r>
      <w:r>
        <w:rPr>
          <w:rFonts w:ascii="Arial" w:hAnsi="Arial"/>
        </w:rPr>
        <w:tab/>
      </w:r>
      <w:r>
        <w:rPr>
          <w:rFonts w:ascii="Arial" w:hAnsi="Arial"/>
          <w:spacing w:val="-9"/>
        </w:rPr>
        <w:t xml:space="preserve">LA </w:t>
      </w:r>
      <w:r>
        <w:rPr>
          <w:rFonts w:ascii="Arial" w:hAnsi="Arial"/>
        </w:rPr>
        <w:t>INFORMACIÓN Y SUS</w:t>
      </w:r>
      <w:r>
        <w:rPr>
          <w:rFonts w:ascii="Arial" w:hAnsi="Arial"/>
          <w:spacing w:val="-5"/>
        </w:rPr>
        <w:t xml:space="preserve"> </w:t>
      </w:r>
      <w:r>
        <w:rPr>
          <w:rFonts w:ascii="Arial" w:hAnsi="Arial"/>
        </w:rPr>
        <w:t>PROCESOS</w:t>
      </w:r>
      <w:bookmarkEnd w:id="45"/>
      <w:bookmarkEnd w:id="46"/>
    </w:p>
    <w:p w:rsidR="00DD72E3" w:rsidRDefault="00DD72E3">
      <w:pPr>
        <w:pStyle w:val="Textoindependiente"/>
        <w:rPr>
          <w:rFonts w:ascii="Arial"/>
          <w:b/>
          <w:i/>
          <w:sz w:val="27"/>
        </w:rPr>
      </w:pPr>
    </w:p>
    <w:p w:rsidR="00DD72E3" w:rsidRDefault="00FF46F4">
      <w:pPr>
        <w:pStyle w:val="Textoindependiente"/>
        <w:ind w:left="1082" w:right="1022"/>
        <w:jc w:val="both"/>
      </w:pPr>
      <w:r>
        <w:rPr>
          <w:b/>
        </w:rPr>
        <w:t xml:space="preserve">SOTEC CONSULTING </w:t>
      </w:r>
      <w:r>
        <w:t xml:space="preserve">ha establecido, implantado y mantiene un Sistema de Gestión de la Calidad y Seguridad de la Información de acuerdo a lo establecido en la </w:t>
      </w:r>
      <w:r>
        <w:rPr>
          <w:b/>
        </w:rPr>
        <w:t>Norma UNE-EN- ISO 9001 y UNE-EN ISO/IEC 27001</w:t>
      </w:r>
      <w:r>
        <w:t xml:space="preserve">, y ha implantado la herramienta </w:t>
      </w:r>
      <w:proofErr w:type="spellStart"/>
      <w:r>
        <w:t>eManage</w:t>
      </w:r>
      <w:proofErr w:type="spellEnd"/>
      <w:r>
        <w:t xml:space="preserve"> para el seguimiento, medición y análisis de los procesos a través de indicadores y ha establecido un compromiso para lograr los resultados planificados y alcanzar la mejora según los  datos</w:t>
      </w:r>
      <w:r>
        <w:rPr>
          <w:spacing w:val="-2"/>
        </w:rPr>
        <w:t xml:space="preserve"> </w:t>
      </w:r>
      <w:r>
        <w:t>obtenidos.</w:t>
      </w:r>
    </w:p>
    <w:p w:rsidR="00DD72E3" w:rsidRDefault="00FF46F4">
      <w:pPr>
        <w:pStyle w:val="Textoindependiente"/>
        <w:spacing w:before="3"/>
        <w:ind w:left="1082" w:right="1029"/>
        <w:jc w:val="both"/>
      </w:pPr>
      <w:r>
        <w:t>Este Sistema de Gestión de la Calidad y Seguridad es de obligado cumplimiento interno y se ha diseñado e implantado para garantizar la conformidad de los servicios con los requisitos establecidos.</w:t>
      </w:r>
    </w:p>
    <w:p w:rsidR="00DD72E3" w:rsidRDefault="00FF46F4">
      <w:pPr>
        <w:pStyle w:val="Textoindependiente"/>
        <w:ind w:left="1082" w:right="1019"/>
        <w:jc w:val="both"/>
      </w:pPr>
      <w:r>
        <w:t xml:space="preserve">Para ello, existen unos procesos implantados en Sotec, localizados en nuestra plataforma </w:t>
      </w:r>
      <w:proofErr w:type="spellStart"/>
      <w:r>
        <w:t>eManage</w:t>
      </w:r>
      <w:proofErr w:type="spellEnd"/>
      <w:r>
        <w:t>. Cada proceso se divide en una serie de actividades, que a su vez, llevan asignados unos documentos donde se explica el procedimiento a seguir para realizar esa actividad.</w:t>
      </w:r>
    </w:p>
    <w:p w:rsidR="00DD72E3" w:rsidRDefault="00DD72E3">
      <w:pPr>
        <w:jc w:val="both"/>
      </w:pPr>
    </w:p>
    <w:p w:rsidR="00D328ED" w:rsidRDefault="00D328ED">
      <w:pPr>
        <w:jc w:val="both"/>
        <w:sectPr w:rsidR="00D328ED" w:rsidSect="00AA192D">
          <w:headerReference w:type="default" r:id="rId14"/>
          <w:pgSz w:w="11910" w:h="16840"/>
          <w:pgMar w:top="1760" w:right="360" w:bottom="1420" w:left="620" w:header="713" w:footer="739" w:gutter="0"/>
          <w:cols w:space="720"/>
        </w:sectPr>
      </w:pPr>
      <w:r>
        <w:rPr>
          <w:noProof/>
          <w:lang w:bidi="ar-SA"/>
        </w:rPr>
        <w:drawing>
          <wp:anchor distT="0" distB="0" distL="114300" distR="114300" simplePos="0" relativeHeight="503222064" behindDoc="0" locked="0" layoutInCell="1" allowOverlap="1" wp14:anchorId="3452431E" wp14:editId="52E5B4E8">
            <wp:simplePos x="0" y="0"/>
            <wp:positionH relativeFrom="column">
              <wp:posOffset>-127000</wp:posOffset>
            </wp:positionH>
            <wp:positionV relativeFrom="paragraph">
              <wp:posOffset>31750</wp:posOffset>
            </wp:positionV>
            <wp:extent cx="6940550" cy="3031352"/>
            <wp:effectExtent l="0" t="0" r="0" b="0"/>
            <wp:wrapNone/>
            <wp:docPr id="2" name="Imagen 2" descr="C:\Users\ADMON\Downloads\Sin título_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ON\Downloads\Sin título_14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0550" cy="30313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2E3" w:rsidRDefault="00DD72E3">
      <w:pPr>
        <w:pStyle w:val="Textoindependiente"/>
      </w:pPr>
    </w:p>
    <w:p w:rsidR="00DD72E3" w:rsidRDefault="00DD72E3">
      <w:pPr>
        <w:pStyle w:val="Textoindependiente"/>
      </w:pPr>
    </w:p>
    <w:p w:rsidR="00DD72E3" w:rsidRDefault="00DD72E3">
      <w:pPr>
        <w:pStyle w:val="Textoindependiente"/>
        <w:spacing w:before="10"/>
        <w:rPr>
          <w:sz w:val="19"/>
        </w:rPr>
      </w:pPr>
    </w:p>
    <w:p w:rsidR="00F418DA" w:rsidRDefault="00FF46F4" w:rsidP="00F418DA">
      <w:pPr>
        <w:pStyle w:val="Ttulo1"/>
        <w:numPr>
          <w:ilvl w:val="0"/>
          <w:numId w:val="56"/>
        </w:numPr>
      </w:pPr>
      <w:bookmarkStart w:id="47" w:name="_bookmark15"/>
      <w:bookmarkStart w:id="48" w:name="_Toc2078477"/>
      <w:bookmarkStart w:id="49" w:name="_Toc2078716"/>
      <w:bookmarkEnd w:id="47"/>
      <w:r>
        <w:t>LIDERAZGO.</w:t>
      </w:r>
      <w:bookmarkStart w:id="50" w:name="_bookmark16"/>
      <w:bookmarkEnd w:id="48"/>
      <w:bookmarkEnd w:id="49"/>
      <w:bookmarkEnd w:id="50"/>
    </w:p>
    <w:p w:rsidR="00F418DA" w:rsidRPr="00F418DA" w:rsidRDefault="00FF46F4" w:rsidP="00F418DA">
      <w:pPr>
        <w:pStyle w:val="Ttulo1"/>
        <w:numPr>
          <w:ilvl w:val="1"/>
          <w:numId w:val="56"/>
        </w:numPr>
      </w:pPr>
      <w:bookmarkStart w:id="51" w:name="_Toc2078478"/>
      <w:bookmarkStart w:id="52" w:name="_Toc2078717"/>
      <w:r w:rsidRPr="00F418DA">
        <w:rPr>
          <w:rFonts w:ascii="Arial" w:hAnsi="Arial"/>
        </w:rPr>
        <w:t>LIDERAZGO Y COMPROMISO.</w:t>
      </w:r>
      <w:bookmarkStart w:id="53" w:name="_bookmark17"/>
      <w:bookmarkEnd w:id="51"/>
      <w:bookmarkEnd w:id="52"/>
      <w:bookmarkEnd w:id="53"/>
    </w:p>
    <w:p w:rsidR="00DD72E3" w:rsidRDefault="00FF46F4" w:rsidP="00F418DA">
      <w:pPr>
        <w:pStyle w:val="Ttulo1"/>
        <w:numPr>
          <w:ilvl w:val="2"/>
          <w:numId w:val="56"/>
        </w:numPr>
      </w:pPr>
      <w:bookmarkStart w:id="54" w:name="_Toc2078479"/>
      <w:bookmarkStart w:id="55" w:name="_Toc2078718"/>
      <w:r>
        <w:t>LIDERAZGO Y COMPROMISO PARA EL SISTEMA DE GESTIÓN DE</w:t>
      </w:r>
      <w:r w:rsidRPr="00F418DA">
        <w:rPr>
          <w:spacing w:val="-19"/>
        </w:rPr>
        <w:t xml:space="preserve"> </w:t>
      </w:r>
      <w:r>
        <w:t>CALIDAD.</w:t>
      </w:r>
      <w:bookmarkEnd w:id="54"/>
      <w:bookmarkEnd w:id="55"/>
    </w:p>
    <w:p w:rsidR="00DD72E3" w:rsidRDefault="00DD72E3">
      <w:pPr>
        <w:pStyle w:val="Textoindependiente"/>
        <w:spacing w:before="12"/>
        <w:rPr>
          <w:sz w:val="19"/>
        </w:rPr>
      </w:pPr>
    </w:p>
    <w:p w:rsidR="00DD72E3" w:rsidRDefault="00FF46F4">
      <w:pPr>
        <w:pStyle w:val="Textoindependiente"/>
        <w:ind w:left="1082" w:right="1205"/>
        <w:jc w:val="both"/>
      </w:pPr>
      <w:r>
        <w:t xml:space="preserve">La Dirección de </w:t>
      </w:r>
      <w:r>
        <w:rPr>
          <w:b/>
        </w:rPr>
        <w:t xml:space="preserve">SOTEC CONSULTING </w:t>
      </w:r>
      <w:r>
        <w:t>es consciente del papel motor que desempeña el compromiso de la dirección en la implantación y desarrollo del Sistema de Gestión de la Calidad, así como de la mejora de su eficacia. Por ello promueve y desarrolla un Sistema de gestión que garantice la calidad y la seguridad de la información, con apoyo de las normativas UNE-EN ISO</w:t>
      </w:r>
      <w:r>
        <w:rPr>
          <w:spacing w:val="-9"/>
        </w:rPr>
        <w:t xml:space="preserve"> </w:t>
      </w:r>
      <w:r>
        <w:t>correspondientes.</w:t>
      </w:r>
    </w:p>
    <w:p w:rsidR="00DD72E3" w:rsidRDefault="00DD72E3">
      <w:pPr>
        <w:pStyle w:val="Textoindependiente"/>
      </w:pPr>
    </w:p>
    <w:p w:rsidR="00DD72E3" w:rsidRDefault="00FF46F4">
      <w:pPr>
        <w:pStyle w:val="Textoindependiente"/>
        <w:ind w:left="1082" w:right="1324"/>
      </w:pPr>
      <w:r>
        <w:t>Expresa su compromiso a través de la Política definida y diseñada en atención a los propósitos de Calidad, y a la viabilidad de los mismos dentro de la empresa.</w:t>
      </w:r>
    </w:p>
    <w:p w:rsidR="00DD72E3" w:rsidRDefault="00DD72E3">
      <w:pPr>
        <w:pStyle w:val="Textoindependiente"/>
        <w:spacing w:before="1"/>
      </w:pPr>
    </w:p>
    <w:p w:rsidR="00DD72E3" w:rsidRDefault="00FF46F4">
      <w:pPr>
        <w:pStyle w:val="Textoindependiente"/>
        <w:spacing w:before="1"/>
        <w:ind w:left="1442"/>
      </w:pPr>
      <w:r>
        <w:t>Se compromete a:</w:t>
      </w:r>
    </w:p>
    <w:p w:rsidR="00DD72E3" w:rsidRDefault="00DD72E3">
      <w:pPr>
        <w:pStyle w:val="Textoindependiente"/>
        <w:spacing w:before="11"/>
        <w:rPr>
          <w:sz w:val="19"/>
        </w:rPr>
      </w:pPr>
    </w:p>
    <w:p w:rsidR="00DD72E3" w:rsidRDefault="00FF46F4">
      <w:pPr>
        <w:pStyle w:val="Prrafodelista"/>
        <w:numPr>
          <w:ilvl w:val="3"/>
          <w:numId w:val="46"/>
        </w:numPr>
        <w:tabs>
          <w:tab w:val="left" w:pos="1801"/>
          <w:tab w:val="left" w:pos="1802"/>
        </w:tabs>
        <w:ind w:right="1199"/>
        <w:rPr>
          <w:sz w:val="20"/>
        </w:rPr>
      </w:pPr>
      <w:r>
        <w:rPr>
          <w:sz w:val="20"/>
        </w:rPr>
        <w:t>Definir, documentar e implementar un Sistema de Gestión de la Calidad y Seguridad de la información, a través de la Política y mejorar su</w:t>
      </w:r>
      <w:r>
        <w:rPr>
          <w:spacing w:val="-21"/>
          <w:sz w:val="20"/>
        </w:rPr>
        <w:t xml:space="preserve"> </w:t>
      </w:r>
      <w:r>
        <w:rPr>
          <w:sz w:val="20"/>
        </w:rPr>
        <w:t>eficacia.</w:t>
      </w:r>
    </w:p>
    <w:p w:rsidR="00DD72E3" w:rsidRDefault="00DD72E3">
      <w:pPr>
        <w:pStyle w:val="Textoindependiente"/>
        <w:spacing w:before="1"/>
      </w:pPr>
    </w:p>
    <w:p w:rsidR="00DD72E3" w:rsidRDefault="00FF46F4">
      <w:pPr>
        <w:pStyle w:val="Prrafodelista"/>
        <w:numPr>
          <w:ilvl w:val="3"/>
          <w:numId w:val="46"/>
        </w:numPr>
        <w:tabs>
          <w:tab w:val="left" w:pos="1801"/>
          <w:tab w:val="left" w:pos="1802"/>
        </w:tabs>
        <w:ind w:right="1208"/>
        <w:rPr>
          <w:sz w:val="20"/>
        </w:rPr>
      </w:pPr>
      <w:r>
        <w:rPr>
          <w:sz w:val="20"/>
        </w:rPr>
        <w:t>Difundir este sistema y esta política para que sean conocidos, implantados y mantenidos al día por toda su</w:t>
      </w:r>
      <w:r>
        <w:rPr>
          <w:spacing w:val="-5"/>
          <w:sz w:val="20"/>
        </w:rPr>
        <w:t xml:space="preserve"> </w:t>
      </w:r>
      <w:r>
        <w:rPr>
          <w:sz w:val="20"/>
        </w:rPr>
        <w:t>organización.</w:t>
      </w:r>
    </w:p>
    <w:p w:rsidR="00DD72E3" w:rsidRDefault="00DD72E3">
      <w:pPr>
        <w:pStyle w:val="Textoindependiente"/>
        <w:spacing w:before="11"/>
        <w:rPr>
          <w:sz w:val="19"/>
        </w:rPr>
      </w:pPr>
    </w:p>
    <w:p w:rsidR="00DD72E3" w:rsidRDefault="00FF46F4">
      <w:pPr>
        <w:pStyle w:val="Prrafodelista"/>
        <w:numPr>
          <w:ilvl w:val="3"/>
          <w:numId w:val="46"/>
        </w:numPr>
        <w:tabs>
          <w:tab w:val="left" w:pos="1801"/>
          <w:tab w:val="left" w:pos="1802"/>
        </w:tabs>
        <w:rPr>
          <w:sz w:val="20"/>
        </w:rPr>
      </w:pPr>
      <w:r>
        <w:rPr>
          <w:sz w:val="20"/>
        </w:rPr>
        <w:t>Establecer y documentar  los objetivos de la</w:t>
      </w:r>
      <w:r>
        <w:rPr>
          <w:spacing w:val="-31"/>
          <w:sz w:val="20"/>
        </w:rPr>
        <w:t xml:space="preserve"> </w:t>
      </w:r>
      <w:r>
        <w:rPr>
          <w:sz w:val="20"/>
        </w:rPr>
        <w:t>calidad.</w:t>
      </w:r>
    </w:p>
    <w:p w:rsidR="00DD72E3" w:rsidRDefault="00DD72E3">
      <w:pPr>
        <w:pStyle w:val="Textoindependiente"/>
        <w:spacing w:before="2"/>
      </w:pPr>
    </w:p>
    <w:p w:rsidR="00DD72E3" w:rsidRDefault="00FF46F4">
      <w:pPr>
        <w:pStyle w:val="Prrafodelista"/>
        <w:numPr>
          <w:ilvl w:val="3"/>
          <w:numId w:val="46"/>
        </w:numPr>
        <w:tabs>
          <w:tab w:val="left" w:pos="1802"/>
        </w:tabs>
        <w:ind w:right="1198"/>
        <w:jc w:val="both"/>
        <w:rPr>
          <w:sz w:val="20"/>
        </w:rPr>
      </w:pPr>
      <w:r>
        <w:rPr>
          <w:sz w:val="20"/>
        </w:rPr>
        <w:t xml:space="preserve">Poner los medios necesarios para que este Sistema y esta Política sean adecuados a los objetivos de Sotec </w:t>
      </w:r>
      <w:proofErr w:type="spellStart"/>
      <w:r>
        <w:rPr>
          <w:sz w:val="20"/>
        </w:rPr>
        <w:t>consulting</w:t>
      </w:r>
      <w:proofErr w:type="spellEnd"/>
      <w:r>
        <w:rPr>
          <w:b/>
          <w:sz w:val="20"/>
        </w:rPr>
        <w:t xml:space="preserve">, </w:t>
      </w:r>
      <w:r>
        <w:rPr>
          <w:sz w:val="20"/>
        </w:rPr>
        <w:t>y a las expectativas y a las necesidades de sus partes interesadas, incluyendo los requisitos tanto legales como</w:t>
      </w:r>
      <w:r>
        <w:rPr>
          <w:spacing w:val="-2"/>
          <w:sz w:val="20"/>
        </w:rPr>
        <w:t xml:space="preserve"> </w:t>
      </w:r>
      <w:r>
        <w:rPr>
          <w:sz w:val="20"/>
        </w:rPr>
        <w:t>reglamentarios.</w:t>
      </w:r>
    </w:p>
    <w:p w:rsidR="00DD72E3" w:rsidRDefault="00DD72E3">
      <w:pPr>
        <w:pStyle w:val="Textoindependiente"/>
      </w:pPr>
    </w:p>
    <w:p w:rsidR="00DD72E3" w:rsidRDefault="00FF46F4">
      <w:pPr>
        <w:pStyle w:val="Prrafodelista"/>
        <w:numPr>
          <w:ilvl w:val="3"/>
          <w:numId w:val="46"/>
        </w:numPr>
        <w:tabs>
          <w:tab w:val="left" w:pos="1801"/>
          <w:tab w:val="left" w:pos="1802"/>
        </w:tabs>
        <w:ind w:right="1212"/>
        <w:rPr>
          <w:sz w:val="20"/>
        </w:rPr>
      </w:pPr>
      <w:r>
        <w:rPr>
          <w:sz w:val="20"/>
        </w:rPr>
        <w:t>Identificar las necesidades de recursos para cumplir nuestro Sistema de Gestión y la Política y proporcionar estos recursos cuando sean</w:t>
      </w:r>
      <w:r>
        <w:rPr>
          <w:spacing w:val="-9"/>
          <w:sz w:val="20"/>
        </w:rPr>
        <w:t xml:space="preserve"> </w:t>
      </w:r>
      <w:r>
        <w:rPr>
          <w:sz w:val="20"/>
        </w:rPr>
        <w:t>necesarios.</w:t>
      </w:r>
    </w:p>
    <w:p w:rsidR="00DD72E3" w:rsidRDefault="00DD72E3">
      <w:pPr>
        <w:pStyle w:val="Textoindependiente"/>
        <w:spacing w:before="11"/>
        <w:rPr>
          <w:sz w:val="19"/>
        </w:rPr>
      </w:pPr>
    </w:p>
    <w:p w:rsidR="00DD72E3" w:rsidRDefault="00FF46F4">
      <w:pPr>
        <w:pStyle w:val="Prrafodelista"/>
        <w:numPr>
          <w:ilvl w:val="3"/>
          <w:numId w:val="46"/>
        </w:numPr>
        <w:tabs>
          <w:tab w:val="left" w:pos="1801"/>
          <w:tab w:val="left" w:pos="1802"/>
        </w:tabs>
        <w:ind w:right="1198"/>
        <w:rPr>
          <w:sz w:val="20"/>
        </w:rPr>
      </w:pPr>
      <w:r>
        <w:rPr>
          <w:sz w:val="20"/>
        </w:rPr>
        <w:t>Realizar periódicamente revisiones de nuestro Sistema de Gestión de la Calidad. Anualmente en el mes de Noviembre mediante auditorías</w:t>
      </w:r>
      <w:r>
        <w:rPr>
          <w:spacing w:val="-8"/>
          <w:sz w:val="20"/>
        </w:rPr>
        <w:t xml:space="preserve"> </w:t>
      </w:r>
      <w:r>
        <w:rPr>
          <w:sz w:val="20"/>
        </w:rPr>
        <w:t>internas.</w:t>
      </w:r>
    </w:p>
    <w:p w:rsidR="00DD72E3" w:rsidRDefault="00DD72E3">
      <w:pPr>
        <w:pStyle w:val="Textoindependiente"/>
        <w:rPr>
          <w:sz w:val="24"/>
        </w:rPr>
      </w:pPr>
    </w:p>
    <w:p w:rsidR="00DD72E3" w:rsidRDefault="00FF46F4" w:rsidP="00F418DA">
      <w:pPr>
        <w:pStyle w:val="Ttulo1"/>
        <w:numPr>
          <w:ilvl w:val="2"/>
          <w:numId w:val="56"/>
        </w:numPr>
      </w:pPr>
      <w:bookmarkStart w:id="56" w:name="_bookmark18"/>
      <w:bookmarkStart w:id="57" w:name="_Toc2078480"/>
      <w:bookmarkStart w:id="58" w:name="_Toc2078719"/>
      <w:bookmarkEnd w:id="56"/>
      <w:r>
        <w:t xml:space="preserve">ENFOQUE </w:t>
      </w:r>
      <w:r>
        <w:rPr>
          <w:spacing w:val="-3"/>
        </w:rPr>
        <w:t>AL</w:t>
      </w:r>
      <w:r>
        <w:rPr>
          <w:spacing w:val="-2"/>
        </w:rPr>
        <w:t xml:space="preserve"> </w:t>
      </w:r>
      <w:r>
        <w:t>CLIENTE.</w:t>
      </w:r>
      <w:bookmarkEnd w:id="57"/>
      <w:bookmarkEnd w:id="58"/>
    </w:p>
    <w:p w:rsidR="00DD72E3" w:rsidRDefault="00DD72E3">
      <w:pPr>
        <w:pStyle w:val="Textoindependiente"/>
      </w:pPr>
    </w:p>
    <w:p w:rsidR="00DD72E3" w:rsidRDefault="00FF46F4">
      <w:pPr>
        <w:pStyle w:val="Textoindependiente"/>
        <w:spacing w:before="1"/>
        <w:ind w:left="1442" w:right="1199"/>
        <w:jc w:val="both"/>
      </w:pPr>
      <w:r>
        <w:rPr>
          <w:b/>
        </w:rPr>
        <w:t xml:space="preserve">SOTEC CONSULTING, </w:t>
      </w:r>
      <w:r>
        <w:t>orienta su Sistema de Calidad hacia la satisfacción de la parte interesada, determinando de forma inequívoca los requisitos de éste antes de realizar los</w:t>
      </w:r>
      <w:r>
        <w:rPr>
          <w:spacing w:val="-3"/>
        </w:rPr>
        <w:t xml:space="preserve"> </w:t>
      </w:r>
      <w:r>
        <w:t>trabajos.</w:t>
      </w:r>
    </w:p>
    <w:p w:rsidR="00DD72E3" w:rsidRDefault="00DD72E3">
      <w:pPr>
        <w:pStyle w:val="Textoindependiente"/>
      </w:pPr>
    </w:p>
    <w:p w:rsidR="00DD72E3" w:rsidRDefault="00FF46F4">
      <w:pPr>
        <w:pStyle w:val="Textoindependiente"/>
        <w:ind w:left="1442" w:right="1199"/>
        <w:jc w:val="both"/>
      </w:pPr>
      <w:r>
        <w:t>Asegura que se satisfacen las necesidades y expectativas de las partes interesadas actuales y potenciales, e intenta mejorar su nivel de satisfacción teniendo en cuenta las siguientes necesidades:</w:t>
      </w:r>
    </w:p>
    <w:p w:rsidR="00DD72E3" w:rsidRDefault="00DD72E3">
      <w:pPr>
        <w:pStyle w:val="Textoindependiente"/>
      </w:pPr>
    </w:p>
    <w:p w:rsidR="00DD72E3" w:rsidRDefault="00DD72E3">
      <w:pPr>
        <w:pStyle w:val="Textoindependiente"/>
      </w:pPr>
    </w:p>
    <w:p w:rsidR="00DD72E3" w:rsidRDefault="00DD72E3">
      <w:pPr>
        <w:pStyle w:val="Textoindependiente"/>
        <w:spacing w:before="11"/>
        <w:rPr>
          <w:sz w:val="22"/>
        </w:rPr>
      </w:pPr>
    </w:p>
    <w:p w:rsidR="00DD72E3" w:rsidRDefault="00DD72E3">
      <w:pPr>
        <w:pStyle w:val="Textoindependiente"/>
        <w:spacing w:before="8"/>
        <w:rPr>
          <w:i/>
          <w:sz w:val="11"/>
        </w:rPr>
      </w:pPr>
      <w:bookmarkStart w:id="59" w:name="_GoBack"/>
      <w:bookmarkEnd w:id="59"/>
    </w:p>
    <w:p w:rsidR="00DD72E3" w:rsidRDefault="00FF46F4">
      <w:pPr>
        <w:pStyle w:val="Prrafodelista"/>
        <w:numPr>
          <w:ilvl w:val="3"/>
          <w:numId w:val="46"/>
        </w:numPr>
        <w:tabs>
          <w:tab w:val="left" w:pos="1801"/>
          <w:tab w:val="left" w:pos="1802"/>
        </w:tabs>
        <w:spacing w:before="100"/>
        <w:rPr>
          <w:sz w:val="20"/>
        </w:rPr>
      </w:pPr>
      <w:r>
        <w:rPr>
          <w:sz w:val="20"/>
        </w:rPr>
        <w:t>Determinar los requisitos de la parte</w:t>
      </w:r>
      <w:r>
        <w:rPr>
          <w:spacing w:val="-4"/>
          <w:sz w:val="20"/>
        </w:rPr>
        <w:t xml:space="preserve"> </w:t>
      </w:r>
      <w:r>
        <w:rPr>
          <w:sz w:val="20"/>
        </w:rPr>
        <w:t>interesada.</w:t>
      </w:r>
    </w:p>
    <w:p w:rsidR="00DD72E3" w:rsidRDefault="00FF46F4">
      <w:pPr>
        <w:pStyle w:val="Prrafodelista"/>
        <w:numPr>
          <w:ilvl w:val="3"/>
          <w:numId w:val="46"/>
        </w:numPr>
        <w:tabs>
          <w:tab w:val="left" w:pos="1801"/>
          <w:tab w:val="left" w:pos="1802"/>
        </w:tabs>
        <w:spacing w:before="2"/>
        <w:ind w:right="1204"/>
        <w:rPr>
          <w:sz w:val="20"/>
        </w:rPr>
      </w:pPr>
      <w:r>
        <w:rPr>
          <w:sz w:val="20"/>
        </w:rPr>
        <w:t>Comunicación periódica con la parte interesada para facilitarle información sobre el desarrollo de la</w:t>
      </w:r>
      <w:r>
        <w:rPr>
          <w:spacing w:val="-2"/>
          <w:sz w:val="20"/>
        </w:rPr>
        <w:t xml:space="preserve"> </w:t>
      </w:r>
      <w:r>
        <w:rPr>
          <w:sz w:val="20"/>
        </w:rPr>
        <w:t>operación.</w:t>
      </w:r>
    </w:p>
    <w:p w:rsidR="00DD72E3" w:rsidRDefault="00FF46F4">
      <w:pPr>
        <w:pStyle w:val="Prrafodelista"/>
        <w:numPr>
          <w:ilvl w:val="3"/>
          <w:numId w:val="46"/>
        </w:numPr>
        <w:tabs>
          <w:tab w:val="left" w:pos="1801"/>
          <w:tab w:val="left" w:pos="1802"/>
        </w:tabs>
        <w:spacing w:line="244" w:lineRule="exact"/>
        <w:rPr>
          <w:sz w:val="20"/>
        </w:rPr>
      </w:pPr>
      <w:r>
        <w:rPr>
          <w:sz w:val="20"/>
        </w:rPr>
        <w:lastRenderedPageBreak/>
        <w:t>Cumplimiento de los plazos</w:t>
      </w:r>
      <w:r>
        <w:rPr>
          <w:spacing w:val="-5"/>
          <w:sz w:val="20"/>
        </w:rPr>
        <w:t xml:space="preserve"> </w:t>
      </w:r>
      <w:r>
        <w:rPr>
          <w:sz w:val="20"/>
        </w:rPr>
        <w:t>contractuales.</w:t>
      </w:r>
    </w:p>
    <w:p w:rsidR="00DD72E3" w:rsidRDefault="00FF46F4">
      <w:pPr>
        <w:pStyle w:val="Prrafodelista"/>
        <w:numPr>
          <w:ilvl w:val="3"/>
          <w:numId w:val="46"/>
        </w:numPr>
        <w:tabs>
          <w:tab w:val="left" w:pos="1801"/>
          <w:tab w:val="left" w:pos="1802"/>
        </w:tabs>
        <w:ind w:right="1198"/>
        <w:rPr>
          <w:sz w:val="20"/>
        </w:rPr>
      </w:pPr>
      <w:r>
        <w:rPr>
          <w:sz w:val="20"/>
        </w:rPr>
        <w:t>Realizar una prospección del nivel de satisfacción de la parte interesada, analizar los resultados obtenidos y aplicar las mejoras</w:t>
      </w:r>
      <w:r>
        <w:rPr>
          <w:spacing w:val="-14"/>
          <w:sz w:val="20"/>
        </w:rPr>
        <w:t xml:space="preserve"> </w:t>
      </w:r>
      <w:r>
        <w:rPr>
          <w:sz w:val="20"/>
        </w:rPr>
        <w:t>pertinentes.</w:t>
      </w:r>
    </w:p>
    <w:p w:rsidR="00DD72E3" w:rsidRDefault="00DD72E3">
      <w:pPr>
        <w:pStyle w:val="Textoindependiente"/>
      </w:pPr>
    </w:p>
    <w:p w:rsidR="00DD72E3" w:rsidRDefault="00FF46F4">
      <w:pPr>
        <w:pStyle w:val="Textoindependiente"/>
        <w:spacing w:before="1"/>
        <w:ind w:left="1082" w:right="1206"/>
        <w:jc w:val="both"/>
      </w:pPr>
      <w:r>
        <w:t xml:space="preserve">Para cumplir con esas necesidades, se sigue un procedimiento con sus respectivas actividades asignadas, como se refleja en nuestro Gestor documental en </w:t>
      </w:r>
      <w:proofErr w:type="spellStart"/>
      <w:r>
        <w:t>eManage</w:t>
      </w:r>
      <w:proofErr w:type="spellEnd"/>
      <w:r>
        <w:t>.</w:t>
      </w:r>
    </w:p>
    <w:p w:rsidR="00DD72E3" w:rsidRDefault="00DD72E3">
      <w:pPr>
        <w:pStyle w:val="Textoindependiente"/>
        <w:spacing w:before="2"/>
        <w:rPr>
          <w:sz w:val="19"/>
        </w:rPr>
      </w:pPr>
    </w:p>
    <w:p w:rsidR="00DD72E3" w:rsidRPr="00F418DA" w:rsidRDefault="00FF46F4" w:rsidP="00F418DA">
      <w:pPr>
        <w:pStyle w:val="Ttulo1"/>
        <w:numPr>
          <w:ilvl w:val="1"/>
          <w:numId w:val="56"/>
        </w:numPr>
        <w:jc w:val="left"/>
        <w:rPr>
          <w:i/>
        </w:rPr>
      </w:pPr>
      <w:bookmarkStart w:id="60" w:name="_bookmark19"/>
      <w:bookmarkStart w:id="61" w:name="_Toc2078481"/>
      <w:bookmarkStart w:id="62" w:name="_Toc2078720"/>
      <w:bookmarkEnd w:id="60"/>
      <w:r w:rsidRPr="00F418DA">
        <w:rPr>
          <w:i/>
        </w:rPr>
        <w:t>POLÍTICA DE</w:t>
      </w:r>
      <w:r w:rsidRPr="00F418DA">
        <w:rPr>
          <w:i/>
          <w:spacing w:val="-5"/>
        </w:rPr>
        <w:t xml:space="preserve"> </w:t>
      </w:r>
      <w:r w:rsidRPr="00F418DA">
        <w:rPr>
          <w:i/>
        </w:rPr>
        <w:t>CALIDAD.</w:t>
      </w:r>
      <w:bookmarkEnd w:id="61"/>
      <w:bookmarkEnd w:id="62"/>
    </w:p>
    <w:p w:rsidR="00DD72E3" w:rsidRDefault="00DD72E3">
      <w:pPr>
        <w:pStyle w:val="Textoindependiente"/>
        <w:spacing w:before="4"/>
        <w:rPr>
          <w:b/>
          <w:i/>
          <w:sz w:val="25"/>
        </w:rPr>
      </w:pPr>
    </w:p>
    <w:p w:rsidR="00DD72E3" w:rsidRDefault="00FF46F4">
      <w:pPr>
        <w:pStyle w:val="Textoindependiente"/>
        <w:ind w:left="1082" w:right="1207"/>
        <w:jc w:val="both"/>
      </w:pPr>
      <w:r>
        <w:t>Se corresponde con lo indicado en el apartado 1.3 de este Manual de Calidad. Con esta política se asume un compromiso que lleva a un concepto integral de la Calidad, cuyo principio fundamental es que ésta se desarrolla de forma progresiva mediante aportaciones de todas y cada una de las partes y actividades de la empresa. La política será revisada anualmente en la revisión del sistema por la</w:t>
      </w:r>
      <w:r>
        <w:rPr>
          <w:spacing w:val="-18"/>
        </w:rPr>
        <w:t xml:space="preserve"> </w:t>
      </w:r>
      <w:r>
        <w:t>dirección.</w:t>
      </w:r>
    </w:p>
    <w:p w:rsidR="00DD72E3" w:rsidRDefault="00DD72E3">
      <w:pPr>
        <w:pStyle w:val="Textoindependiente"/>
      </w:pPr>
    </w:p>
    <w:p w:rsidR="00DD72E3" w:rsidRDefault="00FF46F4">
      <w:pPr>
        <w:pStyle w:val="Textoindependiente"/>
        <w:ind w:left="1442"/>
      </w:pPr>
      <w:r>
        <w:t>-Comunicación de la política</w:t>
      </w:r>
    </w:p>
    <w:p w:rsidR="00DD72E3" w:rsidRDefault="00DD72E3">
      <w:pPr>
        <w:pStyle w:val="Textoindependiente"/>
        <w:spacing w:before="11"/>
        <w:rPr>
          <w:sz w:val="19"/>
        </w:rPr>
      </w:pPr>
    </w:p>
    <w:p w:rsidR="00DD72E3" w:rsidRDefault="00FF46F4">
      <w:pPr>
        <w:pStyle w:val="Textoindependiente"/>
        <w:ind w:left="1082" w:right="1201"/>
        <w:jc w:val="both"/>
      </w:pPr>
      <w:r>
        <w:t xml:space="preserve">Esta política de Calidad y Seguridad de la Información se encuentra disponible para las partes interesadas, en la página web de SOTEC. Igualmente, ésta se comunica a los empleados recién incorporados, quienes firman un justificante tras haber recibido un documento con la política, declarando que la entienden y que van a proceder a aplicarla. Así mismo, esta política se encuentra al alcance de todos los empleados, en  la plataforma de trabajo </w:t>
      </w:r>
      <w:proofErr w:type="spellStart"/>
      <w:r>
        <w:t>eManage</w:t>
      </w:r>
      <w:proofErr w:type="spellEnd"/>
      <w:r>
        <w:t>, donde pueden consultarla en el momento que deseen.</w:t>
      </w:r>
    </w:p>
    <w:p w:rsidR="00DD72E3" w:rsidRDefault="00DD72E3">
      <w:pPr>
        <w:pStyle w:val="Textoindependiente"/>
        <w:rPr>
          <w:sz w:val="24"/>
        </w:rPr>
      </w:pPr>
    </w:p>
    <w:p w:rsidR="00DD72E3" w:rsidRDefault="00FF46F4" w:rsidP="00F418DA">
      <w:pPr>
        <w:pStyle w:val="Ttulo1"/>
        <w:numPr>
          <w:ilvl w:val="1"/>
          <w:numId w:val="56"/>
        </w:numPr>
        <w:jc w:val="left"/>
      </w:pPr>
      <w:bookmarkStart w:id="63" w:name="_bookmark20"/>
      <w:bookmarkStart w:id="64" w:name="_Toc2078482"/>
      <w:bookmarkStart w:id="65" w:name="_Toc2078721"/>
      <w:bookmarkEnd w:id="63"/>
      <w:r>
        <w:t>ROLES, RESPONSABILIDADES Y AUTORIDADES EN LA</w:t>
      </w:r>
      <w:r>
        <w:rPr>
          <w:spacing w:val="-5"/>
        </w:rPr>
        <w:t xml:space="preserve"> </w:t>
      </w:r>
      <w:r>
        <w:t>ORGANIZACIÓN.</w:t>
      </w:r>
      <w:bookmarkEnd w:id="64"/>
      <w:bookmarkEnd w:id="65"/>
    </w:p>
    <w:p w:rsidR="00DD72E3" w:rsidRDefault="00DD72E3">
      <w:pPr>
        <w:pStyle w:val="Textoindependiente"/>
        <w:spacing w:before="2"/>
        <w:rPr>
          <w:b/>
          <w:i/>
          <w:sz w:val="25"/>
        </w:rPr>
      </w:pPr>
    </w:p>
    <w:p w:rsidR="00DD72E3" w:rsidRDefault="00FF46F4">
      <w:pPr>
        <w:pStyle w:val="Textoindependiente"/>
        <w:spacing w:before="1"/>
        <w:ind w:left="1082" w:right="1201"/>
        <w:jc w:val="both"/>
      </w:pPr>
      <w:r>
        <w:t xml:space="preserve">La Dirección de Sotec </w:t>
      </w:r>
      <w:proofErr w:type="spellStart"/>
      <w:r>
        <w:t>consulting</w:t>
      </w:r>
      <w:proofErr w:type="spellEnd"/>
      <w:r>
        <w:t xml:space="preserve"> ha definido la estructura de la empresa de manera que el personal conozca sus responsabilidades, atribuciones e interrelaciones de manera clara y</w:t>
      </w:r>
      <w:r>
        <w:rPr>
          <w:spacing w:val="-3"/>
        </w:rPr>
        <w:t xml:space="preserve"> </w:t>
      </w:r>
      <w:r>
        <w:t>precisa.</w:t>
      </w:r>
    </w:p>
    <w:p w:rsidR="00DD72E3" w:rsidRDefault="00DD72E3">
      <w:pPr>
        <w:pStyle w:val="Textoindependiente"/>
      </w:pPr>
    </w:p>
    <w:p w:rsidR="00DD72E3" w:rsidRDefault="00FF46F4">
      <w:pPr>
        <w:pStyle w:val="Textoindependiente"/>
        <w:ind w:left="1082" w:right="1205"/>
        <w:jc w:val="both"/>
      </w:pPr>
      <w:r>
        <w:t xml:space="preserve">Las funciones y responsabilidades, así como las relaciones existentes entre cada uno de los miembros de </w:t>
      </w:r>
      <w:r>
        <w:rPr>
          <w:b/>
        </w:rPr>
        <w:t>SOTEC CONSULTING</w:t>
      </w:r>
      <w:r>
        <w:t>, se describen en los perfiles de puesto específicos de los que se dispone para cada puesto de trabajo y que son aprobados por Dirección y definidos de acuerdo a lo descrito en procedimiento de Roles y Funciones de RRHH y recogido en</w:t>
      </w:r>
      <w:r>
        <w:rPr>
          <w:spacing w:val="-3"/>
        </w:rPr>
        <w:t xml:space="preserve"> </w:t>
      </w:r>
      <w:proofErr w:type="spellStart"/>
      <w:r>
        <w:t>Emanage</w:t>
      </w:r>
      <w:proofErr w:type="spellEnd"/>
      <w:r>
        <w:t>.</w:t>
      </w:r>
    </w:p>
    <w:p w:rsidR="00DD72E3" w:rsidRDefault="00DD72E3">
      <w:pPr>
        <w:pStyle w:val="Textoindependiente"/>
        <w:spacing w:before="3"/>
      </w:pPr>
    </w:p>
    <w:p w:rsidR="00DD72E3" w:rsidRDefault="00FF46F4">
      <w:pPr>
        <w:pStyle w:val="Textoindependiente"/>
        <w:spacing w:line="237" w:lineRule="auto"/>
        <w:ind w:left="1082" w:right="1200"/>
        <w:jc w:val="both"/>
      </w:pPr>
      <w:r>
        <w:rPr>
          <w:b/>
        </w:rPr>
        <w:t xml:space="preserve">Organización </w:t>
      </w:r>
      <w:proofErr w:type="spellStart"/>
      <w:r>
        <w:rPr>
          <w:b/>
        </w:rPr>
        <w:t>interna</w:t>
      </w:r>
      <w:r>
        <w:t>Sotec</w:t>
      </w:r>
      <w:proofErr w:type="spellEnd"/>
      <w:r>
        <w:t xml:space="preserve"> </w:t>
      </w:r>
      <w:proofErr w:type="spellStart"/>
      <w:r>
        <w:t>consulting</w:t>
      </w:r>
      <w:proofErr w:type="spellEnd"/>
      <w:r>
        <w:t xml:space="preserve"> tiene reflejada su organización en un Organigrama en </w:t>
      </w:r>
      <w:proofErr w:type="spellStart"/>
      <w:r>
        <w:t>eManage</w:t>
      </w:r>
      <w:proofErr w:type="spellEnd"/>
      <w:r>
        <w:t xml:space="preserve">. Se encuentra en la herramienta </w:t>
      </w:r>
      <w:proofErr w:type="spellStart"/>
      <w:r>
        <w:t>Emanage</w:t>
      </w:r>
      <w:proofErr w:type="spellEnd"/>
      <w:r>
        <w:t xml:space="preserve"> en la pestaña de Puesto </w:t>
      </w:r>
      <w:r>
        <w:rPr>
          <w:rFonts w:ascii="Wingdings" w:hAnsi="Wingdings"/>
        </w:rPr>
        <w:t></w:t>
      </w:r>
      <w:r>
        <w:rPr>
          <w:rFonts w:ascii="Times New Roman" w:hAnsi="Times New Roman"/>
          <w:spacing w:val="6"/>
        </w:rPr>
        <w:t xml:space="preserve"> </w:t>
      </w:r>
      <w:r>
        <w:t>Organigrama.</w:t>
      </w:r>
    </w:p>
    <w:p w:rsidR="00DD72E3" w:rsidRDefault="00DD72E3">
      <w:pPr>
        <w:pStyle w:val="Textoindependiente"/>
        <w:spacing w:before="3"/>
      </w:pPr>
    </w:p>
    <w:p w:rsidR="00DD72E3" w:rsidRDefault="00FF46F4" w:rsidP="00053377">
      <w:pPr>
        <w:pStyle w:val="Textoindependiente"/>
        <w:spacing w:before="1"/>
        <w:ind w:left="1082" w:right="1200"/>
        <w:jc w:val="both"/>
      </w:pPr>
      <w:r>
        <w:t xml:space="preserve">Además existe la herramienta de </w:t>
      </w:r>
      <w:r>
        <w:rPr>
          <w:b/>
        </w:rPr>
        <w:t>Mi Perfil</w:t>
      </w:r>
      <w:r>
        <w:t xml:space="preserve">, donde aparece también el organigrama de la compañía, de forma horizontal y en cascada. En esta pestaña también aparece el rol y responsabilidad que se le asigna a cada puesto de la compañía, así como, los procesos que tiene asignados ese puesto con sus respectivos procedimientos. Aparecen reflejados también, tanto los </w:t>
      </w:r>
      <w:proofErr w:type="spellStart"/>
      <w:r>
        <w:t>KPIs</w:t>
      </w:r>
      <w:proofErr w:type="spellEnd"/>
      <w:r>
        <w:t xml:space="preserve"> de cada empleado, como el desempeño continuo de su labor, teniendo como referencia unos parámetros</w:t>
      </w:r>
      <w:r>
        <w:rPr>
          <w:spacing w:val="-9"/>
        </w:rPr>
        <w:t xml:space="preserve"> </w:t>
      </w:r>
      <w:r>
        <w:t>fijos.</w:t>
      </w:r>
    </w:p>
    <w:p w:rsidR="00DD72E3" w:rsidRDefault="00DD72E3">
      <w:pPr>
        <w:pStyle w:val="Textoindependiente"/>
        <w:spacing w:before="8"/>
      </w:pPr>
    </w:p>
    <w:p w:rsidR="00F418DA" w:rsidRDefault="00FF46F4" w:rsidP="00F418DA">
      <w:pPr>
        <w:pStyle w:val="Ttulo1"/>
        <w:numPr>
          <w:ilvl w:val="0"/>
          <w:numId w:val="56"/>
        </w:numPr>
        <w:rPr>
          <w:rFonts w:ascii="Arial" w:hAnsi="Arial"/>
        </w:rPr>
      </w:pPr>
      <w:bookmarkStart w:id="66" w:name="_bookmark21"/>
      <w:bookmarkStart w:id="67" w:name="_Toc2078483"/>
      <w:bookmarkStart w:id="68" w:name="_Toc2078722"/>
      <w:bookmarkEnd w:id="66"/>
      <w:r>
        <w:t>PLANIFICACIÓN.</w:t>
      </w:r>
      <w:bookmarkStart w:id="69" w:name="_bookmark22"/>
      <w:bookmarkEnd w:id="67"/>
      <w:bookmarkEnd w:id="68"/>
      <w:bookmarkEnd w:id="69"/>
    </w:p>
    <w:p w:rsidR="00DD72E3" w:rsidRPr="00F418DA" w:rsidRDefault="00FF46F4" w:rsidP="00F418DA">
      <w:pPr>
        <w:pStyle w:val="Ttulo1"/>
        <w:numPr>
          <w:ilvl w:val="1"/>
          <w:numId w:val="56"/>
        </w:numPr>
        <w:rPr>
          <w:rFonts w:ascii="Arial" w:hAnsi="Arial"/>
        </w:rPr>
      </w:pPr>
      <w:bookmarkStart w:id="70" w:name="_Toc2078484"/>
      <w:bookmarkStart w:id="71" w:name="_Toc2078723"/>
      <w:r>
        <w:t>ACCIONES PARA TRATAR RIESGOS Y</w:t>
      </w:r>
      <w:r w:rsidRPr="00F418DA">
        <w:rPr>
          <w:spacing w:val="-4"/>
        </w:rPr>
        <w:t xml:space="preserve"> </w:t>
      </w:r>
      <w:r>
        <w:t>OPORTUNIDADES.</w:t>
      </w:r>
      <w:bookmarkEnd w:id="70"/>
      <w:bookmarkEnd w:id="71"/>
    </w:p>
    <w:p w:rsidR="00DD72E3" w:rsidRDefault="00DD72E3">
      <w:pPr>
        <w:pStyle w:val="Textoindependiente"/>
        <w:spacing w:before="1"/>
        <w:rPr>
          <w:b/>
          <w:sz w:val="25"/>
        </w:rPr>
      </w:pPr>
    </w:p>
    <w:p w:rsidR="00DD72E3" w:rsidRDefault="00FF46F4">
      <w:pPr>
        <w:pStyle w:val="Textoindependiente"/>
        <w:ind w:left="1082" w:right="788"/>
        <w:jc w:val="both"/>
      </w:pPr>
      <w:r>
        <w:t xml:space="preserve">La empresa gestiona los riesgos y oportunidades en base al análisis estratégico de la </w:t>
      </w:r>
      <w:r>
        <w:lastRenderedPageBreak/>
        <w:t xml:space="preserve">compañía. Cada año, se establecen unos </w:t>
      </w:r>
      <w:r>
        <w:rPr>
          <w:b/>
        </w:rPr>
        <w:t xml:space="preserve">objetivos </w:t>
      </w:r>
      <w:r>
        <w:t>con unas acciones asignadas, en base a nuestro posicionamiento en el sector, estudiando el contexto situacional en el que nos encontramos.</w:t>
      </w:r>
    </w:p>
    <w:p w:rsidR="00DD72E3" w:rsidRDefault="00DD72E3">
      <w:pPr>
        <w:pStyle w:val="Textoindependiente"/>
        <w:spacing w:before="10"/>
        <w:rPr>
          <w:sz w:val="19"/>
        </w:rPr>
      </w:pPr>
    </w:p>
    <w:p w:rsidR="00DD72E3" w:rsidRDefault="00FF46F4">
      <w:pPr>
        <w:pStyle w:val="Textoindependiente"/>
        <w:ind w:left="1082" w:right="787"/>
        <w:jc w:val="both"/>
      </w:pPr>
      <w:r>
        <w:t>Cada departamento realiza un informe DAFO anual, en el que se refleja la situación en la que nos encontramos, los riesgos que pueden aparecer y las nuevas oportunidades a las que</w:t>
      </w:r>
      <w:r>
        <w:rPr>
          <w:spacing w:val="-2"/>
        </w:rPr>
        <w:t xml:space="preserve"> </w:t>
      </w:r>
      <w:r>
        <w:t>aspiramos.</w:t>
      </w:r>
    </w:p>
    <w:p w:rsidR="00CE473C" w:rsidRDefault="00CE473C">
      <w:pPr>
        <w:pStyle w:val="Textoindependiente"/>
        <w:ind w:left="1082" w:right="787"/>
        <w:jc w:val="both"/>
      </w:pPr>
    </w:p>
    <w:p w:rsidR="00CE473C" w:rsidRDefault="00CE473C">
      <w:pPr>
        <w:pStyle w:val="Textoindependiente"/>
        <w:ind w:left="1082" w:right="787"/>
        <w:jc w:val="both"/>
      </w:pPr>
      <w:r>
        <w:t>Con los riesgos y oportunidades identificados, se realiza una valoración de los mismos de acuerdo al Procedimiento de Valoración del Riesgo.</w:t>
      </w:r>
    </w:p>
    <w:p w:rsidR="00CE473C" w:rsidRDefault="00CE473C">
      <w:pPr>
        <w:pStyle w:val="Textoindependiente"/>
        <w:ind w:left="1082" w:right="787"/>
        <w:jc w:val="both"/>
      </w:pPr>
    </w:p>
    <w:p w:rsidR="00A7750C" w:rsidRDefault="00CE473C" w:rsidP="00CE473C">
      <w:pPr>
        <w:pStyle w:val="Textoindependiente"/>
        <w:ind w:left="1082" w:right="787"/>
        <w:jc w:val="both"/>
      </w:pPr>
      <w:r>
        <w:t xml:space="preserve">La gestión de los riesgos y oportunidades se lleva a cabo por el Responsable de Calidad que tiene un excel de Riesgos y oportunidades donde realiza un seguimiento de los mismos y se hace figurar las conclusiones de la revisión por Dirección de los mismos, además de en el Acta de Revisión. </w:t>
      </w:r>
      <w:r w:rsidR="00A7750C">
        <w:t>Se asociará a cada uno de ellos una acción</w:t>
      </w:r>
      <w:r>
        <w:t xml:space="preserve"> </w:t>
      </w:r>
      <w:r w:rsidR="00A7750C">
        <w:t xml:space="preserve">y se valorarán teniendo en cuenta dos criterios variables: Impacto y probabilidad.  </w:t>
      </w:r>
    </w:p>
    <w:p w:rsidR="007576B5" w:rsidRDefault="007576B5">
      <w:pPr>
        <w:pStyle w:val="Textoindependiente"/>
        <w:ind w:left="1082" w:right="787"/>
        <w:jc w:val="both"/>
      </w:pPr>
    </w:p>
    <w:p w:rsidR="00A7750C" w:rsidRDefault="00A7750C">
      <w:pPr>
        <w:pStyle w:val="Textoindependiente"/>
        <w:ind w:left="1082" w:right="787"/>
        <w:jc w:val="both"/>
      </w:pPr>
      <w:r>
        <w:t xml:space="preserve">El análisis de estos dos criterios nos permitirá clasificar los riesgos en tres grupos: riesgos </w:t>
      </w:r>
      <w:r w:rsidR="007576B5">
        <w:t xml:space="preserve">razonablemente aceptables, riesgos intermedios y riesgos significativos. </w:t>
      </w:r>
    </w:p>
    <w:p w:rsidR="00B509BA" w:rsidRDefault="00B509BA" w:rsidP="007576B5">
      <w:pPr>
        <w:pStyle w:val="Textoindependiente"/>
        <w:spacing w:before="2"/>
        <w:ind w:left="1082" w:right="790"/>
        <w:jc w:val="both"/>
      </w:pPr>
    </w:p>
    <w:p w:rsidR="00DD72E3" w:rsidRDefault="00FF46F4" w:rsidP="007576B5">
      <w:pPr>
        <w:pStyle w:val="Textoindependiente"/>
        <w:spacing w:before="2"/>
        <w:ind w:left="1082" w:right="790"/>
        <w:jc w:val="both"/>
      </w:pPr>
      <w:r>
        <w:t xml:space="preserve">En base a esto, establecemos unos objetivos, a los que se les hace un seguimiento periódico, mediante reuniones de seguimiento. Por ejemplo: reuniones semanales de </w:t>
      </w:r>
      <w:proofErr w:type="spellStart"/>
      <w:r>
        <w:t>Forecast</w:t>
      </w:r>
      <w:proofErr w:type="spellEnd"/>
      <w:r>
        <w:t>.</w:t>
      </w:r>
    </w:p>
    <w:p w:rsidR="00DD72E3" w:rsidRDefault="00DD72E3">
      <w:pPr>
        <w:pStyle w:val="Textoindependiente"/>
      </w:pPr>
    </w:p>
    <w:p w:rsidR="00DD72E3" w:rsidRDefault="00FF46F4">
      <w:pPr>
        <w:pStyle w:val="Ttulo4"/>
        <w:numPr>
          <w:ilvl w:val="2"/>
          <w:numId w:val="44"/>
        </w:numPr>
        <w:tabs>
          <w:tab w:val="left" w:pos="1801"/>
          <w:tab w:val="left" w:pos="1802"/>
        </w:tabs>
      </w:pPr>
      <w:r>
        <w:t>Planificación del Sistema de Gestión de la Calidad y Seguridad de la</w:t>
      </w:r>
      <w:r>
        <w:rPr>
          <w:spacing w:val="-12"/>
        </w:rPr>
        <w:t xml:space="preserve"> </w:t>
      </w:r>
      <w:r>
        <w:t>Información:</w:t>
      </w:r>
    </w:p>
    <w:p w:rsidR="00DD72E3" w:rsidRDefault="00DD72E3">
      <w:pPr>
        <w:pStyle w:val="Textoindependiente"/>
        <w:spacing w:before="12"/>
        <w:rPr>
          <w:b/>
          <w:sz w:val="19"/>
        </w:rPr>
      </w:pPr>
    </w:p>
    <w:p w:rsidR="00DD72E3" w:rsidRDefault="00FF46F4">
      <w:pPr>
        <w:pStyle w:val="Textoindependiente"/>
        <w:ind w:left="1082" w:right="1202"/>
        <w:jc w:val="both"/>
      </w:pPr>
      <w:r>
        <w:t>El departamento de Calidad junto con la alta dirección asume la responsabilidad de la planificación de la calidad. Esta planificación se enfocará en la definición de los procesos necesarios para cumplir eficazmente los objetivos de calidad y los requisitos, la conservación de la efectividad y mejora del sistema durante los cambios y después de efectuados los mismos y la aportación de los recursos humanos económicos y  materiales necesarios para</w:t>
      </w:r>
      <w:r>
        <w:rPr>
          <w:spacing w:val="-2"/>
        </w:rPr>
        <w:t xml:space="preserve"> </w:t>
      </w:r>
      <w:r>
        <w:t>ello.</w:t>
      </w:r>
    </w:p>
    <w:p w:rsidR="00DD72E3" w:rsidRDefault="00DD72E3">
      <w:pPr>
        <w:pStyle w:val="Textoindependiente"/>
        <w:spacing w:before="11"/>
        <w:rPr>
          <w:sz w:val="19"/>
        </w:rPr>
      </w:pPr>
    </w:p>
    <w:p w:rsidR="00DD72E3" w:rsidRDefault="00FF46F4">
      <w:pPr>
        <w:pStyle w:val="Textoindependiente"/>
        <w:spacing w:before="1"/>
        <w:ind w:left="1082"/>
        <w:jc w:val="both"/>
      </w:pPr>
      <w:r>
        <w:t>Para llevar a cabo esta planificación se tendrán en cuenta los siguientes aspectos:</w:t>
      </w:r>
    </w:p>
    <w:p w:rsidR="00DD72E3" w:rsidRDefault="00DD72E3">
      <w:pPr>
        <w:pStyle w:val="Textoindependiente"/>
        <w:spacing w:before="1"/>
      </w:pPr>
    </w:p>
    <w:p w:rsidR="00DD72E3" w:rsidRDefault="00FF46F4">
      <w:pPr>
        <w:pStyle w:val="Prrafodelista"/>
        <w:numPr>
          <w:ilvl w:val="2"/>
          <w:numId w:val="44"/>
        </w:numPr>
        <w:tabs>
          <w:tab w:val="left" w:pos="1801"/>
          <w:tab w:val="left" w:pos="1802"/>
        </w:tabs>
        <w:spacing w:before="1" w:line="360" w:lineRule="auto"/>
        <w:ind w:right="1203"/>
        <w:rPr>
          <w:sz w:val="20"/>
        </w:rPr>
      </w:pPr>
      <w:r>
        <w:rPr>
          <w:sz w:val="20"/>
        </w:rPr>
        <w:t>La planificación estratégica y los objetivos para definir hacia dónde quiere ir la empresa.</w:t>
      </w:r>
    </w:p>
    <w:p w:rsidR="00DD72E3" w:rsidRDefault="00FF46F4">
      <w:pPr>
        <w:pStyle w:val="Prrafodelista"/>
        <w:numPr>
          <w:ilvl w:val="2"/>
          <w:numId w:val="44"/>
        </w:numPr>
        <w:tabs>
          <w:tab w:val="left" w:pos="1801"/>
          <w:tab w:val="left" w:pos="1802"/>
        </w:tabs>
        <w:spacing w:line="360" w:lineRule="auto"/>
        <w:ind w:right="1207"/>
        <w:rPr>
          <w:sz w:val="20"/>
        </w:rPr>
      </w:pPr>
      <w:r>
        <w:rPr>
          <w:sz w:val="20"/>
        </w:rPr>
        <w:t>La planificación de la carga de trabajo, para conseguir la eficiencia  operacional del servicio</w:t>
      </w:r>
      <w:r>
        <w:rPr>
          <w:spacing w:val="1"/>
          <w:sz w:val="20"/>
        </w:rPr>
        <w:t xml:space="preserve"> </w:t>
      </w:r>
      <w:r>
        <w:rPr>
          <w:sz w:val="20"/>
        </w:rPr>
        <w:t>prestado.</w:t>
      </w:r>
    </w:p>
    <w:p w:rsidR="00DD72E3" w:rsidRDefault="00FF46F4">
      <w:pPr>
        <w:pStyle w:val="Prrafodelista"/>
        <w:numPr>
          <w:ilvl w:val="2"/>
          <w:numId w:val="44"/>
        </w:numPr>
        <w:tabs>
          <w:tab w:val="left" w:pos="1801"/>
          <w:tab w:val="left" w:pos="1802"/>
        </w:tabs>
        <w:rPr>
          <w:sz w:val="20"/>
        </w:rPr>
      </w:pPr>
      <w:r>
        <w:rPr>
          <w:sz w:val="20"/>
        </w:rPr>
        <w:t>Las necesidades de las partes</w:t>
      </w:r>
      <w:r>
        <w:rPr>
          <w:spacing w:val="-6"/>
          <w:sz w:val="20"/>
        </w:rPr>
        <w:t xml:space="preserve"> </w:t>
      </w:r>
      <w:r>
        <w:rPr>
          <w:sz w:val="20"/>
        </w:rPr>
        <w:t>interesadas.</w:t>
      </w:r>
    </w:p>
    <w:p w:rsidR="00DD72E3" w:rsidRDefault="00FF46F4">
      <w:pPr>
        <w:pStyle w:val="Prrafodelista"/>
        <w:numPr>
          <w:ilvl w:val="2"/>
          <w:numId w:val="44"/>
        </w:numPr>
        <w:tabs>
          <w:tab w:val="left" w:pos="1801"/>
          <w:tab w:val="left" w:pos="1802"/>
        </w:tabs>
        <w:spacing w:before="121"/>
        <w:rPr>
          <w:sz w:val="20"/>
        </w:rPr>
      </w:pPr>
      <w:r>
        <w:rPr>
          <w:sz w:val="20"/>
        </w:rPr>
        <w:t>Los cambios e imprevistos que surjan, para adaptarse de forma</w:t>
      </w:r>
      <w:r>
        <w:rPr>
          <w:spacing w:val="-10"/>
          <w:sz w:val="20"/>
        </w:rPr>
        <w:t xml:space="preserve"> </w:t>
      </w:r>
      <w:r>
        <w:rPr>
          <w:sz w:val="20"/>
        </w:rPr>
        <w:t>eficiente</w:t>
      </w:r>
    </w:p>
    <w:p w:rsidR="00DD72E3" w:rsidRDefault="00DD72E3">
      <w:pPr>
        <w:pStyle w:val="Textoindependiente"/>
        <w:spacing w:before="12"/>
        <w:rPr>
          <w:sz w:val="29"/>
        </w:rPr>
      </w:pPr>
    </w:p>
    <w:p w:rsidR="00DD72E3" w:rsidRDefault="00FF46F4">
      <w:pPr>
        <w:pStyle w:val="Textoindependiente"/>
        <w:ind w:left="1082" w:right="1199"/>
        <w:jc w:val="both"/>
      </w:pPr>
      <w:r>
        <w:t>Esta planificación del Sistema de Gestión de la Calidad se analizará a la vez que la revisión del Sistema por la Dirección. Si bien es cierto, el desarrollo de estas acciones y alcance de objetivos, se podrá analizar en reuniones de seguimiento periódicas por parte de la dirección con los responsables de cada Departamento.</w:t>
      </w:r>
    </w:p>
    <w:p w:rsidR="00DD72E3" w:rsidRDefault="00DD72E3">
      <w:pPr>
        <w:pStyle w:val="Textoindependiente"/>
      </w:pPr>
    </w:p>
    <w:p w:rsidR="00DD72E3" w:rsidRDefault="00FF46F4">
      <w:pPr>
        <w:pStyle w:val="Textoindependiente"/>
        <w:spacing w:before="1"/>
        <w:ind w:left="1082" w:right="1206"/>
        <w:jc w:val="both"/>
      </w:pPr>
      <w:r>
        <w:t xml:space="preserve">Las acciones que se hayan asignado a los objetivos, se irán ejecutando conforme a los procedimientos establecidos en Sotec </w:t>
      </w:r>
      <w:proofErr w:type="spellStart"/>
      <w:r>
        <w:t>Consulting</w:t>
      </w:r>
      <w:proofErr w:type="spellEnd"/>
      <w:r>
        <w:t xml:space="preserve">. Estos procedimientos aparecen documentados en la </w:t>
      </w:r>
      <w:r>
        <w:rPr>
          <w:b/>
        </w:rPr>
        <w:t xml:space="preserve">planificación </w:t>
      </w:r>
      <w:r>
        <w:t xml:space="preserve">de </w:t>
      </w:r>
      <w:proofErr w:type="spellStart"/>
      <w:r>
        <w:t>eManage</w:t>
      </w:r>
      <w:proofErr w:type="spellEnd"/>
      <w:r>
        <w:t xml:space="preserve">. Cuando se va a realizar una  actividad, tiene asignada una documentación que refleja el procedimiento a seguir </w:t>
      </w:r>
      <w:r>
        <w:lastRenderedPageBreak/>
        <w:t>para llevarla a</w:t>
      </w:r>
      <w:r>
        <w:rPr>
          <w:spacing w:val="-1"/>
        </w:rPr>
        <w:t xml:space="preserve"> </w:t>
      </w:r>
      <w:r>
        <w:t>cabo.</w:t>
      </w:r>
    </w:p>
    <w:p w:rsidR="00DD72E3" w:rsidRDefault="00DD72E3">
      <w:pPr>
        <w:pStyle w:val="Textoindependiente"/>
        <w:spacing w:before="12"/>
        <w:rPr>
          <w:sz w:val="19"/>
        </w:rPr>
      </w:pPr>
    </w:p>
    <w:p w:rsidR="00DD72E3" w:rsidRDefault="00FF46F4">
      <w:pPr>
        <w:pStyle w:val="Textoindependiente"/>
        <w:ind w:left="1082" w:right="1211"/>
        <w:jc w:val="both"/>
      </w:pPr>
      <w:r>
        <w:t xml:space="preserve">Cuando las circunstancias cambian y es necesario tomar acciones que no se contemplan en nuestros procedimientos, se pueden crear nuevos y asignarlos a la actividad correspondiente en </w:t>
      </w:r>
      <w:proofErr w:type="spellStart"/>
      <w:r>
        <w:t>eManage</w:t>
      </w:r>
      <w:proofErr w:type="spellEnd"/>
      <w:r>
        <w:t>.</w:t>
      </w:r>
    </w:p>
    <w:p w:rsidR="00DD72E3" w:rsidRDefault="00DD72E3">
      <w:pPr>
        <w:pStyle w:val="Textoindependiente"/>
        <w:spacing w:before="3"/>
        <w:rPr>
          <w:sz w:val="12"/>
        </w:rPr>
      </w:pPr>
    </w:p>
    <w:p w:rsidR="00DD72E3" w:rsidRDefault="00FF46F4" w:rsidP="00F418DA">
      <w:pPr>
        <w:pStyle w:val="Ttulo1"/>
        <w:numPr>
          <w:ilvl w:val="1"/>
          <w:numId w:val="56"/>
        </w:numPr>
      </w:pPr>
      <w:bookmarkStart w:id="72" w:name="_bookmark23"/>
      <w:bookmarkStart w:id="73" w:name="_Toc2078485"/>
      <w:bookmarkStart w:id="74" w:name="_Toc2078724"/>
      <w:bookmarkEnd w:id="72"/>
      <w:r>
        <w:t>OBJETIVOS</w:t>
      </w:r>
      <w:r>
        <w:tab/>
        <w:t>DE</w:t>
      </w:r>
      <w:r>
        <w:tab/>
        <w:t>LA</w:t>
      </w:r>
      <w:r>
        <w:tab/>
        <w:t>CALIDAD,</w:t>
      </w:r>
      <w:r>
        <w:tab/>
        <w:t>SEGURIDAD</w:t>
      </w:r>
      <w:r>
        <w:tab/>
        <w:t>Y</w:t>
      </w:r>
      <w:r>
        <w:tab/>
        <w:t>PLANIFICACIÓN</w:t>
      </w:r>
      <w:r>
        <w:tab/>
      </w:r>
      <w:r>
        <w:rPr>
          <w:spacing w:val="-7"/>
        </w:rPr>
        <w:t xml:space="preserve">PARA </w:t>
      </w:r>
      <w:r>
        <w:t>LOGRARLOS.</w:t>
      </w:r>
      <w:bookmarkEnd w:id="73"/>
      <w:bookmarkEnd w:id="74"/>
    </w:p>
    <w:p w:rsidR="00DD72E3" w:rsidRDefault="00DD72E3">
      <w:pPr>
        <w:pStyle w:val="Textoindependiente"/>
        <w:rPr>
          <w:b/>
          <w:sz w:val="25"/>
        </w:rPr>
      </w:pPr>
    </w:p>
    <w:p w:rsidR="00DD72E3" w:rsidRDefault="00FF46F4">
      <w:pPr>
        <w:pStyle w:val="Textoindependiente"/>
        <w:ind w:left="1082" w:right="1109"/>
        <w:jc w:val="both"/>
      </w:pPr>
      <w:r>
        <w:t xml:space="preserve">El </w:t>
      </w:r>
      <w:r>
        <w:rPr>
          <w:b/>
        </w:rPr>
        <w:t xml:space="preserve">Responsable del sistema de Gestión de la Calidad </w:t>
      </w:r>
      <w:r>
        <w:t>utiliza herramientas que le permitan establecer criterios para la adopción de acciones preventivas, a fin de evitar la aparición de no conformidades, en todas las fases de la prestación de servicio.</w:t>
      </w:r>
    </w:p>
    <w:p w:rsidR="00DD72E3" w:rsidRDefault="00DD72E3">
      <w:pPr>
        <w:pStyle w:val="Textoindependiente"/>
      </w:pPr>
    </w:p>
    <w:p w:rsidR="00DD72E3" w:rsidRDefault="00FF46F4">
      <w:pPr>
        <w:pStyle w:val="Textoindependiente"/>
        <w:spacing w:before="1"/>
        <w:ind w:left="1082" w:right="1101"/>
        <w:jc w:val="both"/>
      </w:pPr>
      <w:r>
        <w:t>El Responsable del sistema de Gestión de la Calidad mantiene los registros de las no Conformidades detectadas y las acciones correctivas y evolutivas establecidas. Realiza un seguimiento periódico del estado de las diferentes acciones que se ejecutan para la mejora continua.</w:t>
      </w:r>
    </w:p>
    <w:p w:rsidR="00DD72E3" w:rsidRDefault="00DD72E3">
      <w:pPr>
        <w:pStyle w:val="Textoindependiente"/>
      </w:pPr>
    </w:p>
    <w:p w:rsidR="00DD72E3" w:rsidRDefault="00FF46F4">
      <w:pPr>
        <w:pStyle w:val="Textoindependiente"/>
        <w:ind w:left="1082" w:right="1211"/>
        <w:jc w:val="both"/>
      </w:pPr>
      <w:r>
        <w:t>Los objetivos particulares en materia de calidad y seguridad de la información, considerados como metas definidas y cuantificadas, que van a servir de base para la planificación de la realización del servicio, serán fijados anualmente por la Dirección.</w:t>
      </w:r>
    </w:p>
    <w:p w:rsidR="00DD72E3" w:rsidRDefault="00DD72E3">
      <w:pPr>
        <w:pStyle w:val="Textoindependiente"/>
        <w:spacing w:before="1"/>
      </w:pPr>
    </w:p>
    <w:p w:rsidR="00DD72E3" w:rsidRDefault="00FF46F4">
      <w:pPr>
        <w:pStyle w:val="Textoindependiente"/>
        <w:ind w:left="1082" w:right="1202"/>
        <w:jc w:val="both"/>
      </w:pPr>
      <w:r>
        <w:t xml:space="preserve">Estos objetivos se plantean, con un previo estudio de los objetivos de cada área de la compañía, por parte de su responsable. Posteriormente, son revisados por la alta dirección, y en base a ellos, realiza la planificación de objetivos anual. Este procedimiento se encuentra recogido en </w:t>
      </w:r>
      <w:proofErr w:type="spellStart"/>
      <w:r>
        <w:t>eManage</w:t>
      </w:r>
      <w:proofErr w:type="spellEnd"/>
      <w:r>
        <w:t>.</w:t>
      </w:r>
    </w:p>
    <w:p w:rsidR="00DD72E3" w:rsidRDefault="00DD72E3">
      <w:pPr>
        <w:pStyle w:val="Textoindependiente"/>
        <w:spacing w:before="10"/>
        <w:rPr>
          <w:sz w:val="19"/>
        </w:rPr>
      </w:pPr>
    </w:p>
    <w:p w:rsidR="00DD72E3" w:rsidRDefault="00FF46F4">
      <w:pPr>
        <w:pStyle w:val="Textoindependiente"/>
        <w:ind w:left="1442"/>
      </w:pPr>
      <w:r>
        <w:t>En el establecimiento de estos objetivos se deberá considerar:</w:t>
      </w:r>
    </w:p>
    <w:p w:rsidR="00DD72E3" w:rsidRDefault="00DD72E3">
      <w:pPr>
        <w:pStyle w:val="Textoindependiente"/>
        <w:spacing w:before="2"/>
      </w:pPr>
    </w:p>
    <w:p w:rsidR="00DD72E3" w:rsidRDefault="00FF46F4">
      <w:pPr>
        <w:pStyle w:val="Prrafodelista"/>
        <w:numPr>
          <w:ilvl w:val="2"/>
          <w:numId w:val="44"/>
        </w:numPr>
        <w:tabs>
          <w:tab w:val="left" w:pos="1801"/>
          <w:tab w:val="left" w:pos="1802"/>
        </w:tabs>
        <w:rPr>
          <w:sz w:val="20"/>
        </w:rPr>
      </w:pPr>
      <w:r>
        <w:rPr>
          <w:sz w:val="20"/>
        </w:rPr>
        <w:t>Las necesidades actuales y</w:t>
      </w:r>
      <w:r>
        <w:rPr>
          <w:spacing w:val="-6"/>
          <w:sz w:val="20"/>
        </w:rPr>
        <w:t xml:space="preserve"> </w:t>
      </w:r>
      <w:r>
        <w:rPr>
          <w:sz w:val="20"/>
        </w:rPr>
        <w:t>futuras.</w:t>
      </w:r>
    </w:p>
    <w:p w:rsidR="00DD72E3" w:rsidRDefault="00FF46F4">
      <w:pPr>
        <w:pStyle w:val="Prrafodelista"/>
        <w:numPr>
          <w:ilvl w:val="2"/>
          <w:numId w:val="44"/>
        </w:numPr>
        <w:tabs>
          <w:tab w:val="left" w:pos="1801"/>
          <w:tab w:val="left" w:pos="1802"/>
        </w:tabs>
        <w:spacing w:before="122"/>
        <w:rPr>
          <w:sz w:val="20"/>
        </w:rPr>
      </w:pPr>
      <w:r>
        <w:rPr>
          <w:sz w:val="20"/>
        </w:rPr>
        <w:t>Los niveles de satisfacción de las partes</w:t>
      </w:r>
      <w:r>
        <w:rPr>
          <w:spacing w:val="-9"/>
          <w:sz w:val="20"/>
        </w:rPr>
        <w:t xml:space="preserve"> </w:t>
      </w:r>
      <w:r>
        <w:rPr>
          <w:sz w:val="20"/>
        </w:rPr>
        <w:t>interesadas.</w:t>
      </w:r>
    </w:p>
    <w:p w:rsidR="00DD72E3" w:rsidRDefault="00FF46F4">
      <w:pPr>
        <w:pStyle w:val="Prrafodelista"/>
        <w:numPr>
          <w:ilvl w:val="2"/>
          <w:numId w:val="44"/>
        </w:numPr>
        <w:tabs>
          <w:tab w:val="left" w:pos="1801"/>
          <w:tab w:val="left" w:pos="1802"/>
        </w:tabs>
        <w:spacing w:before="122"/>
        <w:rPr>
          <w:sz w:val="20"/>
        </w:rPr>
      </w:pPr>
      <w:r>
        <w:rPr>
          <w:sz w:val="20"/>
        </w:rPr>
        <w:t>Los resultados de las auditorías internas y revisiones del sistema por la</w:t>
      </w:r>
      <w:r>
        <w:rPr>
          <w:spacing w:val="-17"/>
          <w:sz w:val="20"/>
        </w:rPr>
        <w:t xml:space="preserve"> </w:t>
      </w:r>
      <w:r>
        <w:rPr>
          <w:sz w:val="20"/>
        </w:rPr>
        <w:t>dirección.</w:t>
      </w:r>
    </w:p>
    <w:p w:rsidR="00DD72E3" w:rsidRDefault="00FF46F4">
      <w:pPr>
        <w:pStyle w:val="Prrafodelista"/>
        <w:numPr>
          <w:ilvl w:val="2"/>
          <w:numId w:val="44"/>
        </w:numPr>
        <w:tabs>
          <w:tab w:val="left" w:pos="1801"/>
          <w:tab w:val="left" w:pos="1802"/>
        </w:tabs>
        <w:spacing w:before="125"/>
        <w:rPr>
          <w:sz w:val="20"/>
        </w:rPr>
      </w:pPr>
      <w:r>
        <w:rPr>
          <w:sz w:val="20"/>
        </w:rPr>
        <w:t>Recursos necesarios para cumplir los</w:t>
      </w:r>
      <w:r>
        <w:rPr>
          <w:spacing w:val="-6"/>
          <w:sz w:val="20"/>
        </w:rPr>
        <w:t xml:space="preserve"> </w:t>
      </w:r>
      <w:r>
        <w:rPr>
          <w:sz w:val="20"/>
        </w:rPr>
        <w:t>objetivos.</w:t>
      </w:r>
    </w:p>
    <w:p w:rsidR="00DD72E3" w:rsidRDefault="00DD72E3">
      <w:pPr>
        <w:pStyle w:val="Textoindependiente"/>
        <w:spacing w:before="11"/>
        <w:rPr>
          <w:sz w:val="29"/>
        </w:rPr>
      </w:pPr>
    </w:p>
    <w:p w:rsidR="00DD72E3" w:rsidRDefault="00FF46F4">
      <w:pPr>
        <w:pStyle w:val="Textoindependiente"/>
        <w:ind w:left="1082" w:right="1199"/>
        <w:jc w:val="both"/>
      </w:pPr>
      <w:r>
        <w:t xml:space="preserve">Los objetivos de calidad y seguridad serán comunicados al personal de Sotec </w:t>
      </w:r>
      <w:proofErr w:type="spellStart"/>
      <w:r>
        <w:t>Consulting</w:t>
      </w:r>
      <w:proofErr w:type="spellEnd"/>
      <w:r>
        <w:t xml:space="preserve"> para que puedan contribuir a su logro. Estos objetivos se definen en el registro “Objetivos” así como el seguimiento realizado a los mismos, dichos objetivos están subidos a </w:t>
      </w:r>
      <w:proofErr w:type="spellStart"/>
      <w:r>
        <w:t>Emanage</w:t>
      </w:r>
      <w:proofErr w:type="spellEnd"/>
      <w:r>
        <w:t xml:space="preserve"> en el gestor documental, en el Grupo Gerentes </w:t>
      </w:r>
      <w:r>
        <w:rPr>
          <w:rFonts w:ascii="Wingdings" w:hAnsi="Wingdings"/>
        </w:rPr>
        <w:t></w:t>
      </w:r>
      <w:r>
        <w:rPr>
          <w:rFonts w:ascii="Times New Roman" w:hAnsi="Times New Roman"/>
        </w:rPr>
        <w:t xml:space="preserve"> </w:t>
      </w:r>
      <w:r>
        <w:t>ISO 9001 Objetivos e ISO 27001&gt;</w:t>
      </w:r>
      <w:r>
        <w:rPr>
          <w:spacing w:val="-3"/>
        </w:rPr>
        <w:t xml:space="preserve"> </w:t>
      </w:r>
      <w:r>
        <w:t>Objetivos.</w:t>
      </w:r>
    </w:p>
    <w:p w:rsidR="001044E7" w:rsidRDefault="001044E7">
      <w:pPr>
        <w:pStyle w:val="Textoindependiente"/>
        <w:ind w:left="1082" w:right="1199"/>
        <w:jc w:val="both"/>
      </w:pPr>
    </w:p>
    <w:p w:rsidR="001044E7" w:rsidRDefault="001044E7">
      <w:pPr>
        <w:pStyle w:val="Textoindependiente"/>
        <w:ind w:left="1082" w:right="1199"/>
        <w:jc w:val="both"/>
      </w:pPr>
    </w:p>
    <w:p w:rsidR="00DD72E3" w:rsidRDefault="00DD72E3">
      <w:pPr>
        <w:pStyle w:val="Textoindependiente"/>
        <w:rPr>
          <w:sz w:val="24"/>
        </w:rPr>
      </w:pPr>
    </w:p>
    <w:p w:rsidR="00DD72E3" w:rsidRDefault="00FF46F4" w:rsidP="00F418DA">
      <w:pPr>
        <w:pStyle w:val="Ttulo1"/>
        <w:numPr>
          <w:ilvl w:val="1"/>
          <w:numId w:val="56"/>
        </w:numPr>
      </w:pPr>
      <w:bookmarkStart w:id="75" w:name="_bookmark24"/>
      <w:bookmarkStart w:id="76" w:name="_Toc2078486"/>
      <w:bookmarkStart w:id="77" w:name="_Toc2078725"/>
      <w:bookmarkEnd w:id="75"/>
      <w:r>
        <w:t>PLANIFICACIÓN DE LOS</w:t>
      </w:r>
      <w:r>
        <w:rPr>
          <w:spacing w:val="-4"/>
        </w:rPr>
        <w:t xml:space="preserve"> </w:t>
      </w:r>
      <w:r>
        <w:t>CAMBIOS.</w:t>
      </w:r>
      <w:bookmarkEnd w:id="76"/>
      <w:bookmarkEnd w:id="77"/>
    </w:p>
    <w:p w:rsidR="00DD72E3" w:rsidRDefault="00DD72E3">
      <w:pPr>
        <w:pStyle w:val="Textoindependiente"/>
        <w:spacing w:before="2"/>
        <w:rPr>
          <w:b/>
          <w:i/>
          <w:sz w:val="25"/>
        </w:rPr>
      </w:pPr>
    </w:p>
    <w:p w:rsidR="00DD72E3" w:rsidRDefault="00FF46F4">
      <w:pPr>
        <w:pStyle w:val="Textoindependiente"/>
        <w:spacing w:before="1"/>
        <w:ind w:left="1082" w:right="1106"/>
        <w:jc w:val="both"/>
      </w:pPr>
      <w:r>
        <w:t>La gestión de cambios en cuanto a calidad y seguridad de la información se refiere, la planifican los responsables de Calidad y Operaciones, respectivamente. Ellos serán los encargados de establecer una relación periódica y directa con los responsables de cada área, de tal manera, que se puedan detectar las necesidades de cambio de manera rápida y</w:t>
      </w:r>
      <w:r>
        <w:rPr>
          <w:spacing w:val="-3"/>
        </w:rPr>
        <w:t xml:space="preserve"> </w:t>
      </w:r>
      <w:r>
        <w:t>eficaz.</w:t>
      </w:r>
    </w:p>
    <w:p w:rsidR="00DD72E3" w:rsidRDefault="00DD72E3">
      <w:pPr>
        <w:pStyle w:val="Textoindependiente"/>
      </w:pPr>
    </w:p>
    <w:p w:rsidR="00DD72E3" w:rsidRDefault="00FF46F4">
      <w:pPr>
        <w:pStyle w:val="Textoindependiente"/>
        <w:ind w:left="1082" w:right="1103"/>
        <w:jc w:val="both"/>
      </w:pPr>
      <w:r>
        <w:t xml:space="preserve">La Dirección de cada área asume la responsabilidad de la planificación de la calidad. </w:t>
      </w:r>
      <w:r>
        <w:lastRenderedPageBreak/>
        <w:t>Esta planificación se enfocará en la definición de los procesos/procedimientos necesarios para cumplir eficazmente los objetivos de calidad y los objetivos estratégicos de la compañía, la conservación de la efectividad e integridad del sistema durante los cambios y después de efectuados los mismos y la aportación de los recursos humanos económicos y materiales necesarios para ello.</w:t>
      </w:r>
    </w:p>
    <w:p w:rsidR="00DD72E3" w:rsidRDefault="00DD72E3">
      <w:pPr>
        <w:pStyle w:val="Textoindependiente"/>
        <w:spacing w:before="6"/>
        <w:rPr>
          <w:sz w:val="12"/>
        </w:rPr>
      </w:pPr>
    </w:p>
    <w:p w:rsidR="00DD72E3" w:rsidRDefault="00FF46F4">
      <w:pPr>
        <w:pStyle w:val="Textoindependiente"/>
        <w:spacing w:before="99"/>
        <w:ind w:left="1082" w:right="1106"/>
        <w:jc w:val="both"/>
      </w:pPr>
      <w:r>
        <w:t>Esta planificación del Sistema de Gestión de la Calidad se realizará a la vez que la revisión del Sistema por la Dirección. Si bien es cierto, el estudio de recursos durante el año se podrá analizar en reuniones periódicas de la dirección con los responsables de cada</w:t>
      </w:r>
      <w:r>
        <w:rPr>
          <w:spacing w:val="-1"/>
        </w:rPr>
        <w:t xml:space="preserve"> </w:t>
      </w:r>
      <w:r>
        <w:t>departamento</w:t>
      </w:r>
    </w:p>
    <w:p w:rsidR="00DD72E3" w:rsidRDefault="00DD72E3">
      <w:pPr>
        <w:pStyle w:val="Textoindependiente"/>
        <w:spacing w:before="11"/>
        <w:rPr>
          <w:sz w:val="19"/>
        </w:rPr>
      </w:pPr>
    </w:p>
    <w:p w:rsidR="00F418DA" w:rsidRDefault="00FF46F4" w:rsidP="00F418DA">
      <w:pPr>
        <w:pStyle w:val="Ttulo1"/>
        <w:numPr>
          <w:ilvl w:val="0"/>
          <w:numId w:val="56"/>
        </w:numPr>
        <w:rPr>
          <w:rFonts w:ascii="Arial"/>
        </w:rPr>
      </w:pPr>
      <w:bookmarkStart w:id="78" w:name="_bookmark25"/>
      <w:bookmarkStart w:id="79" w:name="_Toc2078487"/>
      <w:bookmarkStart w:id="80" w:name="_Toc2078726"/>
      <w:bookmarkEnd w:id="78"/>
      <w:r>
        <w:t>SOPORTE</w:t>
      </w:r>
      <w:bookmarkStart w:id="81" w:name="_bookmark26"/>
      <w:bookmarkEnd w:id="79"/>
      <w:bookmarkEnd w:id="80"/>
      <w:bookmarkEnd w:id="81"/>
    </w:p>
    <w:p w:rsidR="00F418DA" w:rsidRDefault="00FF46F4" w:rsidP="00F418DA">
      <w:pPr>
        <w:pStyle w:val="Ttulo1"/>
        <w:numPr>
          <w:ilvl w:val="1"/>
          <w:numId w:val="56"/>
        </w:numPr>
        <w:rPr>
          <w:rFonts w:ascii="Arial"/>
        </w:rPr>
      </w:pPr>
      <w:bookmarkStart w:id="82" w:name="_Toc2078488"/>
      <w:bookmarkStart w:id="83" w:name="_Toc2078727"/>
      <w:r>
        <w:t>RECURSOS</w:t>
      </w:r>
      <w:bookmarkStart w:id="84" w:name="_bookmark27"/>
      <w:bookmarkEnd w:id="82"/>
      <w:bookmarkEnd w:id="83"/>
      <w:bookmarkEnd w:id="84"/>
    </w:p>
    <w:p w:rsidR="00DD72E3" w:rsidRPr="00F418DA" w:rsidRDefault="00F418DA" w:rsidP="00F418DA">
      <w:pPr>
        <w:pStyle w:val="Ttulo1"/>
        <w:numPr>
          <w:ilvl w:val="2"/>
          <w:numId w:val="56"/>
        </w:numPr>
        <w:rPr>
          <w:rFonts w:ascii="Arial"/>
        </w:rPr>
      </w:pPr>
      <w:bookmarkStart w:id="85" w:name="_Toc2078489"/>
      <w:bookmarkStart w:id="86" w:name="_Toc2078728"/>
      <w:r>
        <w:t>PERSONAS</w:t>
      </w:r>
      <w:bookmarkEnd w:id="85"/>
      <w:bookmarkEnd w:id="86"/>
    </w:p>
    <w:p w:rsidR="00DD72E3" w:rsidRDefault="00DD72E3">
      <w:pPr>
        <w:pStyle w:val="Textoindependiente"/>
        <w:spacing w:before="2"/>
        <w:rPr>
          <w:b/>
        </w:rPr>
      </w:pPr>
    </w:p>
    <w:p w:rsidR="00DD72E3" w:rsidRDefault="00FF46F4">
      <w:pPr>
        <w:pStyle w:val="Textoindependiente"/>
        <w:ind w:left="1082" w:right="1106"/>
        <w:jc w:val="both"/>
      </w:pPr>
      <w:r>
        <w:t xml:space="preserve">Sotec </w:t>
      </w:r>
      <w:proofErr w:type="spellStart"/>
      <w:r>
        <w:t>Consulting</w:t>
      </w:r>
      <w:proofErr w:type="spellEnd"/>
      <w:r>
        <w:rPr>
          <w:b/>
        </w:rPr>
        <w:t xml:space="preserve">, </w:t>
      </w:r>
      <w:r>
        <w:t>cuenta con profesionales multidisciplinares de elevada cualificación y amplia experiencia, por lo que son competentes a la hora de cumplir los requisitos que se establecen, en base a la educación, formación, habilidades y/o la experiencia propia señalada anteriormente.</w:t>
      </w:r>
    </w:p>
    <w:p w:rsidR="00DD72E3" w:rsidRDefault="00DD72E3">
      <w:pPr>
        <w:pStyle w:val="Textoindependiente"/>
        <w:spacing w:before="11"/>
        <w:rPr>
          <w:sz w:val="19"/>
        </w:rPr>
      </w:pPr>
    </w:p>
    <w:p w:rsidR="00DD72E3" w:rsidRDefault="00FF46F4">
      <w:pPr>
        <w:pStyle w:val="Textoindependiente"/>
        <w:ind w:left="1082" w:right="1106"/>
        <w:jc w:val="both"/>
      </w:pPr>
      <w:r>
        <w:t xml:space="preserve">Cada rol en la compañía tiene asignadas unas funciones, y unos requisitos que debe cumplir a nivel formativo y laboral, para poder incorporarse a la empresa. Esta información aparece reflejada en cada puesto del organigrama que está ubicado en </w:t>
      </w:r>
      <w:proofErr w:type="spellStart"/>
      <w:r>
        <w:t>eManage</w:t>
      </w:r>
      <w:proofErr w:type="spellEnd"/>
      <w:r>
        <w:t xml:space="preserve"> en la pestaña de Puesto </w:t>
      </w:r>
      <w:r>
        <w:rPr>
          <w:rFonts w:ascii="Wingdings" w:hAnsi="Wingdings"/>
        </w:rPr>
        <w:t></w:t>
      </w:r>
      <w:r>
        <w:rPr>
          <w:rFonts w:ascii="Times New Roman" w:hAnsi="Times New Roman"/>
        </w:rPr>
        <w:t xml:space="preserve"> </w:t>
      </w:r>
      <w:r>
        <w:t>Organigrama.</w:t>
      </w:r>
    </w:p>
    <w:p w:rsidR="00DD72E3" w:rsidRDefault="00DD72E3">
      <w:pPr>
        <w:pStyle w:val="Textoindependiente"/>
      </w:pPr>
    </w:p>
    <w:p w:rsidR="00DD72E3" w:rsidRDefault="00FF46F4">
      <w:pPr>
        <w:pStyle w:val="Textoindependiente"/>
        <w:ind w:left="1082" w:right="1102"/>
        <w:jc w:val="both"/>
      </w:pPr>
      <w:r>
        <w:t xml:space="preserve">Añadir que cada usuario en </w:t>
      </w:r>
      <w:proofErr w:type="spellStart"/>
      <w:r>
        <w:t>eManage</w:t>
      </w:r>
      <w:proofErr w:type="spellEnd"/>
      <w:r>
        <w:t xml:space="preserve">, tiene acceso a la herramienta Mi Perfil, en la cual aparece reflejada toda su información dentro de Sotec </w:t>
      </w:r>
      <w:proofErr w:type="spellStart"/>
      <w:r>
        <w:t>Consulting</w:t>
      </w:r>
      <w:proofErr w:type="spellEnd"/>
      <w:r>
        <w:t xml:space="preserve">. Muestra el rol que desempeña dentro de la empresa, las funciones que ha de desarrollar, sus competencias, los procesos y las respectivas actividades asignadas para su desarrollo, exámenes, </w:t>
      </w:r>
      <w:proofErr w:type="spellStart"/>
      <w:r>
        <w:t>KPIs</w:t>
      </w:r>
      <w:proofErr w:type="spellEnd"/>
      <w:r>
        <w:t xml:space="preserve"> y desempeño en la</w:t>
      </w:r>
      <w:r>
        <w:rPr>
          <w:spacing w:val="-6"/>
        </w:rPr>
        <w:t xml:space="preserve"> </w:t>
      </w:r>
      <w:r>
        <w:t>empresa.</w:t>
      </w:r>
    </w:p>
    <w:p w:rsidR="00DD72E3" w:rsidRDefault="00DD72E3">
      <w:pPr>
        <w:pStyle w:val="Textoindependiente"/>
        <w:spacing w:before="9"/>
        <w:rPr>
          <w:sz w:val="19"/>
        </w:rPr>
      </w:pPr>
    </w:p>
    <w:p w:rsidR="00DD72E3" w:rsidRDefault="00FF46F4" w:rsidP="00F418DA">
      <w:pPr>
        <w:pStyle w:val="Ttulo1"/>
        <w:numPr>
          <w:ilvl w:val="2"/>
          <w:numId w:val="56"/>
        </w:numPr>
        <w:rPr>
          <w:i/>
        </w:rPr>
      </w:pPr>
      <w:bookmarkStart w:id="87" w:name="_bookmark28"/>
      <w:bookmarkStart w:id="88" w:name="_Toc2078490"/>
      <w:bookmarkStart w:id="89" w:name="_Toc2078729"/>
      <w:bookmarkEnd w:id="87"/>
      <w:r>
        <w:t>INFRAESTRUCTURA</w:t>
      </w:r>
      <w:r>
        <w:rPr>
          <w:i/>
        </w:rPr>
        <w:t>.</w:t>
      </w:r>
      <w:bookmarkEnd w:id="88"/>
      <w:bookmarkEnd w:id="89"/>
    </w:p>
    <w:p w:rsidR="00DD72E3" w:rsidRDefault="00DD72E3">
      <w:pPr>
        <w:pStyle w:val="Textoindependiente"/>
        <w:spacing w:before="5"/>
        <w:rPr>
          <w:b/>
          <w:i/>
        </w:rPr>
      </w:pPr>
    </w:p>
    <w:p w:rsidR="00DD72E3" w:rsidRDefault="00FF46F4">
      <w:pPr>
        <w:pStyle w:val="Textoindependiente"/>
        <w:ind w:left="1082" w:right="1102"/>
        <w:jc w:val="both"/>
      </w:pPr>
      <w:r>
        <w:t>La Dirección definirá la infraestructura teniendo en cuenta las necesidades actuales y las futuras expectativas. La infraestructura incluirá recursos tales como el espacio de trabajo, mobiliario, equipos y programas informáticos, etc.</w:t>
      </w:r>
    </w:p>
    <w:p w:rsidR="00DD72E3" w:rsidRDefault="00DD72E3">
      <w:pPr>
        <w:pStyle w:val="Textoindependiente"/>
      </w:pPr>
    </w:p>
    <w:p w:rsidR="00DD72E3" w:rsidRDefault="00FF46F4">
      <w:pPr>
        <w:pStyle w:val="Textoindependiente"/>
        <w:spacing w:before="1"/>
        <w:ind w:left="1082" w:right="819"/>
        <w:jc w:val="both"/>
      </w:pPr>
      <w:r>
        <w:rPr>
          <w:b/>
        </w:rPr>
        <w:t xml:space="preserve">SOTEC CONSULTING </w:t>
      </w:r>
      <w:r>
        <w:t xml:space="preserve">dispone de unas instalaciones amplias, limpias y ordenadas donde poder desarrollar el trabajo de manera eficaz. Se asegura que los equipos y materiales utilizados para la prestación del servicio durante las distintas etapas del proceso llevado a cabo son los adecuados, contando con un inventariado registrado en la herramienta interna de Sotec, </w:t>
      </w:r>
      <w:proofErr w:type="spellStart"/>
      <w:r>
        <w:t>eManage</w:t>
      </w:r>
      <w:proofErr w:type="spellEnd"/>
      <w:r>
        <w:t>, en el apartado Sistemas/Control</w:t>
      </w:r>
      <w:r>
        <w:rPr>
          <w:spacing w:val="-11"/>
        </w:rPr>
        <w:t xml:space="preserve"> </w:t>
      </w:r>
      <w:r>
        <w:t>dispositivos.</w:t>
      </w:r>
    </w:p>
    <w:p w:rsidR="00DD72E3" w:rsidRDefault="00DD72E3">
      <w:pPr>
        <w:pStyle w:val="Textoindependiente"/>
        <w:rPr>
          <w:sz w:val="24"/>
        </w:rPr>
      </w:pPr>
    </w:p>
    <w:p w:rsidR="00DD72E3" w:rsidRDefault="00FF46F4" w:rsidP="00F418DA">
      <w:pPr>
        <w:pStyle w:val="Ttulo1"/>
        <w:numPr>
          <w:ilvl w:val="2"/>
          <w:numId w:val="56"/>
        </w:numPr>
      </w:pPr>
      <w:bookmarkStart w:id="90" w:name="_bookmark29"/>
      <w:bookmarkStart w:id="91" w:name="_Toc2078491"/>
      <w:bookmarkStart w:id="92" w:name="_Toc2078730"/>
      <w:bookmarkEnd w:id="90"/>
      <w:r>
        <w:t>AMBIENTE PARA LA OPERACIÓN DE LOS</w:t>
      </w:r>
      <w:r>
        <w:rPr>
          <w:spacing w:val="-12"/>
        </w:rPr>
        <w:t xml:space="preserve"> </w:t>
      </w:r>
      <w:r>
        <w:t>PROCESOS.</w:t>
      </w:r>
      <w:bookmarkEnd w:id="91"/>
      <w:bookmarkEnd w:id="92"/>
    </w:p>
    <w:p w:rsidR="00DD72E3" w:rsidRDefault="00DD72E3">
      <w:pPr>
        <w:pStyle w:val="Textoindependiente"/>
        <w:rPr>
          <w:b/>
        </w:rPr>
      </w:pPr>
    </w:p>
    <w:p w:rsidR="00DD72E3" w:rsidRDefault="00FF46F4">
      <w:pPr>
        <w:pStyle w:val="Textoindependiente"/>
        <w:spacing w:before="1"/>
        <w:ind w:left="1082" w:right="828"/>
        <w:jc w:val="both"/>
      </w:pPr>
      <w:r>
        <w:rPr>
          <w:b/>
        </w:rPr>
        <w:t xml:space="preserve">SOTEC CONSULTING, </w:t>
      </w:r>
      <w:r>
        <w:t>asegura que las condiciones de trabajo (temperatura, amplitud, orden y limpieza) son adecuadas para desarrollar adecuadamente las actividades, asimismo se proporciona y mantiene el ambiente de trabajo necesario para lograr la conformidad con los requisitos del servicio solicitado.</w:t>
      </w:r>
    </w:p>
    <w:p w:rsidR="00DD72E3" w:rsidRDefault="00DD72E3">
      <w:pPr>
        <w:pStyle w:val="Textoindependiente"/>
        <w:rPr>
          <w:sz w:val="24"/>
        </w:rPr>
      </w:pPr>
    </w:p>
    <w:p w:rsidR="00DD72E3" w:rsidRDefault="00FF46F4" w:rsidP="00F418DA">
      <w:pPr>
        <w:pStyle w:val="Ttulo1"/>
        <w:numPr>
          <w:ilvl w:val="2"/>
          <w:numId w:val="56"/>
        </w:numPr>
      </w:pPr>
      <w:bookmarkStart w:id="93" w:name="_bookmark30"/>
      <w:bookmarkStart w:id="94" w:name="_Toc2078492"/>
      <w:bookmarkStart w:id="95" w:name="_Toc2078731"/>
      <w:bookmarkEnd w:id="93"/>
      <w:r>
        <w:t>RECURSOS DE SEGUIMIENTO Y</w:t>
      </w:r>
      <w:r>
        <w:rPr>
          <w:spacing w:val="-8"/>
        </w:rPr>
        <w:t xml:space="preserve"> </w:t>
      </w:r>
      <w:r>
        <w:t>MEDICIÓN.</w:t>
      </w:r>
      <w:bookmarkEnd w:id="94"/>
      <w:bookmarkEnd w:id="95"/>
    </w:p>
    <w:p w:rsidR="00DD72E3" w:rsidRDefault="00DD72E3">
      <w:pPr>
        <w:pStyle w:val="Textoindependiente"/>
        <w:spacing w:before="2"/>
        <w:rPr>
          <w:b/>
        </w:rPr>
      </w:pPr>
    </w:p>
    <w:p w:rsidR="00DD72E3" w:rsidRDefault="00FF46F4">
      <w:pPr>
        <w:pStyle w:val="Textoindependiente"/>
        <w:ind w:left="1082" w:right="1111"/>
        <w:jc w:val="both"/>
      </w:pPr>
      <w:r>
        <w:lastRenderedPageBreak/>
        <w:t>El seguimiento y medición de los objetivos planificados, se realiza a través de las diferentes reuniones de</w:t>
      </w:r>
      <w:r>
        <w:rPr>
          <w:spacing w:val="-4"/>
        </w:rPr>
        <w:t xml:space="preserve"> </w:t>
      </w:r>
      <w:r>
        <w:t>seguimiento.</w:t>
      </w:r>
    </w:p>
    <w:p w:rsidR="00DD72E3" w:rsidRDefault="00FF46F4">
      <w:pPr>
        <w:pStyle w:val="Prrafodelista"/>
        <w:numPr>
          <w:ilvl w:val="3"/>
          <w:numId w:val="43"/>
        </w:numPr>
        <w:tabs>
          <w:tab w:val="left" w:pos="2161"/>
          <w:tab w:val="left" w:pos="2162"/>
        </w:tabs>
        <w:ind w:right="1111"/>
        <w:rPr>
          <w:sz w:val="20"/>
        </w:rPr>
      </w:pPr>
      <w:r>
        <w:rPr>
          <w:sz w:val="20"/>
        </w:rPr>
        <w:t xml:space="preserve">Reuniones de </w:t>
      </w:r>
      <w:proofErr w:type="spellStart"/>
      <w:r>
        <w:rPr>
          <w:sz w:val="20"/>
        </w:rPr>
        <w:t>Forecast</w:t>
      </w:r>
      <w:proofErr w:type="spellEnd"/>
      <w:r>
        <w:rPr>
          <w:sz w:val="20"/>
        </w:rPr>
        <w:t xml:space="preserve"> y Pipeline: son reuniones semanales, para comprobar la evolución de la empresa en el aspecto</w:t>
      </w:r>
      <w:r>
        <w:rPr>
          <w:spacing w:val="-7"/>
          <w:sz w:val="20"/>
        </w:rPr>
        <w:t xml:space="preserve"> </w:t>
      </w:r>
      <w:r>
        <w:rPr>
          <w:sz w:val="20"/>
        </w:rPr>
        <w:t>comercial.</w:t>
      </w:r>
    </w:p>
    <w:p w:rsidR="00DD72E3" w:rsidRDefault="00DD72E3">
      <w:pPr>
        <w:pStyle w:val="Textoindependiente"/>
        <w:spacing w:before="6"/>
        <w:rPr>
          <w:sz w:val="12"/>
        </w:rPr>
      </w:pPr>
    </w:p>
    <w:p w:rsidR="00DD72E3" w:rsidRDefault="00FF46F4">
      <w:pPr>
        <w:pStyle w:val="Prrafodelista"/>
        <w:numPr>
          <w:ilvl w:val="3"/>
          <w:numId w:val="43"/>
        </w:numPr>
        <w:tabs>
          <w:tab w:val="left" w:pos="2162"/>
        </w:tabs>
        <w:spacing w:before="99"/>
        <w:ind w:right="1103"/>
        <w:jc w:val="both"/>
        <w:rPr>
          <w:sz w:val="20"/>
        </w:rPr>
      </w:pPr>
      <w:r>
        <w:rPr>
          <w:sz w:val="20"/>
        </w:rPr>
        <w:t>Reuniones de seguimiento individuales, para evaluar el desempeño diario, y establecer nuevas acciones. Los responsables transmiten los objetivos establecidos por la dirección, y adaptan las tareas diarias de los empleados a los</w:t>
      </w:r>
      <w:r>
        <w:rPr>
          <w:spacing w:val="-2"/>
          <w:sz w:val="20"/>
        </w:rPr>
        <w:t xml:space="preserve"> </w:t>
      </w:r>
      <w:r>
        <w:rPr>
          <w:sz w:val="20"/>
        </w:rPr>
        <w:t>mismos.</w:t>
      </w:r>
    </w:p>
    <w:p w:rsidR="00DD72E3" w:rsidRDefault="00FF46F4">
      <w:pPr>
        <w:pStyle w:val="Prrafodelista"/>
        <w:numPr>
          <w:ilvl w:val="3"/>
          <w:numId w:val="43"/>
        </w:numPr>
        <w:tabs>
          <w:tab w:val="left" w:pos="2162"/>
        </w:tabs>
        <w:spacing w:before="1"/>
        <w:ind w:right="1110"/>
        <w:jc w:val="both"/>
        <w:rPr>
          <w:sz w:val="20"/>
        </w:rPr>
      </w:pPr>
      <w:r>
        <w:rPr>
          <w:sz w:val="20"/>
        </w:rPr>
        <w:t>Mi Perfil: en la herramienta Mi Perfil se reflejan todos los datos relacionados con el</w:t>
      </w:r>
      <w:r>
        <w:rPr>
          <w:spacing w:val="-1"/>
          <w:sz w:val="20"/>
        </w:rPr>
        <w:t xml:space="preserve"> </w:t>
      </w:r>
      <w:r>
        <w:rPr>
          <w:sz w:val="20"/>
        </w:rPr>
        <w:t>empleado.</w:t>
      </w:r>
    </w:p>
    <w:p w:rsidR="00DD72E3" w:rsidRDefault="00FF46F4">
      <w:pPr>
        <w:pStyle w:val="Textoindependiente"/>
        <w:ind w:left="2162" w:right="1104"/>
        <w:jc w:val="both"/>
      </w:pPr>
      <w:r>
        <w:t>Aparece un organigrama tanto en horizontal como en cascada, para que los empleados conozcan la estructura de la organización.</w:t>
      </w:r>
    </w:p>
    <w:p w:rsidR="00DD72E3" w:rsidRDefault="00FF46F4">
      <w:pPr>
        <w:pStyle w:val="Textoindependiente"/>
        <w:ind w:left="2162" w:right="1103"/>
        <w:jc w:val="both"/>
      </w:pPr>
      <w:r>
        <w:t xml:space="preserve">En el apartado de Mi Puesto </w:t>
      </w:r>
      <w:r>
        <w:rPr>
          <w:rFonts w:ascii="Wingdings" w:hAnsi="Wingdings"/>
        </w:rPr>
        <w:t></w:t>
      </w:r>
      <w:r>
        <w:rPr>
          <w:rFonts w:ascii="Times New Roman" w:hAnsi="Times New Roman"/>
        </w:rPr>
        <w:t xml:space="preserve"> </w:t>
      </w:r>
      <w:r>
        <w:t>Mi perfil, aparecen reflejados todos los datos y estadísticas del trabajo de cada empleado. Se muestran los procesos, actividades y documentación que se le asigna a cada emplead</w:t>
      </w:r>
    </w:p>
    <w:p w:rsidR="00DD72E3" w:rsidRDefault="00DD72E3">
      <w:pPr>
        <w:pStyle w:val="Textoindependiente"/>
        <w:spacing w:before="11"/>
        <w:rPr>
          <w:sz w:val="19"/>
        </w:rPr>
      </w:pPr>
    </w:p>
    <w:p w:rsidR="00DD72E3" w:rsidRDefault="00FF46F4">
      <w:pPr>
        <w:pStyle w:val="Textoindependiente"/>
        <w:ind w:left="1082" w:right="1101"/>
        <w:jc w:val="both"/>
      </w:pPr>
      <w:r>
        <w:t xml:space="preserve">Están </w:t>
      </w:r>
      <w:proofErr w:type="spellStart"/>
      <w:r>
        <w:t>tanto“Mis</w:t>
      </w:r>
      <w:proofErr w:type="spellEnd"/>
      <w:r>
        <w:t xml:space="preserve"> competencias” y “Pruebas de competencia” como “Mis procesos”, “Mis actividades”, Mis documentos de actividades” que muestran al empleado los procesos que tiene asignados para el desempeño correcto de su labor en la empresa.</w:t>
      </w:r>
    </w:p>
    <w:p w:rsidR="00DD72E3" w:rsidRDefault="00FF46F4">
      <w:pPr>
        <w:pStyle w:val="Textoindependiente"/>
        <w:spacing w:before="2"/>
        <w:ind w:left="1082" w:right="1103"/>
        <w:jc w:val="both"/>
      </w:pPr>
      <w:r>
        <w:t xml:space="preserve">Además están incluidos mis procesos, mis actividades, mis documentos de actividades, mis exámenes de actividades, mis </w:t>
      </w:r>
      <w:proofErr w:type="spellStart"/>
      <w:r>
        <w:t>KPIs</w:t>
      </w:r>
      <w:proofErr w:type="spellEnd"/>
      <w:r>
        <w:t>, mi desempeño, mi formación.</w:t>
      </w:r>
    </w:p>
    <w:p w:rsidR="00DD72E3" w:rsidRDefault="00DD72E3">
      <w:pPr>
        <w:pStyle w:val="Textoindependiente"/>
        <w:rPr>
          <w:sz w:val="24"/>
        </w:rPr>
      </w:pPr>
    </w:p>
    <w:p w:rsidR="00DD72E3" w:rsidRDefault="00FF46F4" w:rsidP="00F418DA">
      <w:pPr>
        <w:pStyle w:val="Ttulo1"/>
        <w:numPr>
          <w:ilvl w:val="2"/>
          <w:numId w:val="56"/>
        </w:numPr>
      </w:pPr>
      <w:bookmarkStart w:id="96" w:name="_bookmark31"/>
      <w:bookmarkStart w:id="97" w:name="_Toc2078493"/>
      <w:bookmarkStart w:id="98" w:name="_Toc2078732"/>
      <w:bookmarkEnd w:id="96"/>
      <w:r>
        <w:t>CONOCIMIENTOS DE LA</w:t>
      </w:r>
      <w:r>
        <w:rPr>
          <w:spacing w:val="-4"/>
        </w:rPr>
        <w:t xml:space="preserve"> </w:t>
      </w:r>
      <w:r>
        <w:t>ORGANIZACIÓN.</w:t>
      </w:r>
      <w:bookmarkEnd w:id="97"/>
      <w:bookmarkEnd w:id="98"/>
    </w:p>
    <w:p w:rsidR="00DD72E3" w:rsidRDefault="00DD72E3">
      <w:pPr>
        <w:pStyle w:val="Textoindependiente"/>
        <w:spacing w:before="11"/>
        <w:rPr>
          <w:b/>
          <w:sz w:val="19"/>
        </w:rPr>
      </w:pPr>
    </w:p>
    <w:p w:rsidR="00DD72E3" w:rsidRDefault="00FF46F4">
      <w:pPr>
        <w:pStyle w:val="Textoindependiente"/>
        <w:spacing w:before="1"/>
        <w:ind w:left="1082" w:right="1101"/>
        <w:jc w:val="both"/>
      </w:pPr>
      <w:r>
        <w:t xml:space="preserve">Sotec </w:t>
      </w:r>
      <w:proofErr w:type="spellStart"/>
      <w:r>
        <w:t>Consulting</w:t>
      </w:r>
      <w:proofErr w:type="spellEnd"/>
      <w:r>
        <w:t xml:space="preserve"> determina los conocimientos necesarios para la operación de los procesos de conformidad, en atención al punto 8.1.2 de este Manual. De igual manera, garantiza el mantenimiento y la accesibilidad del conocimiento mediante el la pestaña formación, ubicada en el gestor documental de </w:t>
      </w:r>
      <w:proofErr w:type="spellStart"/>
      <w:r>
        <w:t>eManage</w:t>
      </w:r>
      <w:proofErr w:type="spellEnd"/>
      <w:r>
        <w:t xml:space="preserve"> y asociado al grupo de RRHH, donde se determina la instrumentalización de los programas de capacitación, que permiten inducir, preparar, actualizar y certificar al personal, para un mejor desempeño de sus funciones.</w:t>
      </w:r>
    </w:p>
    <w:p w:rsidR="00DD72E3" w:rsidRDefault="00DD72E3">
      <w:pPr>
        <w:pStyle w:val="Textoindependiente"/>
        <w:spacing w:before="5"/>
        <w:rPr>
          <w:sz w:val="19"/>
        </w:rPr>
      </w:pPr>
    </w:p>
    <w:p w:rsidR="00DD72E3" w:rsidRDefault="00FF46F4" w:rsidP="00F418DA">
      <w:pPr>
        <w:pStyle w:val="Ttulo1"/>
        <w:numPr>
          <w:ilvl w:val="1"/>
          <w:numId w:val="56"/>
        </w:numPr>
      </w:pPr>
      <w:bookmarkStart w:id="99" w:name="_bookmark32"/>
      <w:bookmarkStart w:id="100" w:name="_Toc2078494"/>
      <w:bookmarkStart w:id="101" w:name="_Toc2078733"/>
      <w:bookmarkEnd w:id="99"/>
      <w:r>
        <w:t>COMPETENCIA.</w:t>
      </w:r>
      <w:bookmarkEnd w:id="100"/>
      <w:bookmarkEnd w:id="101"/>
    </w:p>
    <w:p w:rsidR="00DD72E3" w:rsidRDefault="00DD72E3">
      <w:pPr>
        <w:pStyle w:val="Textoindependiente"/>
        <w:rPr>
          <w:b/>
          <w:sz w:val="25"/>
        </w:rPr>
      </w:pPr>
    </w:p>
    <w:p w:rsidR="00DD72E3" w:rsidRDefault="00FF46F4">
      <w:pPr>
        <w:pStyle w:val="Textoindependiente"/>
        <w:ind w:left="1082" w:right="817"/>
        <w:jc w:val="both"/>
      </w:pPr>
      <w:r>
        <w:t>El personal dedicado a las actividades relacionadas con la prestación del servicio y gestión de la calidad y seguridad de la información, tiene la formación y habilidades adecuadas, encontrándose debidamente cualificado, conforme a los requisitos y a las necesidades derivadas de los requerimientos de los objetivos planteados, de los servicios ofertados y de las características de las partes interesadas actuales y potenciales, conforme a los Roles y Funciones determinados en la empresa para los mismos.</w:t>
      </w:r>
    </w:p>
    <w:p w:rsidR="00DD72E3" w:rsidRDefault="00DD72E3">
      <w:pPr>
        <w:pStyle w:val="Textoindependiente"/>
        <w:rPr>
          <w:sz w:val="24"/>
        </w:rPr>
      </w:pPr>
    </w:p>
    <w:p w:rsidR="00DD72E3" w:rsidRDefault="00DD72E3">
      <w:pPr>
        <w:pStyle w:val="Textoindependiente"/>
        <w:spacing w:before="3"/>
        <w:rPr>
          <w:sz w:val="25"/>
        </w:rPr>
      </w:pPr>
    </w:p>
    <w:p w:rsidR="00DD72E3" w:rsidRDefault="00FF46F4" w:rsidP="00F418DA">
      <w:pPr>
        <w:pStyle w:val="Ttulo1"/>
        <w:numPr>
          <w:ilvl w:val="1"/>
          <w:numId w:val="56"/>
        </w:numPr>
        <w:rPr>
          <w:rFonts w:ascii="Arial" w:hAnsi="Arial"/>
        </w:rPr>
      </w:pPr>
      <w:bookmarkStart w:id="102" w:name="_Toc2078495"/>
      <w:bookmarkStart w:id="103" w:name="_Toc2078734"/>
      <w:r>
        <w:t>COMPETENCIA, TOMA DE CONCIENCIA Y</w:t>
      </w:r>
      <w:r>
        <w:rPr>
          <w:spacing w:val="-5"/>
        </w:rPr>
        <w:t xml:space="preserve"> </w:t>
      </w:r>
      <w:r>
        <w:t>FORMACIÓN</w:t>
      </w:r>
      <w:bookmarkEnd w:id="102"/>
      <w:bookmarkEnd w:id="103"/>
    </w:p>
    <w:p w:rsidR="00DD72E3" w:rsidRDefault="00DD72E3">
      <w:pPr>
        <w:pStyle w:val="Textoindependiente"/>
        <w:spacing w:before="1"/>
        <w:rPr>
          <w:b/>
          <w:sz w:val="25"/>
        </w:rPr>
      </w:pPr>
    </w:p>
    <w:p w:rsidR="00DD72E3" w:rsidRDefault="00FF46F4">
      <w:pPr>
        <w:pStyle w:val="Textoindependiente"/>
        <w:spacing w:before="1"/>
        <w:ind w:left="1082" w:right="820"/>
        <w:jc w:val="both"/>
      </w:pPr>
      <w:r>
        <w:t xml:space="preserve">Se tiene establecido y se mantiene el Procedimiento de Formación, ubicado en el gestor documental de </w:t>
      </w:r>
      <w:proofErr w:type="spellStart"/>
      <w:r>
        <w:t>eManage</w:t>
      </w:r>
      <w:proofErr w:type="spellEnd"/>
      <w:r>
        <w:t xml:space="preserve"> y asociado al grupo de RRHH, para determinar las necesidades de formación. Asimismo, Sotec promueve la participación y el desarrollo:</w:t>
      </w:r>
    </w:p>
    <w:p w:rsidR="00DD72E3" w:rsidRDefault="00FF46F4">
      <w:pPr>
        <w:pStyle w:val="Prrafodelista"/>
        <w:numPr>
          <w:ilvl w:val="2"/>
          <w:numId w:val="42"/>
        </w:numPr>
        <w:tabs>
          <w:tab w:val="left" w:pos="1801"/>
          <w:tab w:val="left" w:pos="1802"/>
        </w:tabs>
        <w:spacing w:before="118"/>
        <w:ind w:right="820"/>
        <w:rPr>
          <w:sz w:val="20"/>
        </w:rPr>
      </w:pPr>
      <w:r>
        <w:rPr>
          <w:sz w:val="20"/>
        </w:rPr>
        <w:t xml:space="preserve">Capacitación Inicial organizado y gestionado en </w:t>
      </w:r>
      <w:proofErr w:type="spellStart"/>
      <w:r>
        <w:rPr>
          <w:sz w:val="20"/>
        </w:rPr>
        <w:t>eManage</w:t>
      </w:r>
      <w:proofErr w:type="spellEnd"/>
      <w:r>
        <w:rPr>
          <w:sz w:val="20"/>
        </w:rPr>
        <w:t xml:space="preserve"> a través de su planificador</w:t>
      </w:r>
    </w:p>
    <w:p w:rsidR="00DD72E3" w:rsidRDefault="00FF46F4">
      <w:pPr>
        <w:pStyle w:val="Prrafodelista"/>
        <w:numPr>
          <w:ilvl w:val="2"/>
          <w:numId w:val="42"/>
        </w:numPr>
        <w:tabs>
          <w:tab w:val="left" w:pos="1801"/>
          <w:tab w:val="left" w:pos="1802"/>
        </w:tabs>
        <w:spacing w:before="122"/>
        <w:rPr>
          <w:sz w:val="20"/>
        </w:rPr>
      </w:pPr>
      <w:r>
        <w:rPr>
          <w:sz w:val="20"/>
        </w:rPr>
        <w:t>Formación continúa</w:t>
      </w:r>
    </w:p>
    <w:p w:rsidR="00DD72E3" w:rsidRDefault="00DD72E3">
      <w:pPr>
        <w:pStyle w:val="Textoindependiente"/>
        <w:spacing w:before="11"/>
        <w:rPr>
          <w:sz w:val="19"/>
        </w:rPr>
      </w:pPr>
    </w:p>
    <w:p w:rsidR="00DD72E3" w:rsidRDefault="00FF46F4">
      <w:pPr>
        <w:pStyle w:val="Textoindependiente"/>
        <w:ind w:left="1082" w:right="1103"/>
        <w:jc w:val="both"/>
      </w:pPr>
      <w:r>
        <w:t>A través de la entrega del Manual de bienvenida y la Política de calidad y seguridad de la información, nos aseguramos de que los empleados tengan conocimiento de nuestro modo de trabajar en la compañía.</w:t>
      </w:r>
    </w:p>
    <w:p w:rsidR="00DD72E3" w:rsidRDefault="00DD72E3">
      <w:pPr>
        <w:pStyle w:val="Textoindependiente"/>
        <w:spacing w:before="1"/>
        <w:rPr>
          <w:sz w:val="12"/>
        </w:rPr>
      </w:pPr>
    </w:p>
    <w:p w:rsidR="00DD72E3" w:rsidRDefault="00FF46F4" w:rsidP="00F418DA">
      <w:pPr>
        <w:pStyle w:val="Ttulo1"/>
        <w:numPr>
          <w:ilvl w:val="1"/>
          <w:numId w:val="56"/>
        </w:numPr>
        <w:rPr>
          <w:i/>
        </w:rPr>
      </w:pPr>
      <w:bookmarkStart w:id="104" w:name="_bookmark33"/>
      <w:bookmarkStart w:id="105" w:name="_Toc2078496"/>
      <w:bookmarkStart w:id="106" w:name="_Toc2078735"/>
      <w:bookmarkEnd w:id="104"/>
      <w:r>
        <w:t>COMUNICACIÓN</w:t>
      </w:r>
      <w:r>
        <w:rPr>
          <w:i/>
        </w:rPr>
        <w:t>.</w:t>
      </w:r>
      <w:bookmarkEnd w:id="105"/>
      <w:bookmarkEnd w:id="106"/>
    </w:p>
    <w:p w:rsidR="00DD72E3" w:rsidRDefault="00DD72E3">
      <w:pPr>
        <w:pStyle w:val="Textoindependiente"/>
        <w:rPr>
          <w:b/>
          <w:i/>
          <w:sz w:val="35"/>
        </w:rPr>
      </w:pPr>
    </w:p>
    <w:p w:rsidR="00DD72E3" w:rsidRDefault="00FF46F4">
      <w:pPr>
        <w:pStyle w:val="Textoindependiente"/>
        <w:ind w:left="1082" w:right="1205"/>
        <w:jc w:val="both"/>
      </w:pPr>
      <w:r>
        <w:t>La Dirección establece los canales de comunicación interna dentro de la empresa teniendo en cuenta los procesos del Sistema de Gestión de la Calidad y Seguridad de la Información de manera eficaz.</w:t>
      </w:r>
    </w:p>
    <w:p w:rsidR="00DD72E3" w:rsidRDefault="00FF46F4">
      <w:pPr>
        <w:pStyle w:val="Textoindependiente"/>
        <w:spacing w:before="121"/>
        <w:ind w:left="1082" w:right="1324"/>
      </w:pPr>
      <w:r>
        <w:t>Por el tamaño y características de la organización, generalmente la transmisión de la información entre departamentos es verbal.</w:t>
      </w:r>
    </w:p>
    <w:p w:rsidR="00DD72E3" w:rsidRDefault="00DD72E3">
      <w:pPr>
        <w:pStyle w:val="Textoindependiente"/>
        <w:spacing w:before="11"/>
        <w:rPr>
          <w:sz w:val="19"/>
        </w:rPr>
      </w:pPr>
    </w:p>
    <w:p w:rsidR="00DD72E3" w:rsidRDefault="00FF46F4">
      <w:pPr>
        <w:pStyle w:val="Ttulo4"/>
        <w:numPr>
          <w:ilvl w:val="2"/>
          <w:numId w:val="42"/>
        </w:numPr>
        <w:tabs>
          <w:tab w:val="left" w:pos="1801"/>
          <w:tab w:val="left" w:pos="1802"/>
        </w:tabs>
      </w:pPr>
      <w:r>
        <w:t>Difundir la política y objetivos de calidad y</w:t>
      </w:r>
      <w:r>
        <w:rPr>
          <w:spacing w:val="-4"/>
        </w:rPr>
        <w:t xml:space="preserve"> </w:t>
      </w:r>
      <w:r>
        <w:t>seguridad:</w:t>
      </w:r>
    </w:p>
    <w:p w:rsidR="00DD72E3" w:rsidRDefault="00DD72E3">
      <w:pPr>
        <w:pStyle w:val="Textoindependiente"/>
        <w:spacing w:before="12"/>
        <w:rPr>
          <w:b/>
          <w:sz w:val="19"/>
        </w:rPr>
      </w:pPr>
    </w:p>
    <w:p w:rsidR="00DD72E3" w:rsidRDefault="00FF46F4">
      <w:pPr>
        <w:pStyle w:val="Textoindependiente"/>
        <w:ind w:left="1082" w:right="1203"/>
        <w:jc w:val="both"/>
      </w:pPr>
      <w:r>
        <w:t xml:space="preserve">La Política de Calidad y Seguridad está a disposición del público y Responsable del sistema de Gestión de la Calidad se encargará de difundirla entre sus empleados, como se encuentra recogido en el apartado 6.2. </w:t>
      </w:r>
      <w:proofErr w:type="gramStart"/>
      <w:r>
        <w:t>del</w:t>
      </w:r>
      <w:proofErr w:type="gramEnd"/>
      <w:r>
        <w:t xml:space="preserve"> presente manual.</w:t>
      </w:r>
    </w:p>
    <w:p w:rsidR="00DD72E3" w:rsidRDefault="00DD72E3">
      <w:pPr>
        <w:pStyle w:val="Textoindependiente"/>
        <w:spacing w:before="1"/>
      </w:pPr>
    </w:p>
    <w:p w:rsidR="00DD72E3" w:rsidRDefault="00FF46F4">
      <w:pPr>
        <w:pStyle w:val="Textoindependiente"/>
        <w:ind w:left="1082" w:right="1006"/>
      </w:pPr>
      <w:r>
        <w:t>Asimismo, el Responsable del sistema de Gestión de la Calidad comunicará los objetivos de calidad a los Responsables de Departamento.</w:t>
      </w:r>
    </w:p>
    <w:p w:rsidR="00DD72E3" w:rsidRDefault="00DD72E3">
      <w:pPr>
        <w:pStyle w:val="Textoindependiente"/>
        <w:spacing w:before="1"/>
      </w:pPr>
    </w:p>
    <w:p w:rsidR="00DD72E3" w:rsidRDefault="00FF46F4">
      <w:pPr>
        <w:pStyle w:val="Ttulo4"/>
        <w:numPr>
          <w:ilvl w:val="2"/>
          <w:numId w:val="42"/>
        </w:numPr>
        <w:tabs>
          <w:tab w:val="left" w:pos="1801"/>
          <w:tab w:val="left" w:pos="1802"/>
        </w:tabs>
      </w:pPr>
      <w:r>
        <w:t>Informe de Revisión del Sistema por la</w:t>
      </w:r>
      <w:r>
        <w:rPr>
          <w:spacing w:val="-1"/>
        </w:rPr>
        <w:t xml:space="preserve"> </w:t>
      </w:r>
      <w:r>
        <w:t>Dirección:</w:t>
      </w:r>
    </w:p>
    <w:p w:rsidR="00DD72E3" w:rsidRDefault="00DD72E3">
      <w:pPr>
        <w:pStyle w:val="Textoindependiente"/>
        <w:spacing w:before="11"/>
        <w:rPr>
          <w:b/>
          <w:sz w:val="19"/>
        </w:rPr>
      </w:pPr>
    </w:p>
    <w:p w:rsidR="00DD72E3" w:rsidRDefault="00FF46F4">
      <w:pPr>
        <w:pStyle w:val="Textoindependiente"/>
        <w:spacing w:before="1"/>
        <w:ind w:left="1082" w:right="1006"/>
      </w:pPr>
      <w:r>
        <w:t>Según lo expuesto en el punto 10.3, el Responsable del sistema de Gestión de la Calidad remite una copia del acta de revisión a todos los asistentes a la misma.</w:t>
      </w:r>
    </w:p>
    <w:p w:rsidR="00DD72E3" w:rsidRDefault="00DD72E3">
      <w:pPr>
        <w:pStyle w:val="Textoindependiente"/>
        <w:spacing w:before="10"/>
        <w:rPr>
          <w:sz w:val="19"/>
        </w:rPr>
      </w:pPr>
    </w:p>
    <w:p w:rsidR="00DD72E3" w:rsidRDefault="00FF46F4">
      <w:pPr>
        <w:pStyle w:val="Textoindependiente"/>
        <w:spacing w:before="1"/>
        <w:ind w:left="1082" w:right="1324"/>
      </w:pPr>
      <w:r>
        <w:t xml:space="preserve">El procedimiento de comunicación se encuentra documentado en </w:t>
      </w:r>
      <w:proofErr w:type="spellStart"/>
      <w:r>
        <w:t>eManage</w:t>
      </w:r>
      <w:proofErr w:type="spellEnd"/>
      <w:r>
        <w:t>, en el</w:t>
      </w:r>
      <w:bookmarkStart w:id="107" w:name="_bookmark34"/>
      <w:bookmarkEnd w:id="107"/>
      <w:r>
        <w:t xml:space="preserve"> gestor documental apartado </w:t>
      </w:r>
      <w:proofErr w:type="spellStart"/>
      <w:r>
        <w:t>Markenting</w:t>
      </w:r>
      <w:proofErr w:type="spellEnd"/>
      <w:r>
        <w:t>&gt;Capacitación&gt;Común administración.</w:t>
      </w:r>
    </w:p>
    <w:p w:rsidR="00DD72E3" w:rsidRDefault="00DD72E3">
      <w:pPr>
        <w:pStyle w:val="Textoindependiente"/>
        <w:spacing w:before="7"/>
        <w:rPr>
          <w:sz w:val="19"/>
        </w:rPr>
      </w:pPr>
    </w:p>
    <w:p w:rsidR="00DD72E3" w:rsidRDefault="00FF46F4" w:rsidP="00F418DA">
      <w:pPr>
        <w:pStyle w:val="Ttulo1"/>
        <w:numPr>
          <w:ilvl w:val="1"/>
          <w:numId w:val="56"/>
        </w:numPr>
      </w:pPr>
      <w:bookmarkStart w:id="108" w:name="_Toc2078497"/>
      <w:bookmarkStart w:id="109" w:name="_Toc2078736"/>
      <w:r>
        <w:t>INFORMACIÓN</w:t>
      </w:r>
      <w:r>
        <w:rPr>
          <w:spacing w:val="-1"/>
        </w:rPr>
        <w:t xml:space="preserve"> </w:t>
      </w:r>
      <w:r>
        <w:t>DOCUMENTADA.</w:t>
      </w:r>
      <w:bookmarkEnd w:id="108"/>
      <w:bookmarkEnd w:id="109"/>
    </w:p>
    <w:p w:rsidR="00DD72E3" w:rsidRDefault="00DD72E3">
      <w:pPr>
        <w:pStyle w:val="Textoindependiente"/>
        <w:spacing w:before="11"/>
        <w:rPr>
          <w:b/>
          <w:sz w:val="24"/>
        </w:rPr>
      </w:pPr>
    </w:p>
    <w:p w:rsidR="00DD72E3" w:rsidRDefault="00FF46F4">
      <w:pPr>
        <w:pStyle w:val="Textoindependiente"/>
        <w:ind w:left="1082" w:right="1006"/>
      </w:pPr>
      <w:r>
        <w:t>El Sistema de Gestión de la Calidad y Seguridad de Sotec queda definido en la siguiente información documentada:</w:t>
      </w:r>
    </w:p>
    <w:p w:rsidR="00DD72E3" w:rsidRDefault="00DD72E3">
      <w:pPr>
        <w:pStyle w:val="Textoindependiente"/>
        <w:spacing w:before="1"/>
      </w:pPr>
    </w:p>
    <w:p w:rsidR="00DD72E3" w:rsidRDefault="00FF46F4">
      <w:pPr>
        <w:pStyle w:val="Prrafodelista"/>
        <w:numPr>
          <w:ilvl w:val="0"/>
          <w:numId w:val="41"/>
        </w:numPr>
        <w:tabs>
          <w:tab w:val="left" w:pos="1801"/>
          <w:tab w:val="left" w:pos="1802"/>
        </w:tabs>
        <w:spacing w:line="245" w:lineRule="exact"/>
        <w:rPr>
          <w:sz w:val="20"/>
        </w:rPr>
      </w:pPr>
      <w:r>
        <w:rPr>
          <w:sz w:val="20"/>
        </w:rPr>
        <w:t>Manual de</w:t>
      </w:r>
      <w:r>
        <w:rPr>
          <w:spacing w:val="-2"/>
          <w:sz w:val="20"/>
        </w:rPr>
        <w:t xml:space="preserve"> </w:t>
      </w:r>
      <w:r>
        <w:rPr>
          <w:sz w:val="20"/>
        </w:rPr>
        <w:t>Calidad.</w:t>
      </w:r>
    </w:p>
    <w:p w:rsidR="00DD72E3" w:rsidRDefault="00FF46F4">
      <w:pPr>
        <w:pStyle w:val="Prrafodelista"/>
        <w:numPr>
          <w:ilvl w:val="0"/>
          <w:numId w:val="41"/>
        </w:numPr>
        <w:tabs>
          <w:tab w:val="left" w:pos="1801"/>
          <w:tab w:val="left" w:pos="1802"/>
        </w:tabs>
        <w:spacing w:line="245" w:lineRule="exact"/>
        <w:rPr>
          <w:sz w:val="20"/>
        </w:rPr>
      </w:pPr>
      <w:r>
        <w:rPr>
          <w:sz w:val="20"/>
        </w:rPr>
        <w:t>Procesos asignados a actividades en</w:t>
      </w:r>
      <w:r>
        <w:rPr>
          <w:spacing w:val="-2"/>
          <w:sz w:val="20"/>
        </w:rPr>
        <w:t xml:space="preserve"> </w:t>
      </w:r>
      <w:proofErr w:type="spellStart"/>
      <w:r>
        <w:rPr>
          <w:sz w:val="20"/>
        </w:rPr>
        <w:t>eManage</w:t>
      </w:r>
      <w:proofErr w:type="spellEnd"/>
      <w:r>
        <w:rPr>
          <w:sz w:val="20"/>
        </w:rPr>
        <w:t>.</w:t>
      </w:r>
    </w:p>
    <w:p w:rsidR="00DD72E3" w:rsidRDefault="00FF46F4">
      <w:pPr>
        <w:pStyle w:val="Prrafodelista"/>
        <w:numPr>
          <w:ilvl w:val="0"/>
          <w:numId w:val="41"/>
        </w:numPr>
        <w:tabs>
          <w:tab w:val="left" w:pos="1801"/>
          <w:tab w:val="left" w:pos="1802"/>
        </w:tabs>
        <w:spacing w:line="245" w:lineRule="exact"/>
        <w:rPr>
          <w:sz w:val="20"/>
        </w:rPr>
      </w:pPr>
      <w:r>
        <w:rPr>
          <w:sz w:val="20"/>
        </w:rPr>
        <w:t>Formatos y Registros</w:t>
      </w:r>
      <w:r>
        <w:rPr>
          <w:spacing w:val="-1"/>
          <w:sz w:val="20"/>
        </w:rPr>
        <w:t xml:space="preserve"> </w:t>
      </w:r>
      <w:proofErr w:type="spellStart"/>
      <w:r>
        <w:rPr>
          <w:sz w:val="20"/>
        </w:rPr>
        <w:t>eManage</w:t>
      </w:r>
      <w:proofErr w:type="spellEnd"/>
      <w:r>
        <w:rPr>
          <w:sz w:val="20"/>
        </w:rPr>
        <w:t>.</w:t>
      </w:r>
    </w:p>
    <w:p w:rsidR="00DD72E3" w:rsidRDefault="00FF46F4">
      <w:pPr>
        <w:pStyle w:val="Prrafodelista"/>
        <w:numPr>
          <w:ilvl w:val="0"/>
          <w:numId w:val="41"/>
        </w:numPr>
        <w:tabs>
          <w:tab w:val="left" w:pos="1801"/>
          <w:tab w:val="left" w:pos="1802"/>
        </w:tabs>
        <w:spacing w:line="245" w:lineRule="exact"/>
        <w:rPr>
          <w:sz w:val="20"/>
        </w:rPr>
      </w:pPr>
      <w:r>
        <w:rPr>
          <w:sz w:val="20"/>
        </w:rPr>
        <w:t xml:space="preserve">Gestor Documental de </w:t>
      </w:r>
      <w:proofErr w:type="spellStart"/>
      <w:r>
        <w:rPr>
          <w:sz w:val="20"/>
        </w:rPr>
        <w:t>eManage</w:t>
      </w:r>
      <w:proofErr w:type="spellEnd"/>
      <w:r>
        <w:rPr>
          <w:sz w:val="20"/>
        </w:rPr>
        <w:t>.</w:t>
      </w:r>
    </w:p>
    <w:p w:rsidR="00DD72E3" w:rsidRDefault="00DD72E3">
      <w:pPr>
        <w:pStyle w:val="Textoindependiente"/>
        <w:spacing w:before="1"/>
      </w:pPr>
    </w:p>
    <w:p w:rsidR="00DD72E3" w:rsidRDefault="00FF46F4" w:rsidP="00F418DA">
      <w:pPr>
        <w:pStyle w:val="Ttulo1"/>
        <w:numPr>
          <w:ilvl w:val="2"/>
          <w:numId w:val="56"/>
        </w:numPr>
      </w:pPr>
      <w:bookmarkStart w:id="110" w:name="_bookmark35"/>
      <w:bookmarkStart w:id="111" w:name="_Toc2078498"/>
      <w:bookmarkStart w:id="112" w:name="_Toc2078737"/>
      <w:bookmarkEnd w:id="110"/>
      <w:r>
        <w:t>GENERALIDADES.</w:t>
      </w:r>
      <w:bookmarkEnd w:id="111"/>
      <w:bookmarkEnd w:id="112"/>
    </w:p>
    <w:p w:rsidR="00DD72E3" w:rsidRDefault="00DD72E3">
      <w:pPr>
        <w:pStyle w:val="Textoindependiente"/>
        <w:spacing w:before="12"/>
        <w:rPr>
          <w:b/>
          <w:sz w:val="19"/>
        </w:rPr>
      </w:pPr>
    </w:p>
    <w:p w:rsidR="00DD72E3" w:rsidRDefault="00FF46F4">
      <w:pPr>
        <w:pStyle w:val="Textoindependiente"/>
        <w:ind w:left="1082" w:right="788"/>
        <w:jc w:val="both"/>
      </w:pPr>
      <w:r>
        <w:t>El Manual de Calidad y Seguridad de la Información, es la información documentada básica del Sistema de Calidad en el que se establece la política de calidad de la Dirección de Sotec</w:t>
      </w:r>
      <w:r>
        <w:rPr>
          <w:spacing w:val="1"/>
        </w:rPr>
        <w:t xml:space="preserve"> </w:t>
      </w:r>
      <w:proofErr w:type="spellStart"/>
      <w:r>
        <w:t>Consulting</w:t>
      </w:r>
      <w:proofErr w:type="spellEnd"/>
      <w:r>
        <w:t>.</w:t>
      </w:r>
    </w:p>
    <w:p w:rsidR="00DD72E3" w:rsidRDefault="00DD72E3">
      <w:pPr>
        <w:pStyle w:val="Textoindependiente"/>
        <w:spacing w:before="1"/>
      </w:pPr>
    </w:p>
    <w:p w:rsidR="00DD72E3" w:rsidRDefault="00FF46F4">
      <w:pPr>
        <w:pStyle w:val="Textoindependiente"/>
        <w:ind w:left="1082" w:right="792"/>
        <w:jc w:val="both"/>
      </w:pPr>
      <w:r>
        <w:t xml:space="preserve">Este Manual de Calidad hace referencia a los procedimientos del Sistema de Gestión de la Calidad, refleja la manera de actuar de la empresa obligando a todos sus miembros a llevar a cabo todas las actividades según lo descrito en él y persigue el cumplimiento de la Norma </w:t>
      </w:r>
      <w:r>
        <w:rPr>
          <w:b/>
        </w:rPr>
        <w:t xml:space="preserve">UNE-EN-ISO </w:t>
      </w:r>
      <w:r>
        <w:t>corresp</w:t>
      </w:r>
      <w:r w:rsidR="00053377">
        <w:t>ond</w:t>
      </w:r>
      <w:r>
        <w:t>iente</w:t>
      </w:r>
    </w:p>
    <w:p w:rsidR="00DD72E3" w:rsidRDefault="00DD72E3">
      <w:pPr>
        <w:pStyle w:val="Textoindependiente"/>
      </w:pPr>
    </w:p>
    <w:p w:rsidR="00DD72E3" w:rsidRDefault="00FF46F4">
      <w:pPr>
        <w:pStyle w:val="Textoindependiente"/>
        <w:spacing w:before="1"/>
        <w:ind w:left="1082" w:right="1006"/>
      </w:pPr>
      <w:r>
        <w:t xml:space="preserve">La redacción y revisión del presente Manual corresponde al Responsable de Gestión de la </w:t>
      </w:r>
      <w:r>
        <w:lastRenderedPageBreak/>
        <w:t>Calidad debiendo estar aprobado por él mismo y por la alta dirección</w:t>
      </w:r>
    </w:p>
    <w:p w:rsidR="00DD72E3" w:rsidRDefault="00DD72E3">
      <w:pPr>
        <w:pStyle w:val="Textoindependiente"/>
        <w:spacing w:before="10"/>
        <w:rPr>
          <w:sz w:val="19"/>
        </w:rPr>
      </w:pPr>
    </w:p>
    <w:p w:rsidR="00DD72E3" w:rsidRDefault="00FF46F4">
      <w:pPr>
        <w:pStyle w:val="Textoindependiente"/>
        <w:spacing w:before="1"/>
        <w:ind w:left="1082" w:right="785"/>
        <w:jc w:val="both"/>
      </w:pPr>
      <w:r>
        <w:t>La elaboración del Manual, así como sus sucesivas revisiones pretenden adecuar continuamente la gestión de los procesos lleva</w:t>
      </w:r>
      <w:r w:rsidR="00053377">
        <w:t xml:space="preserve">dos a cabo en Sotec </w:t>
      </w:r>
      <w:proofErr w:type="spellStart"/>
      <w:r w:rsidR="00053377">
        <w:t>Consulting</w:t>
      </w:r>
      <w:proofErr w:type="spellEnd"/>
      <w:r w:rsidR="00053377">
        <w:t xml:space="preserve"> </w:t>
      </w:r>
      <w:r>
        <w:t>aptándolo a las necesidades de cada momento.</w:t>
      </w:r>
    </w:p>
    <w:p w:rsidR="00DD72E3" w:rsidRDefault="00DD72E3">
      <w:pPr>
        <w:pStyle w:val="Textoindependiente"/>
      </w:pPr>
    </w:p>
    <w:p w:rsidR="00DD72E3" w:rsidRDefault="00DD72E3">
      <w:pPr>
        <w:pStyle w:val="Textoindependiente"/>
        <w:spacing w:before="8"/>
      </w:pPr>
    </w:p>
    <w:p w:rsidR="00DD72E3" w:rsidRDefault="00FF46F4" w:rsidP="00F418DA">
      <w:pPr>
        <w:pStyle w:val="Ttulo1"/>
        <w:numPr>
          <w:ilvl w:val="2"/>
          <w:numId w:val="56"/>
        </w:numPr>
      </w:pPr>
      <w:bookmarkStart w:id="113" w:name="_bookmark36"/>
      <w:bookmarkStart w:id="114" w:name="_Toc2078499"/>
      <w:bookmarkStart w:id="115" w:name="_Toc2078738"/>
      <w:bookmarkEnd w:id="113"/>
      <w:r>
        <w:t>CREACIÓN Y</w:t>
      </w:r>
      <w:r>
        <w:rPr>
          <w:spacing w:val="-3"/>
        </w:rPr>
        <w:t xml:space="preserve"> </w:t>
      </w:r>
      <w:r>
        <w:t>ACTUALIZACIÓN.</w:t>
      </w:r>
      <w:bookmarkEnd w:id="114"/>
      <w:bookmarkEnd w:id="115"/>
    </w:p>
    <w:p w:rsidR="00DD72E3" w:rsidRDefault="00DD72E3">
      <w:pPr>
        <w:pStyle w:val="Textoindependiente"/>
        <w:spacing w:before="12"/>
        <w:rPr>
          <w:b/>
          <w:sz w:val="19"/>
        </w:rPr>
      </w:pPr>
    </w:p>
    <w:p w:rsidR="00DD72E3" w:rsidRDefault="00FF46F4">
      <w:pPr>
        <w:pStyle w:val="Ttulo4"/>
        <w:numPr>
          <w:ilvl w:val="2"/>
          <w:numId w:val="42"/>
        </w:numPr>
        <w:tabs>
          <w:tab w:val="left" w:pos="1801"/>
          <w:tab w:val="left" w:pos="1802"/>
        </w:tabs>
      </w:pPr>
      <w:r>
        <w:t>Control de los</w:t>
      </w:r>
      <w:r>
        <w:rPr>
          <w:spacing w:val="-3"/>
        </w:rPr>
        <w:t xml:space="preserve"> </w:t>
      </w:r>
      <w:r>
        <w:t>Registros:</w:t>
      </w:r>
    </w:p>
    <w:p w:rsidR="00DD72E3" w:rsidRDefault="00DD72E3">
      <w:pPr>
        <w:pStyle w:val="Textoindependiente"/>
        <w:spacing w:before="1"/>
        <w:rPr>
          <w:b/>
        </w:rPr>
      </w:pPr>
    </w:p>
    <w:p w:rsidR="00DD72E3" w:rsidRDefault="00FF46F4">
      <w:pPr>
        <w:pStyle w:val="Textoindependiente"/>
        <w:ind w:left="1082"/>
        <w:jc w:val="both"/>
      </w:pPr>
      <w:r>
        <w:t>Contamos con unos manuales sobre control de la información que se basan en:</w:t>
      </w:r>
    </w:p>
    <w:p w:rsidR="00DD72E3" w:rsidRDefault="00DD72E3">
      <w:pPr>
        <w:pStyle w:val="Textoindependiente"/>
        <w:spacing w:before="12"/>
        <w:rPr>
          <w:sz w:val="19"/>
        </w:rPr>
      </w:pPr>
    </w:p>
    <w:p w:rsidR="00DD72E3" w:rsidRDefault="00FF46F4">
      <w:pPr>
        <w:pStyle w:val="Prrafodelista"/>
        <w:numPr>
          <w:ilvl w:val="2"/>
          <w:numId w:val="42"/>
        </w:numPr>
        <w:tabs>
          <w:tab w:val="left" w:pos="1802"/>
        </w:tabs>
        <w:ind w:right="786"/>
        <w:jc w:val="both"/>
        <w:rPr>
          <w:sz w:val="20"/>
        </w:rPr>
      </w:pPr>
      <w:r>
        <w:rPr>
          <w:sz w:val="20"/>
        </w:rPr>
        <w:t>Gestión del software: donde se establecen los repositorios y las reglas sobre la gestión de la</w:t>
      </w:r>
      <w:r>
        <w:rPr>
          <w:spacing w:val="-2"/>
          <w:sz w:val="20"/>
        </w:rPr>
        <w:t xml:space="preserve"> </w:t>
      </w:r>
      <w:r>
        <w:rPr>
          <w:sz w:val="20"/>
        </w:rPr>
        <w:t>documentación.</w:t>
      </w:r>
    </w:p>
    <w:p w:rsidR="00DD72E3" w:rsidRDefault="00FF46F4">
      <w:pPr>
        <w:pStyle w:val="Prrafodelista"/>
        <w:numPr>
          <w:ilvl w:val="2"/>
          <w:numId w:val="42"/>
        </w:numPr>
        <w:tabs>
          <w:tab w:val="left" w:pos="1802"/>
        </w:tabs>
        <w:ind w:right="788"/>
        <w:jc w:val="both"/>
        <w:rPr>
          <w:sz w:val="20"/>
        </w:rPr>
      </w:pPr>
      <w:r>
        <w:rPr>
          <w:sz w:val="20"/>
        </w:rPr>
        <w:t>Manual de clasificación y tratamiento de la información: donde establecemos un criterio de la clasificación de la información, reglas para su correcto manejo y protección y su respectivo</w:t>
      </w:r>
      <w:r>
        <w:rPr>
          <w:spacing w:val="-7"/>
          <w:sz w:val="20"/>
        </w:rPr>
        <w:t xml:space="preserve"> </w:t>
      </w:r>
      <w:r>
        <w:rPr>
          <w:sz w:val="20"/>
        </w:rPr>
        <w:t>control.</w:t>
      </w:r>
    </w:p>
    <w:p w:rsidR="00DD72E3" w:rsidRDefault="00DD72E3">
      <w:pPr>
        <w:pStyle w:val="Textoindependiente"/>
      </w:pPr>
    </w:p>
    <w:p w:rsidR="00DD72E3" w:rsidRDefault="00FF46F4">
      <w:pPr>
        <w:pStyle w:val="Textoindependiente"/>
        <w:ind w:left="1082" w:right="788"/>
        <w:jc w:val="both"/>
      </w:pPr>
      <w:r>
        <w:t xml:space="preserve">Todos los registros de gestión de la calidad </w:t>
      </w:r>
      <w:proofErr w:type="gramStart"/>
      <w:r>
        <w:t>( informes</w:t>
      </w:r>
      <w:proofErr w:type="gramEnd"/>
      <w:r>
        <w:t xml:space="preserve"> de alta dirección, auditorías internas, objetivos anuales… )</w:t>
      </w:r>
      <w:proofErr w:type="gramStart"/>
      <w:r>
        <w:t>se</w:t>
      </w:r>
      <w:proofErr w:type="gramEnd"/>
      <w:r>
        <w:t xml:space="preserve"> conservan para demostrar la conformidad con los requisitos especificados y el funcionamiento eficaz del Sistema de Gestión de la Calidad.</w:t>
      </w:r>
    </w:p>
    <w:p w:rsidR="00DD72E3" w:rsidRDefault="00DD72E3">
      <w:pPr>
        <w:pStyle w:val="Textoindependiente"/>
        <w:spacing w:before="1"/>
      </w:pPr>
    </w:p>
    <w:p w:rsidR="00DD72E3" w:rsidRDefault="00FF46F4">
      <w:pPr>
        <w:pStyle w:val="Textoindependiente"/>
        <w:ind w:left="1082" w:right="789"/>
        <w:jc w:val="both"/>
      </w:pPr>
      <w:r>
        <w:t xml:space="preserve">Estos registros son legibles e identificables, están guardados y conservados adecuadamente para su fácil recuperación y en unas condiciones que eviten su deterioro, daño o pérdida. Se encuentran en </w:t>
      </w:r>
      <w:proofErr w:type="spellStart"/>
      <w:r>
        <w:t>eManage</w:t>
      </w:r>
      <w:proofErr w:type="spellEnd"/>
      <w:r>
        <w:t xml:space="preserve"> en el apartado de gestor documental, en cada carpeta ISO correspondiente.</w:t>
      </w:r>
    </w:p>
    <w:p w:rsidR="00DD72E3" w:rsidRDefault="00DD72E3">
      <w:pPr>
        <w:pStyle w:val="Textoindependiente"/>
        <w:spacing w:before="10"/>
        <w:rPr>
          <w:sz w:val="19"/>
        </w:rPr>
      </w:pPr>
    </w:p>
    <w:p w:rsidR="00DD72E3" w:rsidRDefault="00FF46F4">
      <w:pPr>
        <w:pStyle w:val="Textoindependiente"/>
        <w:ind w:left="1082" w:right="784"/>
        <w:jc w:val="both"/>
      </w:pPr>
      <w:r>
        <w:t xml:space="preserve">Tenemos establecido y registramos el tiempo mínimo de conservación de los registros de calidad. Salvo que esté establecido contractualmente, los </w:t>
      </w:r>
      <w:r>
        <w:rPr>
          <w:u w:val="single"/>
        </w:rPr>
        <w:t>registros de calidad</w:t>
      </w:r>
      <w:r>
        <w:t xml:space="preserve"> estarán a disposición de las partes interesadas durante un periodo mínimo de 3 años, a excepción de otros que por requisito legal sea</w:t>
      </w:r>
      <w:r>
        <w:rPr>
          <w:spacing w:val="-6"/>
        </w:rPr>
        <w:t xml:space="preserve"> </w:t>
      </w:r>
      <w:r>
        <w:t>superior.</w:t>
      </w:r>
    </w:p>
    <w:p w:rsidR="00DD72E3" w:rsidRDefault="00DD72E3">
      <w:pPr>
        <w:pStyle w:val="Textoindependiente"/>
        <w:spacing w:before="11"/>
        <w:rPr>
          <w:sz w:val="19"/>
        </w:rPr>
      </w:pPr>
    </w:p>
    <w:p w:rsidR="00DD72E3" w:rsidRDefault="00FF46F4">
      <w:pPr>
        <w:pStyle w:val="Ttulo5"/>
        <w:numPr>
          <w:ilvl w:val="2"/>
          <w:numId w:val="42"/>
        </w:numPr>
        <w:tabs>
          <w:tab w:val="left" w:pos="1801"/>
          <w:tab w:val="left" w:pos="1802"/>
        </w:tabs>
        <w:jc w:val="left"/>
      </w:pPr>
      <w:r>
        <w:t>Actualización:</w:t>
      </w:r>
    </w:p>
    <w:p w:rsidR="00DD72E3" w:rsidRDefault="00DD72E3">
      <w:pPr>
        <w:pStyle w:val="Textoindependiente"/>
        <w:spacing w:before="4"/>
        <w:rPr>
          <w:b/>
          <w:i/>
        </w:rPr>
      </w:pPr>
    </w:p>
    <w:p w:rsidR="00DD72E3" w:rsidRDefault="00FF46F4">
      <w:pPr>
        <w:pStyle w:val="Textoindependiente"/>
        <w:ind w:left="1082" w:right="787"/>
        <w:jc w:val="both"/>
      </w:pPr>
      <w:r>
        <w:t>Cualquier modificación ya sea en una sola hoja o en varias exigirá un control de versiones que se plasmara en la primera hoja del documento, donde se indica la revisión, la fecha y la modificación.</w:t>
      </w:r>
    </w:p>
    <w:p w:rsidR="00DD72E3" w:rsidRDefault="00DD72E3">
      <w:pPr>
        <w:pStyle w:val="Textoindependiente"/>
        <w:spacing w:before="10"/>
        <w:rPr>
          <w:sz w:val="19"/>
        </w:rPr>
      </w:pPr>
    </w:p>
    <w:p w:rsidR="00DD72E3" w:rsidRDefault="00FF46F4">
      <w:pPr>
        <w:pStyle w:val="Textoindependiente"/>
        <w:ind w:left="1082" w:right="795"/>
        <w:jc w:val="both"/>
      </w:pPr>
      <w:r>
        <w:t>Se realizará una nueva edición del Manual de Calidad, cuando se produzcan cambios, modificaciones o nuevas versiones en la normativa aplicable.</w:t>
      </w:r>
    </w:p>
    <w:p w:rsidR="001044E7" w:rsidRDefault="001044E7">
      <w:pPr>
        <w:pStyle w:val="Textoindependiente"/>
        <w:ind w:left="1082" w:right="795"/>
        <w:jc w:val="both"/>
      </w:pPr>
    </w:p>
    <w:p w:rsidR="001044E7" w:rsidRDefault="001044E7">
      <w:pPr>
        <w:pStyle w:val="Textoindependiente"/>
        <w:ind w:left="1082" w:right="795"/>
        <w:jc w:val="both"/>
      </w:pPr>
    </w:p>
    <w:p w:rsidR="00DD72E3" w:rsidRDefault="00DD72E3">
      <w:pPr>
        <w:pStyle w:val="Textoindependiente"/>
        <w:rPr>
          <w:sz w:val="24"/>
        </w:rPr>
      </w:pPr>
    </w:p>
    <w:p w:rsidR="00DD72E3" w:rsidRDefault="00FF46F4" w:rsidP="00F418DA">
      <w:pPr>
        <w:pStyle w:val="Ttulo1"/>
        <w:numPr>
          <w:ilvl w:val="2"/>
          <w:numId w:val="56"/>
        </w:numPr>
      </w:pPr>
      <w:bookmarkStart w:id="116" w:name="_bookmark37"/>
      <w:bookmarkStart w:id="117" w:name="_Toc2078500"/>
      <w:bookmarkStart w:id="118" w:name="_Toc2078739"/>
      <w:bookmarkEnd w:id="116"/>
      <w:r>
        <w:t>CONTROL DE LA INFORMACIÓN</w:t>
      </w:r>
      <w:r>
        <w:rPr>
          <w:spacing w:val="-6"/>
        </w:rPr>
        <w:t xml:space="preserve"> </w:t>
      </w:r>
      <w:r>
        <w:t>DOCUMENTADA.</w:t>
      </w:r>
      <w:bookmarkEnd w:id="117"/>
      <w:bookmarkEnd w:id="118"/>
    </w:p>
    <w:p w:rsidR="00DD72E3" w:rsidRDefault="00DD72E3">
      <w:pPr>
        <w:pStyle w:val="Textoindependiente"/>
        <w:spacing w:before="2"/>
        <w:rPr>
          <w:b/>
        </w:rPr>
      </w:pPr>
    </w:p>
    <w:p w:rsidR="00DD72E3" w:rsidRDefault="00FF46F4">
      <w:pPr>
        <w:pStyle w:val="Textoindependiente"/>
        <w:ind w:left="1082" w:right="784"/>
        <w:jc w:val="both"/>
      </w:pPr>
      <w:r>
        <w:t xml:space="preserve">El Responsable del sistema de Gestión de la Calidad elabora, revisa y distribuye toda la información documentada que afecte a la calidad, para comprobar su idoneidad con los requisitos establecidos en la normativa aplicable, antes de proceder a su distribución. Toda la información documentada, una vez revisada por los responsables de cada área, se sube al gestor documental de la empresa, </w:t>
      </w:r>
      <w:proofErr w:type="spellStart"/>
      <w:r>
        <w:t>eManage</w:t>
      </w:r>
      <w:proofErr w:type="spellEnd"/>
      <w:r>
        <w:t>, y se asocia a cada área y a su vez a cada actividad.</w:t>
      </w:r>
    </w:p>
    <w:p w:rsidR="00DD72E3" w:rsidRDefault="00DD72E3">
      <w:pPr>
        <w:pStyle w:val="Textoindependiente"/>
      </w:pPr>
    </w:p>
    <w:p w:rsidR="00DD72E3" w:rsidRDefault="00FF46F4">
      <w:pPr>
        <w:pStyle w:val="Textoindependiente"/>
        <w:ind w:left="1082" w:right="790"/>
        <w:jc w:val="both"/>
      </w:pPr>
      <w:r>
        <w:lastRenderedPageBreak/>
        <w:t>Toda la información documentada, implicada en el cumplimiento de las actividades relacionadas con la Gestión de la Calidad, es controlada y distribuida. Ese control asegura que:</w:t>
      </w:r>
    </w:p>
    <w:p w:rsidR="00DD72E3" w:rsidRDefault="00DD72E3">
      <w:pPr>
        <w:pStyle w:val="Textoindependiente"/>
        <w:spacing w:before="11"/>
        <w:rPr>
          <w:sz w:val="19"/>
        </w:rPr>
      </w:pPr>
    </w:p>
    <w:p w:rsidR="00DD72E3" w:rsidRDefault="00FF46F4">
      <w:pPr>
        <w:pStyle w:val="Prrafodelista"/>
        <w:numPr>
          <w:ilvl w:val="3"/>
          <w:numId w:val="40"/>
        </w:numPr>
        <w:tabs>
          <w:tab w:val="left" w:pos="1802"/>
        </w:tabs>
        <w:ind w:right="786"/>
        <w:jc w:val="both"/>
        <w:rPr>
          <w:sz w:val="20"/>
        </w:rPr>
      </w:pPr>
      <w:r>
        <w:rPr>
          <w:sz w:val="20"/>
        </w:rPr>
        <w:t xml:space="preserve">Se desactive en el menor plazo posible la información documentada obsoleta de todos los puntos de distribución o uso. Las versiones antiguas son sustituidas en </w:t>
      </w:r>
      <w:proofErr w:type="spellStart"/>
      <w:r>
        <w:rPr>
          <w:sz w:val="20"/>
        </w:rPr>
        <w:t>eManage</w:t>
      </w:r>
      <w:proofErr w:type="spellEnd"/>
      <w:r>
        <w:rPr>
          <w:sz w:val="20"/>
        </w:rPr>
        <w:t xml:space="preserve"> sin perder las referencias de grupos, áreas y actividades a las que las versiones antiguas están</w:t>
      </w:r>
      <w:r>
        <w:rPr>
          <w:spacing w:val="-3"/>
          <w:sz w:val="20"/>
        </w:rPr>
        <w:t xml:space="preserve"> </w:t>
      </w:r>
      <w:r>
        <w:rPr>
          <w:sz w:val="20"/>
        </w:rPr>
        <w:t>asignadas.</w:t>
      </w:r>
    </w:p>
    <w:p w:rsidR="00DD72E3" w:rsidRDefault="00DD72E3">
      <w:pPr>
        <w:pStyle w:val="Textoindependiente"/>
      </w:pPr>
    </w:p>
    <w:p w:rsidR="00DD72E3" w:rsidRDefault="00DD72E3">
      <w:pPr>
        <w:pStyle w:val="Textoindependiente"/>
        <w:spacing w:before="9"/>
      </w:pPr>
    </w:p>
    <w:p w:rsidR="00DD72E3" w:rsidRDefault="00FF46F4">
      <w:pPr>
        <w:pStyle w:val="Prrafodelista"/>
        <w:numPr>
          <w:ilvl w:val="3"/>
          <w:numId w:val="40"/>
        </w:numPr>
        <w:tabs>
          <w:tab w:val="left" w:pos="1802"/>
        </w:tabs>
        <w:ind w:right="788"/>
        <w:jc w:val="both"/>
        <w:rPr>
          <w:sz w:val="20"/>
        </w:rPr>
      </w:pPr>
      <w:r>
        <w:rPr>
          <w:sz w:val="20"/>
        </w:rPr>
        <w:t>Cualquier información documentada obsoleta retenida por motivos legales o de preservación acordada, esté adecuadamente identificado, la aplicación no elimina tal información, ésta queda en estado</w:t>
      </w:r>
      <w:r>
        <w:rPr>
          <w:spacing w:val="-2"/>
          <w:sz w:val="20"/>
        </w:rPr>
        <w:t xml:space="preserve"> </w:t>
      </w:r>
      <w:r>
        <w:rPr>
          <w:sz w:val="20"/>
        </w:rPr>
        <w:t>inactivo.</w:t>
      </w:r>
    </w:p>
    <w:p w:rsidR="00DD72E3" w:rsidRDefault="00DD72E3">
      <w:pPr>
        <w:pStyle w:val="Textoindependiente"/>
        <w:spacing w:before="10"/>
        <w:rPr>
          <w:sz w:val="19"/>
        </w:rPr>
      </w:pPr>
    </w:p>
    <w:p w:rsidR="00DD72E3" w:rsidRDefault="00FF46F4">
      <w:pPr>
        <w:pStyle w:val="Textoindependiente"/>
        <w:spacing w:before="1"/>
        <w:ind w:left="1082" w:right="782"/>
        <w:jc w:val="both"/>
      </w:pPr>
      <w:r>
        <w:t xml:space="preserve">Ha de dejarse constancia de la naturaleza del cambio en la información documentada. Dichas modificaciones dan lugar a una nueva edición de la información documentada, dejando constancia de ello en los registros, también indica cual es el procedimiento de subida de información documentada a </w:t>
      </w:r>
      <w:proofErr w:type="spellStart"/>
      <w:r>
        <w:t>eManage</w:t>
      </w:r>
      <w:proofErr w:type="spellEnd"/>
      <w:r>
        <w:t xml:space="preserve"> y quien tiene acceso.</w:t>
      </w:r>
    </w:p>
    <w:p w:rsidR="00DD72E3" w:rsidRDefault="00DD72E3">
      <w:pPr>
        <w:pStyle w:val="Textoindependiente"/>
        <w:spacing w:before="11"/>
        <w:rPr>
          <w:sz w:val="19"/>
        </w:rPr>
      </w:pPr>
    </w:p>
    <w:p w:rsidR="00F418DA" w:rsidRDefault="00FF46F4" w:rsidP="00F418DA">
      <w:pPr>
        <w:pStyle w:val="Ttulo1"/>
        <w:numPr>
          <w:ilvl w:val="0"/>
          <w:numId w:val="56"/>
        </w:numPr>
      </w:pPr>
      <w:bookmarkStart w:id="119" w:name="_bookmark38"/>
      <w:bookmarkStart w:id="120" w:name="_Toc2078501"/>
      <w:bookmarkStart w:id="121" w:name="_Toc2078740"/>
      <w:bookmarkEnd w:id="119"/>
      <w:r>
        <w:t>OPERACIÓN.</w:t>
      </w:r>
      <w:bookmarkEnd w:id="120"/>
      <w:bookmarkEnd w:id="121"/>
    </w:p>
    <w:p w:rsidR="00DD72E3" w:rsidRPr="00F418DA" w:rsidRDefault="00F418DA" w:rsidP="00F418DA">
      <w:pPr>
        <w:pStyle w:val="Ttulo1"/>
        <w:numPr>
          <w:ilvl w:val="1"/>
          <w:numId w:val="56"/>
        </w:numPr>
      </w:pPr>
      <w:bookmarkStart w:id="122" w:name="_Toc2078502"/>
      <w:bookmarkStart w:id="123" w:name="_Toc2078741"/>
      <w:r w:rsidRPr="00F418DA">
        <w:t>PLANIFICACIÓN Y CONTROL</w:t>
      </w:r>
      <w:r w:rsidRPr="00F418DA">
        <w:rPr>
          <w:spacing w:val="-4"/>
        </w:rPr>
        <w:t xml:space="preserve"> </w:t>
      </w:r>
      <w:r w:rsidRPr="00F418DA">
        <w:t>OPERACIONAL:</w:t>
      </w:r>
      <w:bookmarkEnd w:id="122"/>
      <w:bookmarkEnd w:id="123"/>
    </w:p>
    <w:p w:rsidR="00DD72E3" w:rsidRDefault="00DD72E3">
      <w:pPr>
        <w:pStyle w:val="Textoindependiente"/>
        <w:rPr>
          <w:b/>
        </w:rPr>
      </w:pPr>
    </w:p>
    <w:p w:rsidR="00DD72E3" w:rsidRDefault="00FF46F4">
      <w:pPr>
        <w:pStyle w:val="Textoindependiente"/>
        <w:ind w:left="1082" w:right="1082"/>
        <w:jc w:val="both"/>
      </w:pPr>
      <w:r>
        <w:t xml:space="preserve">En este punto se describen los procesos más importantes para llevar a cabo las actividades de Sotec </w:t>
      </w:r>
      <w:proofErr w:type="spellStart"/>
      <w:r>
        <w:t>Consulting</w:t>
      </w:r>
      <w:proofErr w:type="spellEnd"/>
      <w:r>
        <w:t>.</w:t>
      </w:r>
    </w:p>
    <w:p w:rsidR="00DD72E3" w:rsidRDefault="00DD72E3">
      <w:pPr>
        <w:pStyle w:val="Textoindependiente"/>
        <w:spacing w:before="1"/>
      </w:pPr>
    </w:p>
    <w:p w:rsidR="00DD72E3" w:rsidRDefault="00FF46F4">
      <w:pPr>
        <w:pStyle w:val="Textoindependiente"/>
        <w:spacing w:before="1"/>
        <w:ind w:left="1082" w:right="1080"/>
        <w:jc w:val="both"/>
      </w:pPr>
      <w:r>
        <w:t xml:space="preserve">Sotec a través del área comercial, detecta unas necesidades en el mercado que son denominadas por la compañía, oportunidades, que a su vez es una funcionalidad que tenemos ubicada en </w:t>
      </w:r>
      <w:proofErr w:type="spellStart"/>
      <w:r>
        <w:t>eManage</w:t>
      </w:r>
      <w:proofErr w:type="spellEnd"/>
      <w:r>
        <w:t>. Estas oportunidades se gestionan y planifican a través de las distintas unidades de negocio dependiendo del tipo de oportunidad:</w:t>
      </w:r>
    </w:p>
    <w:p w:rsidR="00DD72E3" w:rsidRDefault="00DD72E3">
      <w:pPr>
        <w:pStyle w:val="Textoindependiente"/>
      </w:pPr>
    </w:p>
    <w:p w:rsidR="00DD72E3" w:rsidRDefault="00FF46F4">
      <w:pPr>
        <w:pStyle w:val="Prrafodelista"/>
        <w:numPr>
          <w:ilvl w:val="2"/>
          <w:numId w:val="39"/>
        </w:numPr>
        <w:tabs>
          <w:tab w:val="left" w:pos="2161"/>
          <w:tab w:val="left" w:pos="2162"/>
        </w:tabs>
        <w:spacing w:line="245" w:lineRule="exact"/>
        <w:rPr>
          <w:sz w:val="20"/>
        </w:rPr>
      </w:pPr>
      <w:r>
        <w:rPr>
          <w:sz w:val="20"/>
        </w:rPr>
        <w:t>Asistencia</w:t>
      </w:r>
      <w:r>
        <w:rPr>
          <w:spacing w:val="-1"/>
          <w:sz w:val="20"/>
        </w:rPr>
        <w:t xml:space="preserve"> </w:t>
      </w:r>
      <w:r>
        <w:rPr>
          <w:sz w:val="20"/>
        </w:rPr>
        <w:t>técnica</w:t>
      </w:r>
    </w:p>
    <w:p w:rsidR="00DD72E3" w:rsidRDefault="00FF46F4">
      <w:pPr>
        <w:pStyle w:val="Prrafodelista"/>
        <w:numPr>
          <w:ilvl w:val="2"/>
          <w:numId w:val="39"/>
        </w:numPr>
        <w:tabs>
          <w:tab w:val="left" w:pos="2161"/>
          <w:tab w:val="left" w:pos="2162"/>
        </w:tabs>
        <w:spacing w:line="245" w:lineRule="exact"/>
        <w:rPr>
          <w:sz w:val="20"/>
        </w:rPr>
      </w:pPr>
      <w:r>
        <w:rPr>
          <w:sz w:val="20"/>
        </w:rPr>
        <w:t>Proyectos cerrados y servicios</w:t>
      </w:r>
      <w:r>
        <w:rPr>
          <w:spacing w:val="-4"/>
          <w:sz w:val="20"/>
        </w:rPr>
        <w:t xml:space="preserve"> </w:t>
      </w:r>
      <w:r>
        <w:rPr>
          <w:sz w:val="20"/>
        </w:rPr>
        <w:t>gestionados</w:t>
      </w:r>
    </w:p>
    <w:p w:rsidR="00DD72E3" w:rsidRDefault="00FF46F4">
      <w:pPr>
        <w:pStyle w:val="Prrafodelista"/>
        <w:numPr>
          <w:ilvl w:val="2"/>
          <w:numId w:val="39"/>
        </w:numPr>
        <w:tabs>
          <w:tab w:val="left" w:pos="2161"/>
          <w:tab w:val="left" w:pos="2162"/>
        </w:tabs>
        <w:spacing w:line="245" w:lineRule="exact"/>
        <w:rPr>
          <w:sz w:val="20"/>
        </w:rPr>
      </w:pPr>
      <w:r>
        <w:rPr>
          <w:sz w:val="20"/>
        </w:rPr>
        <w:t>Producto</w:t>
      </w:r>
    </w:p>
    <w:p w:rsidR="00DD72E3" w:rsidRDefault="00DD72E3">
      <w:pPr>
        <w:pStyle w:val="Textoindependiente"/>
        <w:spacing w:before="11"/>
        <w:rPr>
          <w:sz w:val="19"/>
        </w:rPr>
      </w:pPr>
    </w:p>
    <w:p w:rsidR="00DD72E3" w:rsidRDefault="00FF46F4">
      <w:pPr>
        <w:pStyle w:val="Textoindependiente"/>
        <w:spacing w:line="242" w:lineRule="auto"/>
        <w:ind w:left="1082" w:right="1086"/>
        <w:jc w:val="both"/>
      </w:pPr>
      <w:r>
        <w:t xml:space="preserve">El flujo completo se lleva a cabo a través de la herramienta </w:t>
      </w:r>
      <w:proofErr w:type="spellStart"/>
      <w:r>
        <w:t>eManage</w:t>
      </w:r>
      <w:proofErr w:type="spellEnd"/>
      <w:r>
        <w:t>, a través de la cual se documentan tanto las necesidades como los requisitos de las partes interesadas.</w:t>
      </w:r>
    </w:p>
    <w:p w:rsidR="00DD72E3" w:rsidRDefault="00DD72E3">
      <w:pPr>
        <w:pStyle w:val="Textoindependiente"/>
        <w:spacing w:before="9"/>
        <w:rPr>
          <w:sz w:val="19"/>
        </w:rPr>
      </w:pPr>
    </w:p>
    <w:p w:rsidR="00DD72E3" w:rsidRDefault="00FF46F4">
      <w:pPr>
        <w:pStyle w:val="Textoindependiente"/>
        <w:ind w:left="1082" w:right="787"/>
        <w:jc w:val="both"/>
      </w:pPr>
      <w:r>
        <w:t xml:space="preserve">La metodología a seguir por Sotec </w:t>
      </w:r>
      <w:proofErr w:type="spellStart"/>
      <w:r>
        <w:t>Consulting</w:t>
      </w:r>
      <w:proofErr w:type="spellEnd"/>
      <w:r>
        <w:t xml:space="preserve"> ya sea a nivel comercial como a nivel de prestación de servicios está documentada en los diferentes procedimientos comerciales recogidos en cada unidad de negocio y subidos al gestor documental de </w:t>
      </w:r>
      <w:proofErr w:type="spellStart"/>
      <w:r>
        <w:t>eManage</w:t>
      </w:r>
      <w:proofErr w:type="spellEnd"/>
      <w:r>
        <w:t>.</w:t>
      </w:r>
    </w:p>
    <w:p w:rsidR="00DD72E3" w:rsidRDefault="00DD72E3">
      <w:pPr>
        <w:pStyle w:val="Textoindependiente"/>
        <w:rPr>
          <w:sz w:val="24"/>
        </w:rPr>
      </w:pPr>
    </w:p>
    <w:p w:rsidR="001044E7" w:rsidRDefault="001044E7">
      <w:pPr>
        <w:pStyle w:val="Textoindependiente"/>
        <w:rPr>
          <w:sz w:val="24"/>
        </w:rPr>
      </w:pPr>
    </w:p>
    <w:p w:rsidR="001044E7" w:rsidRDefault="001044E7">
      <w:pPr>
        <w:pStyle w:val="Textoindependiente"/>
        <w:rPr>
          <w:sz w:val="24"/>
        </w:rPr>
      </w:pPr>
    </w:p>
    <w:p w:rsidR="00DD72E3" w:rsidRDefault="00FF46F4" w:rsidP="00F418DA">
      <w:pPr>
        <w:pStyle w:val="Ttulo1"/>
        <w:numPr>
          <w:ilvl w:val="1"/>
          <w:numId w:val="56"/>
        </w:numPr>
      </w:pPr>
      <w:bookmarkStart w:id="124" w:name="_bookmark39"/>
      <w:bookmarkStart w:id="125" w:name="_Toc2078503"/>
      <w:bookmarkStart w:id="126" w:name="_Toc2078742"/>
      <w:bookmarkEnd w:id="124"/>
      <w:r>
        <w:t xml:space="preserve">DETERMINACIÓN DE </w:t>
      </w:r>
      <w:r>
        <w:rPr>
          <w:spacing w:val="-2"/>
        </w:rPr>
        <w:t xml:space="preserve">LOS </w:t>
      </w:r>
      <w:r>
        <w:t>REQUISITOS PARA LOS PRODUCTOS Y</w:t>
      </w:r>
      <w:r>
        <w:rPr>
          <w:spacing w:val="-9"/>
        </w:rPr>
        <w:t xml:space="preserve"> </w:t>
      </w:r>
      <w:r>
        <w:t>SERVICIOS.</w:t>
      </w:r>
      <w:bookmarkEnd w:id="125"/>
      <w:bookmarkEnd w:id="126"/>
    </w:p>
    <w:p w:rsidR="00DD72E3" w:rsidRDefault="00DD72E3">
      <w:pPr>
        <w:pStyle w:val="Textoindependiente"/>
        <w:spacing w:before="10"/>
        <w:rPr>
          <w:b/>
          <w:sz w:val="24"/>
        </w:rPr>
      </w:pPr>
    </w:p>
    <w:p w:rsidR="00DD72E3" w:rsidRDefault="00FF46F4">
      <w:pPr>
        <w:pStyle w:val="Textoindependiente"/>
        <w:ind w:left="1082" w:right="1101"/>
        <w:jc w:val="both"/>
      </w:pPr>
      <w:r>
        <w:t xml:space="preserve">Una vez determinadas las necesidades del cliente, estas se cotejan con el </w:t>
      </w:r>
      <w:proofErr w:type="spellStart"/>
      <w:r>
        <w:t>Offering</w:t>
      </w:r>
      <w:proofErr w:type="spellEnd"/>
      <w:r>
        <w:t xml:space="preserve"> de servicios para definir las características de la solución a ofertar que serán.</w:t>
      </w:r>
    </w:p>
    <w:p w:rsidR="00DD72E3" w:rsidRDefault="00DD72E3">
      <w:pPr>
        <w:pStyle w:val="Textoindependiente"/>
        <w:spacing w:before="1"/>
      </w:pPr>
    </w:p>
    <w:p w:rsidR="00DD72E3" w:rsidRDefault="00FF46F4">
      <w:pPr>
        <w:pStyle w:val="Textoindependiente"/>
        <w:ind w:left="1082" w:right="1101"/>
        <w:jc w:val="both"/>
      </w:pPr>
      <w:r>
        <w:t xml:space="preserve">Dichas necesidades son subidas a </w:t>
      </w:r>
      <w:proofErr w:type="spellStart"/>
      <w:r>
        <w:t>eManage</w:t>
      </w:r>
      <w:proofErr w:type="spellEnd"/>
      <w:r>
        <w:t xml:space="preserve"> a través de alta pedido y alta oportunidad. El seguimiento de actualización del flujo se realizara a través de la herramienta en las distintas reuniones de seguimiento comercial:</w:t>
      </w:r>
    </w:p>
    <w:p w:rsidR="00DD72E3" w:rsidRDefault="00DD72E3">
      <w:pPr>
        <w:pStyle w:val="Textoindependiente"/>
        <w:spacing w:before="1"/>
      </w:pPr>
    </w:p>
    <w:p w:rsidR="00DD72E3" w:rsidRDefault="00FF46F4">
      <w:pPr>
        <w:pStyle w:val="Prrafodelista"/>
        <w:numPr>
          <w:ilvl w:val="2"/>
          <w:numId w:val="38"/>
        </w:numPr>
        <w:tabs>
          <w:tab w:val="left" w:pos="2161"/>
          <w:tab w:val="left" w:pos="2162"/>
        </w:tabs>
        <w:spacing w:before="1" w:line="245" w:lineRule="exact"/>
        <w:rPr>
          <w:sz w:val="20"/>
        </w:rPr>
      </w:pPr>
      <w:r>
        <w:rPr>
          <w:sz w:val="20"/>
        </w:rPr>
        <w:lastRenderedPageBreak/>
        <w:t>Reunión de</w:t>
      </w:r>
      <w:r>
        <w:rPr>
          <w:spacing w:val="-2"/>
          <w:sz w:val="20"/>
        </w:rPr>
        <w:t xml:space="preserve"> </w:t>
      </w:r>
      <w:proofErr w:type="spellStart"/>
      <w:r>
        <w:rPr>
          <w:sz w:val="20"/>
        </w:rPr>
        <w:t>Forecast</w:t>
      </w:r>
      <w:proofErr w:type="spellEnd"/>
    </w:p>
    <w:p w:rsidR="00DD72E3" w:rsidRDefault="00FF46F4">
      <w:pPr>
        <w:pStyle w:val="Prrafodelista"/>
        <w:numPr>
          <w:ilvl w:val="2"/>
          <w:numId w:val="38"/>
        </w:numPr>
        <w:tabs>
          <w:tab w:val="left" w:pos="2161"/>
          <w:tab w:val="left" w:pos="2162"/>
        </w:tabs>
        <w:spacing w:line="245" w:lineRule="exact"/>
        <w:rPr>
          <w:sz w:val="20"/>
        </w:rPr>
      </w:pPr>
      <w:r>
        <w:rPr>
          <w:sz w:val="20"/>
        </w:rPr>
        <w:t>Reunión de</w:t>
      </w:r>
      <w:r>
        <w:rPr>
          <w:spacing w:val="-2"/>
          <w:sz w:val="20"/>
        </w:rPr>
        <w:t xml:space="preserve"> </w:t>
      </w:r>
      <w:r>
        <w:rPr>
          <w:sz w:val="20"/>
        </w:rPr>
        <w:t>Pipeline</w:t>
      </w:r>
    </w:p>
    <w:p w:rsidR="00DD72E3" w:rsidRDefault="00FF46F4">
      <w:pPr>
        <w:pStyle w:val="Prrafodelista"/>
        <w:numPr>
          <w:ilvl w:val="2"/>
          <w:numId w:val="38"/>
        </w:numPr>
        <w:tabs>
          <w:tab w:val="left" w:pos="2161"/>
          <w:tab w:val="left" w:pos="2162"/>
        </w:tabs>
        <w:spacing w:line="245" w:lineRule="exact"/>
        <w:rPr>
          <w:sz w:val="20"/>
        </w:rPr>
      </w:pPr>
      <w:r>
        <w:rPr>
          <w:sz w:val="20"/>
        </w:rPr>
        <w:t>Reuniones de seguimiento</w:t>
      </w:r>
      <w:r>
        <w:rPr>
          <w:spacing w:val="-2"/>
          <w:sz w:val="20"/>
        </w:rPr>
        <w:t xml:space="preserve"> </w:t>
      </w:r>
      <w:r>
        <w:rPr>
          <w:sz w:val="20"/>
        </w:rPr>
        <w:t>individuales.</w:t>
      </w:r>
    </w:p>
    <w:p w:rsidR="00DD72E3" w:rsidRDefault="00FF46F4">
      <w:pPr>
        <w:pStyle w:val="Prrafodelista"/>
        <w:numPr>
          <w:ilvl w:val="2"/>
          <w:numId w:val="38"/>
        </w:numPr>
        <w:tabs>
          <w:tab w:val="left" w:pos="2161"/>
          <w:tab w:val="left" w:pos="2162"/>
        </w:tabs>
        <w:spacing w:line="245" w:lineRule="exact"/>
        <w:rPr>
          <w:sz w:val="20"/>
        </w:rPr>
      </w:pPr>
      <w:r>
        <w:rPr>
          <w:sz w:val="20"/>
        </w:rPr>
        <w:t>Revisión de los requisitos del producto/servicios y solicitados por el</w:t>
      </w:r>
      <w:r>
        <w:rPr>
          <w:spacing w:val="-12"/>
          <w:sz w:val="20"/>
        </w:rPr>
        <w:t xml:space="preserve"> </w:t>
      </w:r>
      <w:r>
        <w:rPr>
          <w:sz w:val="20"/>
        </w:rPr>
        <w:t>cliente</w:t>
      </w:r>
    </w:p>
    <w:p w:rsidR="00DD72E3" w:rsidRDefault="00DD72E3">
      <w:pPr>
        <w:pStyle w:val="Textoindependiente"/>
        <w:spacing w:before="11"/>
        <w:rPr>
          <w:sz w:val="19"/>
        </w:rPr>
      </w:pPr>
    </w:p>
    <w:p w:rsidR="00DD72E3" w:rsidRDefault="00FF46F4">
      <w:pPr>
        <w:pStyle w:val="Textoindependiente"/>
        <w:ind w:left="1082" w:right="1108"/>
        <w:jc w:val="both"/>
      </w:pPr>
      <w:r>
        <w:t>En el caso de los productos, una vez estén creados se pasan por un equipo de testeo, donde se buscan fallos tanto de funcionalidad como de usabilidad. Posteriormente, se genera un informe de dichos fallos y se envía a los responsables del proyecto en sí. Se tratan dichos fallos y se regresa al proceso de testeo hasta que el producto esté correcto.</w:t>
      </w:r>
    </w:p>
    <w:p w:rsidR="00DD72E3" w:rsidRDefault="00DD72E3">
      <w:pPr>
        <w:pStyle w:val="Textoindependiente"/>
      </w:pPr>
    </w:p>
    <w:p w:rsidR="00DD72E3" w:rsidRDefault="00DD72E3">
      <w:pPr>
        <w:pStyle w:val="Textoindependiente"/>
        <w:spacing w:before="9"/>
      </w:pPr>
    </w:p>
    <w:p w:rsidR="00DD72E3" w:rsidRDefault="00FF46F4">
      <w:pPr>
        <w:pStyle w:val="Textoindependiente"/>
        <w:ind w:left="1082" w:right="1109"/>
        <w:jc w:val="both"/>
      </w:pPr>
      <w:r>
        <w:t>En el caso de nuestros servicios, si existe una reclamación del cliente y la mejora no existe en nuestro catálogo, se genera un nuevo modelo, se personaliza y lanzamos la oferta de nuevo al cliente.</w:t>
      </w:r>
    </w:p>
    <w:p w:rsidR="00DD72E3" w:rsidRDefault="00DD72E3">
      <w:pPr>
        <w:pStyle w:val="Textoindependiente"/>
        <w:spacing w:before="10"/>
        <w:rPr>
          <w:sz w:val="19"/>
        </w:rPr>
      </w:pPr>
    </w:p>
    <w:p w:rsidR="00DD72E3" w:rsidRDefault="00FF46F4">
      <w:pPr>
        <w:pStyle w:val="Prrafodelista"/>
        <w:numPr>
          <w:ilvl w:val="2"/>
          <w:numId w:val="38"/>
        </w:numPr>
        <w:tabs>
          <w:tab w:val="left" w:pos="2217"/>
          <w:tab w:val="left" w:pos="2218"/>
        </w:tabs>
        <w:spacing w:before="1"/>
        <w:ind w:left="2217" w:hanging="415"/>
        <w:rPr>
          <w:i/>
          <w:sz w:val="20"/>
        </w:rPr>
      </w:pPr>
      <w:bookmarkStart w:id="127" w:name="_bookmark40"/>
      <w:bookmarkEnd w:id="127"/>
      <w:r>
        <w:rPr>
          <w:i/>
          <w:sz w:val="20"/>
        </w:rPr>
        <w:t>Comunicación con el</w:t>
      </w:r>
      <w:r>
        <w:rPr>
          <w:i/>
          <w:spacing w:val="-1"/>
          <w:sz w:val="20"/>
        </w:rPr>
        <w:t xml:space="preserve"> </w:t>
      </w:r>
      <w:r>
        <w:rPr>
          <w:i/>
          <w:sz w:val="20"/>
        </w:rPr>
        <w:t>cliente.</w:t>
      </w:r>
    </w:p>
    <w:p w:rsidR="00DD72E3" w:rsidRDefault="00DD72E3">
      <w:pPr>
        <w:pStyle w:val="Textoindependiente"/>
        <w:spacing w:before="1"/>
        <w:rPr>
          <w:i/>
        </w:rPr>
      </w:pPr>
    </w:p>
    <w:p w:rsidR="00DD72E3" w:rsidRDefault="00FF46F4">
      <w:pPr>
        <w:pStyle w:val="Textoindependiente"/>
        <w:ind w:left="1082" w:right="1100"/>
        <w:jc w:val="both"/>
      </w:pPr>
      <w:r>
        <w:t xml:space="preserve">Sotec </w:t>
      </w:r>
      <w:proofErr w:type="spellStart"/>
      <w:r>
        <w:t>Consulting</w:t>
      </w:r>
      <w:proofErr w:type="spellEnd"/>
      <w:r>
        <w:t xml:space="preserve"> tiene establecido un sistema de comunicación continua con las partes interesadas. Este sistema de comunicación se recoge a través de la planificación comercial y de las minutas. Estas últimas se suben al sistema después de cada reunión comercial con la parte interesada.</w:t>
      </w:r>
    </w:p>
    <w:p w:rsidR="00DD72E3" w:rsidRDefault="00FF46F4">
      <w:pPr>
        <w:pStyle w:val="Textoindependiente"/>
        <w:ind w:left="1082" w:right="1106"/>
        <w:jc w:val="both"/>
      </w:pPr>
      <w:r>
        <w:t>A la hora de ofertarnos, disponemos de un catálogo de servicios donde expondremos a los clientes nuestros servicios y productos.</w:t>
      </w:r>
    </w:p>
    <w:p w:rsidR="00DD72E3" w:rsidRDefault="00FF46F4">
      <w:pPr>
        <w:pStyle w:val="Textoindependiente"/>
        <w:spacing w:before="1"/>
        <w:ind w:left="1082" w:right="1109"/>
        <w:jc w:val="both"/>
      </w:pPr>
      <w:r>
        <w:t>Disponemos de un procedimiento circular (</w:t>
      </w:r>
      <w:proofErr w:type="spellStart"/>
      <w:r>
        <w:t>workflow</w:t>
      </w:r>
      <w:proofErr w:type="spellEnd"/>
      <w:r>
        <w:t>) que utilizamos como método principal de entrega y comunicación con el cliente.</w:t>
      </w:r>
    </w:p>
    <w:p w:rsidR="00DD72E3" w:rsidRDefault="00DD72E3">
      <w:pPr>
        <w:pStyle w:val="Textoindependiente"/>
        <w:rPr>
          <w:sz w:val="24"/>
        </w:rPr>
      </w:pPr>
    </w:p>
    <w:p w:rsidR="00F418DA" w:rsidRDefault="00FF46F4" w:rsidP="00F418DA">
      <w:pPr>
        <w:pStyle w:val="Ttulo1"/>
        <w:numPr>
          <w:ilvl w:val="1"/>
          <w:numId w:val="56"/>
        </w:numPr>
      </w:pPr>
      <w:bookmarkStart w:id="128" w:name="_bookmark41"/>
      <w:bookmarkStart w:id="129" w:name="_Toc2078504"/>
      <w:bookmarkStart w:id="130" w:name="_Toc2078743"/>
      <w:bookmarkEnd w:id="128"/>
      <w:r>
        <w:t>DISEÑO Y DESARROLLO DE LOS PRODUCTOS Y</w:t>
      </w:r>
      <w:r>
        <w:rPr>
          <w:spacing w:val="-10"/>
        </w:rPr>
        <w:t xml:space="preserve"> </w:t>
      </w:r>
      <w:r>
        <w:t>SERVICIOS.</w:t>
      </w:r>
      <w:bookmarkStart w:id="131" w:name="_bookmark42"/>
      <w:bookmarkEnd w:id="129"/>
      <w:bookmarkEnd w:id="130"/>
      <w:bookmarkEnd w:id="131"/>
    </w:p>
    <w:p w:rsidR="00DD72E3" w:rsidRPr="00F418DA" w:rsidRDefault="00FF46F4" w:rsidP="00F418DA">
      <w:pPr>
        <w:pStyle w:val="Ttulo1"/>
        <w:numPr>
          <w:ilvl w:val="2"/>
          <w:numId w:val="56"/>
        </w:numPr>
      </w:pPr>
      <w:bookmarkStart w:id="132" w:name="_Toc2078505"/>
      <w:bookmarkStart w:id="133" w:name="_Toc2078744"/>
      <w:r w:rsidRPr="00F418DA">
        <w:t>PLANIFICACIÓN DEL DISEÑO Y</w:t>
      </w:r>
      <w:r w:rsidRPr="00F418DA">
        <w:rPr>
          <w:spacing w:val="-8"/>
        </w:rPr>
        <w:t xml:space="preserve"> </w:t>
      </w:r>
      <w:r w:rsidRPr="00F418DA">
        <w:t>DESARROLLO.</w:t>
      </w:r>
      <w:bookmarkEnd w:id="132"/>
      <w:bookmarkEnd w:id="133"/>
    </w:p>
    <w:p w:rsidR="00DD72E3" w:rsidRDefault="00DD72E3">
      <w:pPr>
        <w:pStyle w:val="Textoindependiente"/>
        <w:spacing w:before="7"/>
        <w:rPr>
          <w:b/>
          <w:sz w:val="19"/>
        </w:rPr>
      </w:pPr>
    </w:p>
    <w:p w:rsidR="00DD72E3" w:rsidRDefault="00FF46F4">
      <w:pPr>
        <w:pStyle w:val="Textoindependiente"/>
        <w:ind w:left="1082" w:right="1102"/>
        <w:jc w:val="both"/>
      </w:pPr>
      <w:r>
        <w:t xml:space="preserve">A través de nuestra herramienta </w:t>
      </w:r>
      <w:proofErr w:type="spellStart"/>
      <w:r>
        <w:t>eManage</w:t>
      </w:r>
      <w:proofErr w:type="spellEnd"/>
      <w:r>
        <w:t xml:space="preserve"> se solicitan los desarrollos tanto internos de la compañía como externos, es decir, los solicitados por nuestros clientes a través del área comercial. A través de la herramienta, se tiene que indicar quien, cómo y por qué se solicita, se tiene que subir la documentación del funcional y realizar la ponderación comercial:</w:t>
      </w:r>
    </w:p>
    <w:p w:rsidR="00DD72E3" w:rsidRDefault="00DD72E3">
      <w:pPr>
        <w:pStyle w:val="Textoindependiente"/>
        <w:spacing w:before="11"/>
        <w:rPr>
          <w:sz w:val="24"/>
        </w:rPr>
      </w:pPr>
    </w:p>
    <w:p w:rsidR="00DD72E3" w:rsidRDefault="00FF46F4">
      <w:pPr>
        <w:pStyle w:val="Prrafodelista"/>
        <w:numPr>
          <w:ilvl w:val="3"/>
          <w:numId w:val="37"/>
        </w:numPr>
        <w:tabs>
          <w:tab w:val="left" w:pos="1802"/>
        </w:tabs>
        <w:spacing w:line="360" w:lineRule="auto"/>
        <w:ind w:right="1098"/>
        <w:jc w:val="both"/>
        <w:rPr>
          <w:sz w:val="20"/>
        </w:rPr>
      </w:pPr>
      <w:r>
        <w:rPr>
          <w:sz w:val="20"/>
        </w:rPr>
        <w:t xml:space="preserve">La </w:t>
      </w:r>
      <w:r>
        <w:rPr>
          <w:spacing w:val="-3"/>
          <w:sz w:val="20"/>
        </w:rPr>
        <w:t xml:space="preserve">planificación del diseño </w:t>
      </w:r>
      <w:r>
        <w:rPr>
          <w:sz w:val="20"/>
        </w:rPr>
        <w:t xml:space="preserve">y </w:t>
      </w:r>
      <w:r>
        <w:rPr>
          <w:spacing w:val="-3"/>
          <w:sz w:val="20"/>
        </w:rPr>
        <w:t xml:space="preserve">desarrollo contemplando </w:t>
      </w:r>
      <w:r>
        <w:rPr>
          <w:sz w:val="20"/>
        </w:rPr>
        <w:t xml:space="preserve">las </w:t>
      </w:r>
      <w:r>
        <w:rPr>
          <w:spacing w:val="-3"/>
          <w:sz w:val="20"/>
        </w:rPr>
        <w:t xml:space="preserve">diferentes fases </w:t>
      </w:r>
      <w:r>
        <w:rPr>
          <w:sz w:val="20"/>
        </w:rPr>
        <w:t xml:space="preserve">del </w:t>
      </w:r>
      <w:r>
        <w:rPr>
          <w:spacing w:val="-3"/>
          <w:sz w:val="20"/>
        </w:rPr>
        <w:t xml:space="preserve">servicio. </w:t>
      </w:r>
      <w:r>
        <w:rPr>
          <w:sz w:val="20"/>
        </w:rPr>
        <w:t xml:space="preserve">Esta </w:t>
      </w:r>
      <w:r>
        <w:rPr>
          <w:spacing w:val="-3"/>
          <w:sz w:val="20"/>
        </w:rPr>
        <w:t xml:space="preserve">planificación será revisada </w:t>
      </w:r>
      <w:r>
        <w:rPr>
          <w:sz w:val="20"/>
        </w:rPr>
        <w:t xml:space="preserve">y </w:t>
      </w:r>
      <w:r>
        <w:rPr>
          <w:spacing w:val="-3"/>
          <w:sz w:val="20"/>
        </w:rPr>
        <w:t xml:space="preserve">actualizada </w:t>
      </w:r>
      <w:r>
        <w:rPr>
          <w:sz w:val="20"/>
        </w:rPr>
        <w:t xml:space="preserve">tantas veces </w:t>
      </w:r>
      <w:r>
        <w:rPr>
          <w:spacing w:val="-3"/>
          <w:sz w:val="20"/>
        </w:rPr>
        <w:t xml:space="preserve">como sea necesario durante </w:t>
      </w:r>
      <w:r>
        <w:rPr>
          <w:spacing w:val="-2"/>
          <w:sz w:val="20"/>
        </w:rPr>
        <w:t xml:space="preserve">las </w:t>
      </w:r>
      <w:r>
        <w:rPr>
          <w:spacing w:val="-3"/>
          <w:sz w:val="20"/>
        </w:rPr>
        <w:t xml:space="preserve">fases </w:t>
      </w:r>
      <w:r>
        <w:rPr>
          <w:sz w:val="20"/>
        </w:rPr>
        <w:t>del</w:t>
      </w:r>
      <w:r>
        <w:rPr>
          <w:spacing w:val="-18"/>
          <w:sz w:val="20"/>
        </w:rPr>
        <w:t xml:space="preserve"> </w:t>
      </w:r>
      <w:r>
        <w:rPr>
          <w:spacing w:val="-3"/>
          <w:sz w:val="20"/>
        </w:rPr>
        <w:t>diseño.</w:t>
      </w:r>
    </w:p>
    <w:p w:rsidR="00DD72E3" w:rsidRDefault="00FF46F4">
      <w:pPr>
        <w:pStyle w:val="Prrafodelista"/>
        <w:numPr>
          <w:ilvl w:val="3"/>
          <w:numId w:val="37"/>
        </w:numPr>
        <w:tabs>
          <w:tab w:val="left" w:pos="1801"/>
          <w:tab w:val="left" w:pos="1802"/>
        </w:tabs>
        <w:spacing w:before="1"/>
        <w:rPr>
          <w:sz w:val="20"/>
        </w:rPr>
      </w:pPr>
      <w:r>
        <w:rPr>
          <w:spacing w:val="-3"/>
          <w:sz w:val="20"/>
        </w:rPr>
        <w:t xml:space="preserve">Los elementos </w:t>
      </w:r>
      <w:r>
        <w:rPr>
          <w:sz w:val="20"/>
        </w:rPr>
        <w:t xml:space="preserve">de </w:t>
      </w:r>
      <w:r>
        <w:rPr>
          <w:spacing w:val="-3"/>
          <w:sz w:val="20"/>
        </w:rPr>
        <w:t xml:space="preserve">entrada para diseño </w:t>
      </w:r>
      <w:r>
        <w:rPr>
          <w:sz w:val="20"/>
        </w:rPr>
        <w:t>y</w:t>
      </w:r>
      <w:r>
        <w:rPr>
          <w:spacing w:val="-26"/>
          <w:sz w:val="20"/>
        </w:rPr>
        <w:t xml:space="preserve"> </w:t>
      </w:r>
      <w:r>
        <w:rPr>
          <w:spacing w:val="-3"/>
          <w:sz w:val="20"/>
        </w:rPr>
        <w:t>desarrollo.</w:t>
      </w:r>
    </w:p>
    <w:p w:rsidR="00DD72E3" w:rsidRDefault="00FF46F4">
      <w:pPr>
        <w:pStyle w:val="Prrafodelista"/>
        <w:numPr>
          <w:ilvl w:val="3"/>
          <w:numId w:val="37"/>
        </w:numPr>
        <w:tabs>
          <w:tab w:val="left" w:pos="1801"/>
          <w:tab w:val="left" w:pos="1802"/>
        </w:tabs>
        <w:spacing w:before="122"/>
        <w:rPr>
          <w:sz w:val="20"/>
        </w:rPr>
      </w:pPr>
      <w:r>
        <w:rPr>
          <w:spacing w:val="-3"/>
          <w:sz w:val="20"/>
        </w:rPr>
        <w:t>Resultados del</w:t>
      </w:r>
      <w:r>
        <w:rPr>
          <w:spacing w:val="-8"/>
          <w:sz w:val="20"/>
        </w:rPr>
        <w:t xml:space="preserve"> </w:t>
      </w:r>
      <w:r>
        <w:rPr>
          <w:spacing w:val="-3"/>
          <w:sz w:val="20"/>
        </w:rPr>
        <w:t>diseño.</w:t>
      </w:r>
    </w:p>
    <w:p w:rsidR="00DD72E3" w:rsidRDefault="00FF46F4">
      <w:pPr>
        <w:pStyle w:val="Prrafodelista"/>
        <w:numPr>
          <w:ilvl w:val="3"/>
          <w:numId w:val="37"/>
        </w:numPr>
        <w:tabs>
          <w:tab w:val="left" w:pos="1801"/>
          <w:tab w:val="left" w:pos="1802"/>
        </w:tabs>
        <w:spacing w:before="122"/>
        <w:rPr>
          <w:sz w:val="20"/>
        </w:rPr>
      </w:pPr>
      <w:r>
        <w:rPr>
          <w:spacing w:val="-3"/>
          <w:sz w:val="20"/>
        </w:rPr>
        <w:t xml:space="preserve">Verificaciones, validaciones </w:t>
      </w:r>
      <w:r>
        <w:rPr>
          <w:sz w:val="20"/>
        </w:rPr>
        <w:t xml:space="preserve">y </w:t>
      </w:r>
      <w:r>
        <w:rPr>
          <w:spacing w:val="-3"/>
          <w:sz w:val="20"/>
        </w:rPr>
        <w:t xml:space="preserve">modificaciones del diseño </w:t>
      </w:r>
      <w:r>
        <w:rPr>
          <w:sz w:val="20"/>
        </w:rPr>
        <w:t>y</w:t>
      </w:r>
      <w:r>
        <w:rPr>
          <w:spacing w:val="-31"/>
          <w:sz w:val="20"/>
        </w:rPr>
        <w:t xml:space="preserve"> </w:t>
      </w:r>
      <w:r>
        <w:rPr>
          <w:spacing w:val="-3"/>
          <w:sz w:val="20"/>
        </w:rPr>
        <w:t>desarrollo.</w:t>
      </w:r>
    </w:p>
    <w:p w:rsidR="00DD72E3" w:rsidRDefault="00FF46F4">
      <w:pPr>
        <w:pStyle w:val="Prrafodelista"/>
        <w:numPr>
          <w:ilvl w:val="3"/>
          <w:numId w:val="37"/>
        </w:numPr>
        <w:tabs>
          <w:tab w:val="left" w:pos="1801"/>
          <w:tab w:val="left" w:pos="1802"/>
        </w:tabs>
        <w:spacing w:before="124"/>
        <w:rPr>
          <w:sz w:val="20"/>
        </w:rPr>
      </w:pPr>
      <w:r>
        <w:rPr>
          <w:spacing w:val="-3"/>
          <w:sz w:val="20"/>
        </w:rPr>
        <w:t xml:space="preserve">Control </w:t>
      </w:r>
      <w:r>
        <w:rPr>
          <w:sz w:val="20"/>
        </w:rPr>
        <w:t xml:space="preserve">de </w:t>
      </w:r>
      <w:r>
        <w:rPr>
          <w:spacing w:val="-2"/>
          <w:sz w:val="20"/>
        </w:rPr>
        <w:t xml:space="preserve">los </w:t>
      </w:r>
      <w:r>
        <w:rPr>
          <w:spacing w:val="-3"/>
          <w:sz w:val="20"/>
        </w:rPr>
        <w:t>cambios del</w:t>
      </w:r>
      <w:r>
        <w:rPr>
          <w:spacing w:val="-23"/>
          <w:sz w:val="20"/>
        </w:rPr>
        <w:t xml:space="preserve"> </w:t>
      </w:r>
      <w:r>
        <w:rPr>
          <w:spacing w:val="-3"/>
          <w:sz w:val="20"/>
        </w:rPr>
        <w:t>diseño.</w:t>
      </w:r>
    </w:p>
    <w:p w:rsidR="00DD72E3" w:rsidRDefault="00DD72E3">
      <w:pPr>
        <w:pStyle w:val="Textoindependiente"/>
        <w:rPr>
          <w:sz w:val="24"/>
        </w:rPr>
      </w:pPr>
    </w:p>
    <w:p w:rsidR="00DD72E3" w:rsidRDefault="00FF46F4">
      <w:pPr>
        <w:pStyle w:val="Textoindependiente"/>
        <w:spacing w:before="195"/>
        <w:ind w:left="1082"/>
        <w:jc w:val="both"/>
      </w:pPr>
      <w:r>
        <w:t>El diseño de los desarrollos realizados a la parte interesada es responsabilidad de éstos.</w:t>
      </w:r>
    </w:p>
    <w:p w:rsidR="00DD72E3" w:rsidRDefault="00FF46F4">
      <w:pPr>
        <w:pStyle w:val="Textoindependiente"/>
        <w:spacing w:before="125" w:line="360" w:lineRule="auto"/>
        <w:ind w:left="1082" w:right="1099"/>
        <w:jc w:val="both"/>
      </w:pPr>
      <w:r>
        <w:t xml:space="preserve">En la herramienta </w:t>
      </w:r>
      <w:proofErr w:type="spellStart"/>
      <w:r>
        <w:t>eManage</w:t>
      </w:r>
      <w:proofErr w:type="spellEnd"/>
      <w:r>
        <w:t xml:space="preserve"> se recogen los requisitos en “Herramientas/solicitud de desarrollo”</w:t>
      </w:r>
    </w:p>
    <w:p w:rsidR="00DD72E3" w:rsidRDefault="00DD72E3">
      <w:pPr>
        <w:pStyle w:val="Textoindependiente"/>
        <w:spacing w:before="10"/>
        <w:rPr>
          <w:sz w:val="19"/>
        </w:rPr>
      </w:pPr>
    </w:p>
    <w:p w:rsidR="00DD72E3" w:rsidRDefault="00FF46F4" w:rsidP="00F418DA">
      <w:pPr>
        <w:pStyle w:val="Ttulo1"/>
        <w:numPr>
          <w:ilvl w:val="2"/>
          <w:numId w:val="56"/>
        </w:numPr>
      </w:pPr>
      <w:bookmarkStart w:id="134" w:name="_bookmark43"/>
      <w:bookmarkStart w:id="135" w:name="_Toc2078506"/>
      <w:bookmarkStart w:id="136" w:name="_Toc2078745"/>
      <w:bookmarkEnd w:id="134"/>
      <w:r>
        <w:t>ELEMENTOS DE ENTRADA PARA EL DISEÑO DE</w:t>
      </w:r>
      <w:r>
        <w:rPr>
          <w:spacing w:val="-10"/>
        </w:rPr>
        <w:t xml:space="preserve"> </w:t>
      </w:r>
      <w:r>
        <w:t>DESARROLLO</w:t>
      </w:r>
      <w:bookmarkEnd w:id="135"/>
      <w:bookmarkEnd w:id="136"/>
    </w:p>
    <w:p w:rsidR="00DD72E3" w:rsidRDefault="00DD72E3">
      <w:pPr>
        <w:pStyle w:val="Textoindependiente"/>
        <w:spacing w:before="2"/>
        <w:rPr>
          <w:b/>
        </w:rPr>
      </w:pPr>
    </w:p>
    <w:p w:rsidR="00DD72E3" w:rsidRDefault="00FF46F4">
      <w:pPr>
        <w:pStyle w:val="Textoindependiente"/>
        <w:ind w:left="1082" w:right="1107"/>
        <w:jc w:val="both"/>
      </w:pPr>
      <w:r>
        <w:t xml:space="preserve">Existe un procedimiento en el gestor documental de </w:t>
      </w:r>
      <w:proofErr w:type="spellStart"/>
      <w:r>
        <w:t>eManage</w:t>
      </w:r>
      <w:proofErr w:type="spellEnd"/>
      <w:r>
        <w:t>, en el apartado de comercial, en la actividad CR12 sobre gestión del producto, donde aparece cómo realizar un funcional, que es el instrumento de entrada para el desarrollo del producto.</w:t>
      </w:r>
    </w:p>
    <w:p w:rsidR="00DD72E3" w:rsidRDefault="00FF46F4">
      <w:pPr>
        <w:pStyle w:val="Textoindependiente"/>
        <w:ind w:left="1082" w:right="1103"/>
        <w:jc w:val="both"/>
      </w:pPr>
      <w:r>
        <w:t xml:space="preserve">En la herramienta de solicitud de desarrollos en </w:t>
      </w:r>
      <w:proofErr w:type="spellStart"/>
      <w:r>
        <w:t>eManage</w:t>
      </w:r>
      <w:proofErr w:type="spellEnd"/>
      <w:r>
        <w:t>, se gestionan y desarrollan todas las peticiones en forma de funcional, que recibamos de los clientes.</w:t>
      </w:r>
    </w:p>
    <w:p w:rsidR="00DD72E3" w:rsidRDefault="00DD72E3">
      <w:pPr>
        <w:pStyle w:val="Textoindependiente"/>
        <w:spacing w:before="3"/>
        <w:rPr>
          <w:sz w:val="12"/>
        </w:rPr>
      </w:pPr>
    </w:p>
    <w:p w:rsidR="00DD72E3" w:rsidRDefault="00FF46F4" w:rsidP="00F418DA">
      <w:pPr>
        <w:pStyle w:val="Ttulo1"/>
        <w:numPr>
          <w:ilvl w:val="2"/>
          <w:numId w:val="56"/>
        </w:numPr>
        <w:rPr>
          <w:b w:val="0"/>
        </w:rPr>
      </w:pPr>
      <w:bookmarkStart w:id="137" w:name="_bookmark44"/>
      <w:bookmarkStart w:id="138" w:name="_Toc2078507"/>
      <w:bookmarkStart w:id="139" w:name="_Toc2078746"/>
      <w:bookmarkEnd w:id="137"/>
      <w:r>
        <w:t>CONTROLES DE DISEÑO Y</w:t>
      </w:r>
      <w:r>
        <w:rPr>
          <w:spacing w:val="-5"/>
        </w:rPr>
        <w:t xml:space="preserve"> </w:t>
      </w:r>
      <w:r>
        <w:t>DESARROLLO</w:t>
      </w:r>
      <w:r>
        <w:rPr>
          <w:b w:val="0"/>
        </w:rPr>
        <w:t>,</w:t>
      </w:r>
      <w:bookmarkEnd w:id="138"/>
      <w:bookmarkEnd w:id="139"/>
    </w:p>
    <w:p w:rsidR="00DD72E3" w:rsidRDefault="00DD72E3">
      <w:pPr>
        <w:pStyle w:val="Textoindependiente"/>
        <w:spacing w:before="2"/>
      </w:pPr>
    </w:p>
    <w:p w:rsidR="00DD72E3" w:rsidRDefault="00FF46F4">
      <w:pPr>
        <w:pStyle w:val="Textoindependiente"/>
        <w:ind w:left="1082" w:right="1106"/>
        <w:jc w:val="both"/>
      </w:pPr>
      <w:r>
        <w:t>En el gestor documental, en el apartado de Comercial&gt; BU de Producto, aparece un procedimiento de testing, para control el diseño y desarrollo del producto, conforme nuestros requisitos y los requerimientos de los clientes.</w:t>
      </w:r>
    </w:p>
    <w:p w:rsidR="00DD72E3" w:rsidRDefault="00DD72E3">
      <w:pPr>
        <w:pStyle w:val="Textoindependiente"/>
        <w:rPr>
          <w:sz w:val="24"/>
        </w:rPr>
      </w:pPr>
    </w:p>
    <w:p w:rsidR="00DD72E3" w:rsidRDefault="00DD72E3">
      <w:pPr>
        <w:pStyle w:val="Textoindependiente"/>
        <w:spacing w:before="11"/>
        <w:rPr>
          <w:sz w:val="17"/>
        </w:rPr>
      </w:pPr>
    </w:p>
    <w:p w:rsidR="00DD72E3" w:rsidRDefault="00FF46F4" w:rsidP="00F418DA">
      <w:pPr>
        <w:pStyle w:val="Ttulo1"/>
        <w:numPr>
          <w:ilvl w:val="2"/>
          <w:numId w:val="56"/>
        </w:numPr>
      </w:pPr>
      <w:bookmarkStart w:id="140" w:name="_bookmark45"/>
      <w:bookmarkStart w:id="141" w:name="_Toc2078508"/>
      <w:bookmarkStart w:id="142" w:name="_Toc2078747"/>
      <w:bookmarkEnd w:id="140"/>
      <w:r>
        <w:t>ELEMENTOS DE SALIDA DEL DISEÑO Y</w:t>
      </w:r>
      <w:r>
        <w:rPr>
          <w:spacing w:val="-9"/>
        </w:rPr>
        <w:t xml:space="preserve"> </w:t>
      </w:r>
      <w:r>
        <w:t>DESARROLLO.</w:t>
      </w:r>
      <w:bookmarkEnd w:id="141"/>
      <w:bookmarkEnd w:id="142"/>
    </w:p>
    <w:p w:rsidR="00DD72E3" w:rsidRDefault="00DD72E3">
      <w:pPr>
        <w:pStyle w:val="Textoindependiente"/>
        <w:spacing w:before="2"/>
        <w:rPr>
          <w:b/>
        </w:rPr>
      </w:pPr>
    </w:p>
    <w:p w:rsidR="00DD72E3" w:rsidRDefault="00FF46F4">
      <w:pPr>
        <w:pStyle w:val="Textoindependiente"/>
        <w:ind w:left="1082" w:right="1324"/>
      </w:pPr>
      <w:r>
        <w:t xml:space="preserve">En el apartado de </w:t>
      </w:r>
      <w:proofErr w:type="spellStart"/>
      <w:r>
        <w:t>eManage</w:t>
      </w:r>
      <w:proofErr w:type="spellEnd"/>
      <w:r>
        <w:t xml:space="preserve"> de Solicitud de desarrollo, se desarrollará el testeo, conforme al </w:t>
      </w:r>
      <w:proofErr w:type="spellStart"/>
      <w:r>
        <w:t>pprocedimiento</w:t>
      </w:r>
      <w:proofErr w:type="spellEnd"/>
      <w:r>
        <w:t xml:space="preserve"> al que hacemos referencia en el </w:t>
      </w:r>
      <w:proofErr w:type="spellStart"/>
      <w:r>
        <w:t>aprtado</w:t>
      </w:r>
      <w:proofErr w:type="spellEnd"/>
      <w:r>
        <w:rPr>
          <w:spacing w:val="-12"/>
        </w:rPr>
        <w:t xml:space="preserve"> </w:t>
      </w:r>
      <w:r>
        <w:t>anterior.</w:t>
      </w:r>
    </w:p>
    <w:p w:rsidR="00DD72E3" w:rsidRDefault="00DD72E3">
      <w:pPr>
        <w:pStyle w:val="Textoindependiente"/>
        <w:spacing w:before="10"/>
        <w:rPr>
          <w:sz w:val="21"/>
        </w:rPr>
      </w:pPr>
    </w:p>
    <w:p w:rsidR="00DD72E3" w:rsidRDefault="00FF46F4" w:rsidP="00F418DA">
      <w:pPr>
        <w:pStyle w:val="Ttulo1"/>
        <w:numPr>
          <w:ilvl w:val="2"/>
          <w:numId w:val="56"/>
        </w:numPr>
      </w:pPr>
      <w:bookmarkStart w:id="143" w:name="_bookmark46"/>
      <w:bookmarkStart w:id="144" w:name="_Toc2078509"/>
      <w:bookmarkStart w:id="145" w:name="_Toc2078748"/>
      <w:bookmarkEnd w:id="143"/>
      <w:r>
        <w:t>CAMBIOS EN EL DISEÑO Y</w:t>
      </w:r>
      <w:r>
        <w:rPr>
          <w:spacing w:val="-2"/>
        </w:rPr>
        <w:t xml:space="preserve"> </w:t>
      </w:r>
      <w:r>
        <w:t>DESARROLLO.</w:t>
      </w:r>
      <w:bookmarkEnd w:id="144"/>
      <w:bookmarkEnd w:id="145"/>
    </w:p>
    <w:p w:rsidR="00DD72E3" w:rsidRDefault="00DD72E3">
      <w:pPr>
        <w:pStyle w:val="Textoindependiente"/>
        <w:spacing w:before="2"/>
        <w:rPr>
          <w:b/>
        </w:rPr>
      </w:pPr>
    </w:p>
    <w:p w:rsidR="00DD72E3" w:rsidRDefault="00FF46F4">
      <w:pPr>
        <w:pStyle w:val="Textoindependiente"/>
        <w:ind w:left="1082" w:right="1006"/>
      </w:pPr>
      <w:r>
        <w:t>En este punto, contamos con un control de versiones tanto en las aplicaciones, como en las modificaciones que se realicen en los documentos.</w:t>
      </w:r>
    </w:p>
    <w:p w:rsidR="00DD72E3" w:rsidRDefault="00FF46F4">
      <w:pPr>
        <w:pStyle w:val="Textoindependiente"/>
        <w:ind w:left="1082" w:right="1106"/>
        <w:jc w:val="both"/>
      </w:pPr>
      <w:r>
        <w:t xml:space="preserve">En el Manual de Cultura Corporativa, que se encuentra disponible para los empleados en la Capacitación de </w:t>
      </w:r>
      <w:proofErr w:type="spellStart"/>
      <w:r>
        <w:t>eManage</w:t>
      </w:r>
      <w:proofErr w:type="spellEnd"/>
      <w:r>
        <w:t>, aparece reflejado como hay que registrar en los documentos la versión y modificación que se ha</w:t>
      </w:r>
      <w:r>
        <w:rPr>
          <w:spacing w:val="-5"/>
        </w:rPr>
        <w:t xml:space="preserve"> </w:t>
      </w:r>
      <w:r>
        <w:t>realizado.</w:t>
      </w:r>
    </w:p>
    <w:p w:rsidR="00DD72E3" w:rsidRDefault="00DD72E3">
      <w:pPr>
        <w:pStyle w:val="Textoindependiente"/>
        <w:rPr>
          <w:sz w:val="24"/>
        </w:rPr>
      </w:pPr>
    </w:p>
    <w:p w:rsidR="00F418DA" w:rsidRDefault="00FF46F4" w:rsidP="00F418DA">
      <w:pPr>
        <w:pStyle w:val="Ttulo1"/>
        <w:numPr>
          <w:ilvl w:val="1"/>
          <w:numId w:val="56"/>
        </w:numPr>
      </w:pPr>
      <w:bookmarkStart w:id="146" w:name="_bookmark47"/>
      <w:bookmarkStart w:id="147" w:name="_Toc2078510"/>
      <w:bookmarkStart w:id="148" w:name="_Toc2078749"/>
      <w:bookmarkEnd w:id="146"/>
      <w:r>
        <w:t>CONTROL DE LOS PRODUCTOS Y SERVICIOS SUMINISTRADOS</w:t>
      </w:r>
      <w:r>
        <w:rPr>
          <w:spacing w:val="-14"/>
        </w:rPr>
        <w:t xml:space="preserve"> </w:t>
      </w:r>
      <w:r>
        <w:t>EXTERNAMENTE.</w:t>
      </w:r>
      <w:bookmarkStart w:id="149" w:name="_bookmark48"/>
      <w:bookmarkEnd w:id="147"/>
      <w:bookmarkEnd w:id="148"/>
      <w:bookmarkEnd w:id="149"/>
    </w:p>
    <w:p w:rsidR="00DD72E3" w:rsidRPr="00F418DA" w:rsidRDefault="00FF46F4" w:rsidP="00F418DA">
      <w:pPr>
        <w:pStyle w:val="Ttulo1"/>
        <w:numPr>
          <w:ilvl w:val="2"/>
          <w:numId w:val="56"/>
        </w:numPr>
      </w:pPr>
      <w:bookmarkStart w:id="150" w:name="_Toc2078511"/>
      <w:bookmarkStart w:id="151" w:name="_Toc2078750"/>
      <w:r w:rsidRPr="00F418DA">
        <w:rPr>
          <w:i/>
        </w:rPr>
        <w:t>GENERALIDADES.</w:t>
      </w:r>
      <w:bookmarkEnd w:id="150"/>
      <w:bookmarkEnd w:id="151"/>
    </w:p>
    <w:p w:rsidR="00DD72E3" w:rsidRDefault="00DD72E3">
      <w:pPr>
        <w:pStyle w:val="Textoindependiente"/>
        <w:spacing w:before="4"/>
        <w:rPr>
          <w:b/>
          <w:i/>
        </w:rPr>
      </w:pPr>
    </w:p>
    <w:p w:rsidR="00F418DA" w:rsidRDefault="00FF46F4" w:rsidP="00F418DA">
      <w:pPr>
        <w:ind w:left="1082" w:right="784"/>
        <w:jc w:val="both"/>
        <w:rPr>
          <w:i/>
          <w:sz w:val="20"/>
        </w:rPr>
      </w:pPr>
      <w:r>
        <w:rPr>
          <w:sz w:val="20"/>
        </w:rPr>
        <w:t xml:space="preserve">Sotec </w:t>
      </w:r>
      <w:proofErr w:type="spellStart"/>
      <w:r>
        <w:rPr>
          <w:sz w:val="20"/>
        </w:rPr>
        <w:t>Consulting</w:t>
      </w:r>
      <w:proofErr w:type="spellEnd"/>
      <w:r>
        <w:rPr>
          <w:sz w:val="20"/>
        </w:rPr>
        <w:t xml:space="preserve"> ha establecido, implantado y mantiene un Sistema de Gestión de la Calidad y Seguridad de la Información de acuerdo a lo establecido en la </w:t>
      </w:r>
      <w:r>
        <w:rPr>
          <w:b/>
          <w:sz w:val="20"/>
        </w:rPr>
        <w:t>Norma ISO 9001y 27001 correspondiente</w:t>
      </w:r>
      <w:r>
        <w:rPr>
          <w:sz w:val="20"/>
        </w:rPr>
        <w:t xml:space="preserve">, y ha implantado mecanismos para el seguimiento, medición y análisis de los procesos a través de indicadores y ha establecido un compromiso para lograr los resultados planificados y alcanzar la mejora según los datos obtenidos. El ámbito de la aplicación del Sistema de Gestión de la Calidad se </w:t>
      </w:r>
      <w:r w:rsidRPr="001044E7">
        <w:rPr>
          <w:sz w:val="20"/>
        </w:rPr>
        <w:t xml:space="preserve">centra en la </w:t>
      </w:r>
      <w:r w:rsidRPr="001044E7">
        <w:rPr>
          <w:i/>
          <w:sz w:val="20"/>
        </w:rPr>
        <w:t>Consultoría, desarrollo, implantación, integración y mantenimiento de proyectos de tecnologías de la información, negocio y procesos, a través de las diferentes áreas de asistencia técnica, servicios gestionados, diseño y desarrollo de proyectos software y</w:t>
      </w:r>
      <w:r w:rsidRPr="001044E7">
        <w:rPr>
          <w:i/>
          <w:spacing w:val="-12"/>
          <w:sz w:val="20"/>
        </w:rPr>
        <w:t xml:space="preserve"> </w:t>
      </w:r>
      <w:r w:rsidRPr="001044E7">
        <w:rPr>
          <w:i/>
          <w:sz w:val="20"/>
        </w:rPr>
        <w:t>formación.</w:t>
      </w:r>
      <w:bookmarkStart w:id="152" w:name="_bookmark49"/>
      <w:bookmarkEnd w:id="152"/>
    </w:p>
    <w:p w:rsidR="001044E7" w:rsidRDefault="001044E7" w:rsidP="00F418DA">
      <w:pPr>
        <w:ind w:left="1082" w:right="784"/>
        <w:jc w:val="both"/>
        <w:rPr>
          <w:i/>
          <w:sz w:val="20"/>
        </w:rPr>
      </w:pPr>
    </w:p>
    <w:p w:rsidR="001044E7" w:rsidRDefault="001044E7" w:rsidP="00F418DA">
      <w:pPr>
        <w:ind w:left="1082" w:right="784"/>
        <w:jc w:val="both"/>
        <w:rPr>
          <w:i/>
          <w:sz w:val="20"/>
        </w:rPr>
      </w:pPr>
    </w:p>
    <w:p w:rsidR="00F418DA" w:rsidRDefault="00F418DA" w:rsidP="00F418DA">
      <w:pPr>
        <w:ind w:left="1082" w:right="784"/>
        <w:jc w:val="both"/>
        <w:rPr>
          <w:i/>
          <w:sz w:val="20"/>
        </w:rPr>
      </w:pPr>
    </w:p>
    <w:p w:rsidR="00DD72E3" w:rsidRPr="00F418DA" w:rsidRDefault="00F418DA" w:rsidP="00F418DA">
      <w:pPr>
        <w:pStyle w:val="Ttulo1"/>
        <w:numPr>
          <w:ilvl w:val="2"/>
          <w:numId w:val="56"/>
        </w:numPr>
        <w:rPr>
          <w:i/>
          <w:sz w:val="20"/>
        </w:rPr>
      </w:pPr>
      <w:r>
        <w:t xml:space="preserve"> </w:t>
      </w:r>
      <w:bookmarkStart w:id="153" w:name="_Toc2078512"/>
      <w:bookmarkStart w:id="154" w:name="_Toc2078751"/>
      <w:r>
        <w:t>T</w:t>
      </w:r>
      <w:r w:rsidR="00FF46F4">
        <w:t>IPO Y ALCANCE DEL CONTROL DE PROVISIÓN</w:t>
      </w:r>
      <w:r w:rsidR="00FF46F4">
        <w:rPr>
          <w:spacing w:val="-13"/>
        </w:rPr>
        <w:t xml:space="preserve"> </w:t>
      </w:r>
      <w:r w:rsidR="00FF46F4">
        <w:t>EXTERNA.</w:t>
      </w:r>
      <w:bookmarkEnd w:id="153"/>
      <w:bookmarkEnd w:id="154"/>
    </w:p>
    <w:p w:rsidR="00DD72E3" w:rsidRDefault="00DD72E3">
      <w:pPr>
        <w:pStyle w:val="Textoindependiente"/>
        <w:spacing w:before="2"/>
        <w:rPr>
          <w:b/>
          <w:i/>
          <w:sz w:val="22"/>
        </w:rPr>
      </w:pPr>
    </w:p>
    <w:p w:rsidR="00DD72E3" w:rsidRDefault="00FF46F4">
      <w:pPr>
        <w:pStyle w:val="Textoindependiente"/>
        <w:ind w:left="1082"/>
        <w:jc w:val="both"/>
      </w:pPr>
      <w:r>
        <w:t xml:space="preserve">Sotec </w:t>
      </w:r>
      <w:proofErr w:type="spellStart"/>
      <w:r>
        <w:t>Consulting</w:t>
      </w:r>
      <w:proofErr w:type="spellEnd"/>
      <w:r>
        <w:t xml:space="preserve"> lleva a cabo principalmente las siguientes compras:</w:t>
      </w:r>
    </w:p>
    <w:p w:rsidR="00DD72E3" w:rsidRDefault="00DD72E3">
      <w:pPr>
        <w:pStyle w:val="Textoindependiente"/>
        <w:spacing w:before="1"/>
      </w:pPr>
    </w:p>
    <w:p w:rsidR="00DD72E3" w:rsidRDefault="00FF46F4">
      <w:pPr>
        <w:pStyle w:val="Prrafodelista"/>
        <w:numPr>
          <w:ilvl w:val="0"/>
          <w:numId w:val="35"/>
        </w:numPr>
        <w:tabs>
          <w:tab w:val="left" w:pos="1801"/>
          <w:tab w:val="left" w:pos="1802"/>
        </w:tabs>
        <w:rPr>
          <w:sz w:val="20"/>
        </w:rPr>
      </w:pPr>
      <w:r>
        <w:rPr>
          <w:spacing w:val="-3"/>
          <w:sz w:val="20"/>
        </w:rPr>
        <w:t xml:space="preserve">Equipos </w:t>
      </w:r>
      <w:r>
        <w:rPr>
          <w:sz w:val="20"/>
        </w:rPr>
        <w:t xml:space="preserve">e </w:t>
      </w:r>
      <w:r>
        <w:rPr>
          <w:spacing w:val="-3"/>
          <w:sz w:val="20"/>
        </w:rPr>
        <w:t xml:space="preserve">infraestructura necesarios para el desarrollo </w:t>
      </w:r>
      <w:r>
        <w:rPr>
          <w:sz w:val="20"/>
        </w:rPr>
        <w:t>de la</w:t>
      </w:r>
      <w:r>
        <w:rPr>
          <w:spacing w:val="-37"/>
          <w:sz w:val="20"/>
        </w:rPr>
        <w:t xml:space="preserve"> </w:t>
      </w:r>
      <w:r>
        <w:rPr>
          <w:spacing w:val="-3"/>
          <w:sz w:val="20"/>
        </w:rPr>
        <w:t>actividad</w:t>
      </w:r>
    </w:p>
    <w:p w:rsidR="00DD72E3" w:rsidRDefault="00FF46F4">
      <w:pPr>
        <w:pStyle w:val="Prrafodelista"/>
        <w:numPr>
          <w:ilvl w:val="0"/>
          <w:numId w:val="35"/>
        </w:numPr>
        <w:tabs>
          <w:tab w:val="left" w:pos="1801"/>
          <w:tab w:val="left" w:pos="1802"/>
        </w:tabs>
        <w:spacing w:before="122"/>
        <w:rPr>
          <w:sz w:val="20"/>
        </w:rPr>
      </w:pPr>
      <w:r>
        <w:rPr>
          <w:spacing w:val="-3"/>
          <w:sz w:val="20"/>
        </w:rPr>
        <w:t xml:space="preserve">Subcontratación </w:t>
      </w:r>
      <w:r>
        <w:rPr>
          <w:sz w:val="20"/>
        </w:rPr>
        <w:t xml:space="preserve">de </w:t>
      </w:r>
      <w:r>
        <w:rPr>
          <w:spacing w:val="-3"/>
          <w:sz w:val="20"/>
        </w:rPr>
        <w:t>servicios (estudios, consultoría,</w:t>
      </w:r>
      <w:r>
        <w:rPr>
          <w:spacing w:val="-27"/>
          <w:sz w:val="20"/>
        </w:rPr>
        <w:t xml:space="preserve"> </w:t>
      </w:r>
      <w:r>
        <w:rPr>
          <w:spacing w:val="-3"/>
          <w:sz w:val="20"/>
        </w:rPr>
        <w:t>varios,…)</w:t>
      </w:r>
    </w:p>
    <w:p w:rsidR="00DD72E3" w:rsidRDefault="00DD72E3">
      <w:pPr>
        <w:pStyle w:val="Textoindependiente"/>
        <w:rPr>
          <w:sz w:val="24"/>
        </w:rPr>
      </w:pPr>
    </w:p>
    <w:p w:rsidR="00DD72E3" w:rsidRDefault="00FF46F4">
      <w:pPr>
        <w:pStyle w:val="Textoindependiente"/>
        <w:spacing w:before="198"/>
        <w:ind w:left="1082" w:right="1101"/>
        <w:jc w:val="both"/>
      </w:pPr>
      <w:r>
        <w:lastRenderedPageBreak/>
        <w:t xml:space="preserve">Sotec </w:t>
      </w:r>
      <w:proofErr w:type="spellStart"/>
      <w:r>
        <w:t>Consulting</w:t>
      </w:r>
      <w:proofErr w:type="spellEnd"/>
      <w:r>
        <w:t xml:space="preserve"> se asegura de que los equipos/servicio comprado/subcontratado cumple con los requisitos establecidos por la parte interesada, para ello selecciona a su parte interesada por su capacidad para cumplir las especificaciones establecidas por la parte interesada.</w:t>
      </w:r>
    </w:p>
    <w:p w:rsidR="00DD72E3" w:rsidRDefault="00DD72E3">
      <w:pPr>
        <w:pStyle w:val="Textoindependiente"/>
        <w:spacing w:before="10"/>
        <w:rPr>
          <w:sz w:val="19"/>
        </w:rPr>
      </w:pPr>
    </w:p>
    <w:p w:rsidR="00DD72E3" w:rsidRDefault="00FF46F4">
      <w:pPr>
        <w:pStyle w:val="Textoindependiente"/>
        <w:ind w:left="1082" w:right="1103"/>
        <w:jc w:val="both"/>
      </w:pPr>
      <w:r>
        <w:t>A fin de comprobar que la parte interesada reúne los requisitos mínimos adecuados para suministrar los bienes y servicios comprados/subcontratados, se establece un proceso denominado AC, Actividades AC31, AC32, AC33 y AC34.</w:t>
      </w:r>
    </w:p>
    <w:p w:rsidR="00DD72E3" w:rsidRDefault="00DD72E3">
      <w:pPr>
        <w:pStyle w:val="Textoindependiente"/>
        <w:spacing w:before="6"/>
        <w:rPr>
          <w:sz w:val="12"/>
        </w:rPr>
      </w:pPr>
    </w:p>
    <w:p w:rsidR="00DD72E3" w:rsidRDefault="00FF46F4">
      <w:pPr>
        <w:pStyle w:val="Textoindependiente"/>
        <w:spacing w:before="99"/>
        <w:ind w:left="1082" w:right="1082"/>
        <w:jc w:val="both"/>
      </w:pPr>
      <w:r>
        <w:t>El Responsable de Compras, elabora y mantiene actualizada una Lista de Partes interesadas (pool de proveedores) actividad AC15.</w:t>
      </w:r>
    </w:p>
    <w:p w:rsidR="00DD72E3" w:rsidRDefault="00DD72E3">
      <w:pPr>
        <w:pStyle w:val="Textoindependiente"/>
        <w:spacing w:before="1"/>
      </w:pPr>
    </w:p>
    <w:p w:rsidR="00DD72E3" w:rsidRDefault="00FF46F4">
      <w:pPr>
        <w:pStyle w:val="Textoindependiente"/>
        <w:ind w:left="1082" w:right="1089"/>
        <w:jc w:val="both"/>
      </w:pPr>
      <w:r>
        <w:t>Anualmente se evaluaran o reevaluarán las partes interesadas que han participado en las diferentes operaciones en función de la presencia /ausencia de incidencias/calidad/plazos</w:t>
      </w:r>
      <w:r>
        <w:rPr>
          <w:spacing w:val="-2"/>
        </w:rPr>
        <w:t xml:space="preserve"> </w:t>
      </w:r>
      <w:r>
        <w:t>entrega.</w:t>
      </w:r>
    </w:p>
    <w:p w:rsidR="00DD72E3" w:rsidRDefault="00DD72E3">
      <w:pPr>
        <w:pStyle w:val="Textoindependiente"/>
        <w:spacing w:before="1"/>
      </w:pPr>
    </w:p>
    <w:p w:rsidR="00DD72E3" w:rsidRDefault="00FF46F4">
      <w:pPr>
        <w:pStyle w:val="Textoindependiente"/>
        <w:ind w:left="1082"/>
        <w:jc w:val="both"/>
      </w:pPr>
      <w:r>
        <w:t xml:space="preserve">Dicha información se recoge en el área de Compras, en </w:t>
      </w:r>
      <w:proofErr w:type="spellStart"/>
      <w:r>
        <w:t>eManage</w:t>
      </w:r>
      <w:proofErr w:type="spellEnd"/>
      <w:r>
        <w:t>.</w:t>
      </w:r>
    </w:p>
    <w:p w:rsidR="00DD72E3" w:rsidRDefault="00DD72E3">
      <w:pPr>
        <w:pStyle w:val="Textoindependiente"/>
        <w:spacing w:before="11"/>
        <w:rPr>
          <w:sz w:val="19"/>
        </w:rPr>
      </w:pPr>
    </w:p>
    <w:p w:rsidR="00DD72E3" w:rsidRDefault="00FF46F4">
      <w:pPr>
        <w:pStyle w:val="Textoindependiente"/>
        <w:ind w:left="1082" w:right="1093"/>
        <w:jc w:val="both"/>
      </w:pPr>
      <w:r>
        <w:t xml:space="preserve">A Través de la herramienta </w:t>
      </w:r>
      <w:proofErr w:type="spellStart"/>
      <w:r>
        <w:t>eManage</w:t>
      </w:r>
      <w:proofErr w:type="spellEnd"/>
      <w:r>
        <w:t>, pestaña compras, se pueden llevar a cabo las solicitudes de compras</w:t>
      </w:r>
    </w:p>
    <w:p w:rsidR="00DD72E3" w:rsidRDefault="00DD72E3">
      <w:pPr>
        <w:pStyle w:val="Textoindependiente"/>
        <w:rPr>
          <w:sz w:val="24"/>
        </w:rPr>
      </w:pPr>
    </w:p>
    <w:p w:rsidR="00DD72E3" w:rsidRDefault="00FF46F4" w:rsidP="00F418DA">
      <w:pPr>
        <w:pStyle w:val="Ttulo1"/>
        <w:numPr>
          <w:ilvl w:val="2"/>
          <w:numId w:val="56"/>
        </w:numPr>
      </w:pPr>
      <w:bookmarkStart w:id="155" w:name="_bookmark50"/>
      <w:bookmarkStart w:id="156" w:name="_Toc2078513"/>
      <w:bookmarkStart w:id="157" w:name="_Toc2078752"/>
      <w:bookmarkEnd w:id="155"/>
      <w:r>
        <w:t>INFORMACIÓN PARA LOS</w:t>
      </w:r>
      <w:r>
        <w:rPr>
          <w:spacing w:val="-6"/>
        </w:rPr>
        <w:t xml:space="preserve"> </w:t>
      </w:r>
      <w:r>
        <w:t>PROVEEDORES.</w:t>
      </w:r>
      <w:bookmarkEnd w:id="156"/>
      <w:bookmarkEnd w:id="157"/>
    </w:p>
    <w:p w:rsidR="00DD72E3" w:rsidRDefault="00DD72E3">
      <w:pPr>
        <w:pStyle w:val="Textoindependiente"/>
        <w:spacing w:before="12"/>
        <w:rPr>
          <w:b/>
          <w:sz w:val="19"/>
        </w:rPr>
      </w:pPr>
    </w:p>
    <w:p w:rsidR="00DD72E3" w:rsidRDefault="00FF46F4">
      <w:pPr>
        <w:pStyle w:val="Textoindependiente"/>
        <w:ind w:left="1082" w:right="1111"/>
        <w:jc w:val="both"/>
      </w:pPr>
      <w:r>
        <w:t xml:space="preserve">Sotec </w:t>
      </w:r>
      <w:proofErr w:type="spellStart"/>
      <w:r>
        <w:t>Consulting</w:t>
      </w:r>
      <w:proofErr w:type="spellEnd"/>
      <w:r>
        <w:t xml:space="preserve"> tiene por costumbre definir claramente a sus proveedores cuáles son sus requerimientos y </w:t>
      </w:r>
      <w:proofErr w:type="spellStart"/>
      <w:r>
        <w:t>standares</w:t>
      </w:r>
      <w:proofErr w:type="spellEnd"/>
      <w:r>
        <w:t xml:space="preserve"> de calidad requeridos. Estos requerimientos se le expresan en las reuniones planificadas para tal fin, de forma verbal.</w:t>
      </w:r>
    </w:p>
    <w:p w:rsidR="00DD72E3" w:rsidRDefault="00DD72E3">
      <w:pPr>
        <w:pStyle w:val="Textoindependiente"/>
        <w:rPr>
          <w:sz w:val="24"/>
        </w:rPr>
      </w:pPr>
    </w:p>
    <w:p w:rsidR="00F418DA" w:rsidRDefault="00FF46F4" w:rsidP="00F418DA">
      <w:pPr>
        <w:pStyle w:val="Ttulo1"/>
        <w:numPr>
          <w:ilvl w:val="1"/>
          <w:numId w:val="56"/>
        </w:numPr>
      </w:pPr>
      <w:bookmarkStart w:id="158" w:name="_bookmark51"/>
      <w:bookmarkStart w:id="159" w:name="_Toc2078514"/>
      <w:bookmarkStart w:id="160" w:name="_Toc2078753"/>
      <w:bookmarkEnd w:id="158"/>
      <w:r>
        <w:t>PRODUCCIÓN Y PRESTACIÓN DEL</w:t>
      </w:r>
      <w:r>
        <w:rPr>
          <w:spacing w:val="-10"/>
        </w:rPr>
        <w:t xml:space="preserve"> </w:t>
      </w:r>
      <w:r>
        <w:t>SERVICIO.</w:t>
      </w:r>
      <w:bookmarkEnd w:id="159"/>
      <w:bookmarkEnd w:id="160"/>
    </w:p>
    <w:p w:rsidR="00DD72E3" w:rsidRPr="00F418DA" w:rsidRDefault="00FF46F4" w:rsidP="00F418DA">
      <w:pPr>
        <w:pStyle w:val="Ttulo1"/>
        <w:numPr>
          <w:ilvl w:val="2"/>
          <w:numId w:val="56"/>
        </w:numPr>
      </w:pPr>
      <w:bookmarkStart w:id="161" w:name="_Toc2078515"/>
      <w:bookmarkStart w:id="162" w:name="_Toc2078754"/>
      <w:r w:rsidRPr="00F418DA">
        <w:t>CONTROL DE LA PRODUCCIÓN Y DE LA PROVISIÓN EL</w:t>
      </w:r>
      <w:r w:rsidRPr="00F418DA">
        <w:rPr>
          <w:spacing w:val="-15"/>
        </w:rPr>
        <w:t xml:space="preserve"> </w:t>
      </w:r>
      <w:r w:rsidRPr="00F418DA">
        <w:t>SERVICIO</w:t>
      </w:r>
      <w:bookmarkEnd w:id="161"/>
      <w:bookmarkEnd w:id="162"/>
    </w:p>
    <w:p w:rsidR="00DD72E3" w:rsidRDefault="00DD72E3">
      <w:pPr>
        <w:pStyle w:val="Textoindependiente"/>
        <w:spacing w:before="2"/>
        <w:rPr>
          <w:b/>
        </w:rPr>
      </w:pPr>
    </w:p>
    <w:p w:rsidR="00DD72E3" w:rsidRDefault="00FF46F4">
      <w:pPr>
        <w:pStyle w:val="Textoindependiente"/>
        <w:ind w:left="1082" w:right="1101"/>
        <w:jc w:val="both"/>
      </w:pPr>
      <w:r>
        <w:t xml:space="preserve">Sotec </w:t>
      </w:r>
      <w:proofErr w:type="spellStart"/>
      <w:r>
        <w:t>Consulting</w:t>
      </w:r>
      <w:proofErr w:type="spellEnd"/>
      <w:r>
        <w:t xml:space="preserve"> tiene </w:t>
      </w:r>
      <w:r>
        <w:rPr>
          <w:b/>
        </w:rPr>
        <w:t xml:space="preserve">información documentada </w:t>
      </w:r>
      <w:r>
        <w:t xml:space="preserve">sobre las características de los productos, servicios a prestar y actividades a desarrollar, así como los resultados a alcanzar en </w:t>
      </w:r>
      <w:proofErr w:type="spellStart"/>
      <w:r>
        <w:rPr>
          <w:b/>
        </w:rPr>
        <w:t>eManage</w:t>
      </w:r>
      <w:proofErr w:type="spellEnd"/>
      <w:r>
        <w:t>. Esta documentación se encuentra en la pestaña de Comercial&gt;Productos&gt;Consulta de productos y aparece un listado de todos ellos. Dentro de cada producto aparece reflejada toda la información que requiere la norma:</w:t>
      </w:r>
    </w:p>
    <w:p w:rsidR="00DD72E3" w:rsidRDefault="00DD72E3">
      <w:pPr>
        <w:pStyle w:val="Textoindependiente"/>
      </w:pPr>
    </w:p>
    <w:p w:rsidR="00DD72E3" w:rsidRDefault="00FF46F4">
      <w:pPr>
        <w:pStyle w:val="Prrafodelista"/>
        <w:numPr>
          <w:ilvl w:val="3"/>
          <w:numId w:val="34"/>
        </w:numPr>
        <w:tabs>
          <w:tab w:val="left" w:pos="2162"/>
        </w:tabs>
        <w:ind w:right="1102"/>
        <w:jc w:val="both"/>
        <w:rPr>
          <w:sz w:val="20"/>
        </w:rPr>
      </w:pPr>
      <w:r>
        <w:rPr>
          <w:sz w:val="20"/>
        </w:rPr>
        <w:t xml:space="preserve">En cuanto a los servicios, encontramos toda la información requerida en la pestaña de </w:t>
      </w:r>
      <w:proofErr w:type="spellStart"/>
      <w:r>
        <w:rPr>
          <w:sz w:val="20"/>
        </w:rPr>
        <w:t>eManage</w:t>
      </w:r>
      <w:proofErr w:type="spellEnd"/>
      <w:r>
        <w:rPr>
          <w:sz w:val="20"/>
        </w:rPr>
        <w:t xml:space="preserve"> de Comercial&gt;BUL&gt;Consulta BUL. Aparecen reflejado el catálogo de los servicios que prestamos con las características y condiciones de cada uno de</w:t>
      </w:r>
      <w:r>
        <w:rPr>
          <w:spacing w:val="-4"/>
          <w:sz w:val="20"/>
        </w:rPr>
        <w:t xml:space="preserve"> </w:t>
      </w:r>
      <w:r>
        <w:rPr>
          <w:sz w:val="20"/>
        </w:rPr>
        <w:t>ellos.</w:t>
      </w:r>
    </w:p>
    <w:p w:rsidR="00DD72E3" w:rsidRDefault="00DD72E3">
      <w:pPr>
        <w:pStyle w:val="Textoindependiente"/>
        <w:spacing w:before="1"/>
      </w:pPr>
    </w:p>
    <w:p w:rsidR="00DD72E3" w:rsidRDefault="00FF46F4">
      <w:pPr>
        <w:pStyle w:val="Prrafodelista"/>
        <w:numPr>
          <w:ilvl w:val="3"/>
          <w:numId w:val="34"/>
        </w:numPr>
        <w:tabs>
          <w:tab w:val="left" w:pos="2162"/>
        </w:tabs>
        <w:ind w:right="1104"/>
        <w:jc w:val="both"/>
        <w:rPr>
          <w:sz w:val="20"/>
        </w:rPr>
      </w:pPr>
      <w:r>
        <w:rPr>
          <w:sz w:val="20"/>
        </w:rPr>
        <w:t>En la misma pestaña, en el apartado de resultados, se refleja la disponibilidad y el uso de los recursos de seguimiento y medición</w:t>
      </w:r>
      <w:r>
        <w:rPr>
          <w:spacing w:val="-14"/>
          <w:sz w:val="20"/>
        </w:rPr>
        <w:t xml:space="preserve"> </w:t>
      </w:r>
      <w:r>
        <w:rPr>
          <w:sz w:val="20"/>
        </w:rPr>
        <w:t>adecuados.</w:t>
      </w:r>
    </w:p>
    <w:p w:rsidR="00DD72E3" w:rsidRDefault="00DD72E3">
      <w:pPr>
        <w:pStyle w:val="Textoindependiente"/>
        <w:spacing w:before="11"/>
        <w:rPr>
          <w:sz w:val="19"/>
        </w:rPr>
      </w:pPr>
    </w:p>
    <w:p w:rsidR="00DD72E3" w:rsidRDefault="00FF46F4">
      <w:pPr>
        <w:pStyle w:val="Textoindependiente"/>
        <w:ind w:left="1082" w:right="1103"/>
        <w:jc w:val="both"/>
      </w:pPr>
      <w:r>
        <w:t xml:space="preserve">Para la realización del </w:t>
      </w:r>
      <w:r>
        <w:rPr>
          <w:b/>
        </w:rPr>
        <w:t>seguimiento</w:t>
      </w:r>
      <w:r>
        <w:t xml:space="preserve">, en las mismas pestañas existen liturgias de seguimiento. Además, semanalmente tienen lugar las reuniones de </w:t>
      </w:r>
      <w:proofErr w:type="spellStart"/>
      <w:r>
        <w:t>Forecast</w:t>
      </w:r>
      <w:proofErr w:type="spellEnd"/>
      <w:r>
        <w:t xml:space="preserve"> y Pipeline, donde se analiza el estado de los pedidos y los objetivos semanales, así como su evolución y avance. Por último, realizamos unas actividades de seguimiento del resultado de nuestros productos y servicios, a través de reuniones periódicas con el cliente, y del vector posicionamiento que registra anualmente la satisfacción y nuevas peticiones del cliente.</w:t>
      </w:r>
    </w:p>
    <w:p w:rsidR="00DD72E3" w:rsidRDefault="00DD72E3">
      <w:pPr>
        <w:pStyle w:val="Textoindependiente"/>
        <w:spacing w:before="2"/>
      </w:pPr>
    </w:p>
    <w:p w:rsidR="00DD72E3" w:rsidRDefault="00FF46F4">
      <w:pPr>
        <w:pStyle w:val="Textoindependiente"/>
        <w:ind w:left="1082" w:right="1105"/>
        <w:jc w:val="both"/>
      </w:pPr>
      <w:r>
        <w:t xml:space="preserve">El </w:t>
      </w:r>
      <w:r>
        <w:rPr>
          <w:b/>
        </w:rPr>
        <w:t xml:space="preserve">entorno </w:t>
      </w:r>
      <w:r>
        <w:t xml:space="preserve">donde están ubicados los procesos y donde quedan reflejados los registros es </w:t>
      </w:r>
      <w:r>
        <w:lastRenderedPageBreak/>
        <w:t xml:space="preserve">nuestra herramienta </w:t>
      </w:r>
      <w:proofErr w:type="spellStart"/>
      <w:r>
        <w:t>eManage</w:t>
      </w:r>
      <w:proofErr w:type="spellEnd"/>
      <w:r>
        <w:t>. Tenemos los procedimientos automatización en nuestra plataforma, de tal manera que se puedan evitar posibles errores al realizar nuestras acciones de la manera correcta. En el caso de que exista algún procedimiento poco eficiente, existe la posibilidad de modificarlo, para ir mejorando nuestro modo de  trabajar adaptándolo a las nuevas</w:t>
      </w:r>
      <w:r>
        <w:rPr>
          <w:spacing w:val="-1"/>
        </w:rPr>
        <w:t xml:space="preserve"> </w:t>
      </w:r>
      <w:r>
        <w:t>necesidades.</w:t>
      </w:r>
    </w:p>
    <w:p w:rsidR="00DD72E3" w:rsidRDefault="00DD72E3">
      <w:pPr>
        <w:pStyle w:val="Textoindependiente"/>
        <w:spacing w:before="6"/>
        <w:rPr>
          <w:sz w:val="12"/>
        </w:rPr>
      </w:pPr>
    </w:p>
    <w:p w:rsidR="00DD72E3" w:rsidRDefault="00FF46F4">
      <w:pPr>
        <w:pStyle w:val="Textoindependiente"/>
        <w:spacing w:before="99"/>
        <w:ind w:left="1082" w:right="1103"/>
        <w:jc w:val="both"/>
      </w:pPr>
      <w:r>
        <w:t xml:space="preserve">En cuanto a la </w:t>
      </w:r>
      <w:r>
        <w:rPr>
          <w:b/>
        </w:rPr>
        <w:t xml:space="preserve">designación de personas competentes, </w:t>
      </w:r>
      <w:r>
        <w:t xml:space="preserve">en </w:t>
      </w:r>
      <w:proofErr w:type="spellStart"/>
      <w:r>
        <w:t>eManage</w:t>
      </w:r>
      <w:proofErr w:type="spellEnd"/>
      <w:r>
        <w:t xml:space="preserve"> podemos ver la información de cada empleado en la pestaña de candidatos&gt; consulta. En este apartado podemos ver la formación y experiencia de cada uno, para poder ubicarlos en el puesto</w:t>
      </w:r>
      <w:r>
        <w:rPr>
          <w:spacing w:val="-2"/>
        </w:rPr>
        <w:t xml:space="preserve"> </w:t>
      </w:r>
      <w:r>
        <w:t>adecuado.</w:t>
      </w:r>
    </w:p>
    <w:p w:rsidR="00DD72E3" w:rsidRDefault="00DD72E3">
      <w:pPr>
        <w:pStyle w:val="Textoindependiente"/>
        <w:rPr>
          <w:sz w:val="24"/>
        </w:rPr>
      </w:pPr>
    </w:p>
    <w:p w:rsidR="00DD72E3" w:rsidRDefault="00FF46F4" w:rsidP="00F418DA">
      <w:pPr>
        <w:pStyle w:val="Ttulo1"/>
        <w:numPr>
          <w:ilvl w:val="2"/>
          <w:numId w:val="56"/>
        </w:numPr>
      </w:pPr>
      <w:bookmarkStart w:id="163" w:name="_bookmark52"/>
      <w:bookmarkStart w:id="164" w:name="_Toc2078516"/>
      <w:bookmarkStart w:id="165" w:name="_Toc2078755"/>
      <w:bookmarkEnd w:id="163"/>
      <w:r>
        <w:t>IDENTIFICACIÓN Y</w:t>
      </w:r>
      <w:r w:rsidRPr="00F418DA">
        <w:t xml:space="preserve"> </w:t>
      </w:r>
      <w:r>
        <w:t>TRAZABILIDAD.</w:t>
      </w:r>
      <w:bookmarkEnd w:id="164"/>
      <w:bookmarkEnd w:id="165"/>
    </w:p>
    <w:p w:rsidR="00DD72E3" w:rsidRDefault="00DD72E3">
      <w:pPr>
        <w:pStyle w:val="Textoindependiente"/>
        <w:spacing w:before="2"/>
        <w:rPr>
          <w:b/>
        </w:rPr>
      </w:pPr>
    </w:p>
    <w:p w:rsidR="00DD72E3" w:rsidRDefault="00FF46F4">
      <w:pPr>
        <w:pStyle w:val="Textoindependiente"/>
        <w:ind w:left="1082" w:right="1108"/>
        <w:jc w:val="both"/>
      </w:pPr>
      <w:r>
        <w:t>Identificamos los productos y servicio en cada una de las fases de nuestro procedimiento de prestación y oferta.</w:t>
      </w:r>
    </w:p>
    <w:p w:rsidR="00DD72E3" w:rsidRDefault="00DD72E3">
      <w:pPr>
        <w:pStyle w:val="Textoindependiente"/>
        <w:spacing w:before="1"/>
      </w:pPr>
    </w:p>
    <w:p w:rsidR="00DD72E3" w:rsidRDefault="00FF46F4">
      <w:pPr>
        <w:pStyle w:val="Textoindependiente"/>
        <w:ind w:left="1082" w:right="1103"/>
        <w:jc w:val="both"/>
      </w:pPr>
      <w:r>
        <w:t>En el caso de los productos, el procedimiento se encuentra recogido en el gestor documental en Comercial en el apartado Producto y la actividad Gestión de productos. En él aparece reflejado como identificar y guardar todos los datos del producto durante todo el procedimiento, desde el inicio de la oportunidad y solicitud de desarrollo, hasta su</w:t>
      </w:r>
      <w:r>
        <w:rPr>
          <w:spacing w:val="-3"/>
        </w:rPr>
        <w:t xml:space="preserve"> </w:t>
      </w:r>
      <w:r>
        <w:t>salida.</w:t>
      </w:r>
    </w:p>
    <w:p w:rsidR="00DD72E3" w:rsidRDefault="00DD72E3">
      <w:pPr>
        <w:pStyle w:val="Textoindependiente"/>
        <w:spacing w:before="1"/>
      </w:pPr>
    </w:p>
    <w:p w:rsidR="00DD72E3" w:rsidRDefault="00FF46F4">
      <w:pPr>
        <w:pStyle w:val="Textoindependiente"/>
        <w:ind w:left="1082" w:right="1103"/>
        <w:jc w:val="both"/>
      </w:pPr>
      <w:r>
        <w:t xml:space="preserve">En el caso de los servicios, existen procedimientos también en el gestor documental de </w:t>
      </w:r>
      <w:proofErr w:type="spellStart"/>
      <w:r>
        <w:t>eManage</w:t>
      </w:r>
      <w:proofErr w:type="spellEnd"/>
      <w:r>
        <w:t>, en el Grupo Comercial. Cada BU tiene sus procedimientos y sus mediciones y registros del seguimiento del servicio que prestamos.</w:t>
      </w:r>
    </w:p>
    <w:p w:rsidR="00DD72E3" w:rsidRDefault="00DD72E3">
      <w:pPr>
        <w:pStyle w:val="Textoindependiente"/>
        <w:spacing w:before="9"/>
        <w:rPr>
          <w:sz w:val="19"/>
        </w:rPr>
      </w:pPr>
    </w:p>
    <w:p w:rsidR="00DD72E3" w:rsidRDefault="00F418DA" w:rsidP="00F418DA">
      <w:pPr>
        <w:pStyle w:val="Ttulo1"/>
        <w:numPr>
          <w:ilvl w:val="1"/>
          <w:numId w:val="56"/>
        </w:numPr>
      </w:pPr>
      <w:bookmarkStart w:id="166" w:name="_Toc2078517"/>
      <w:bookmarkStart w:id="167" w:name="_Toc2078756"/>
      <w:r>
        <w:t>PROPIEDAD PERTENECIENTE A LOS CLIENTES O PROVEEDORES</w:t>
      </w:r>
      <w:r>
        <w:rPr>
          <w:spacing w:val="-17"/>
        </w:rPr>
        <w:t xml:space="preserve"> </w:t>
      </w:r>
      <w:r>
        <w:t>EXTERNOS</w:t>
      </w:r>
      <w:bookmarkEnd w:id="166"/>
      <w:bookmarkEnd w:id="167"/>
    </w:p>
    <w:p w:rsidR="00DD72E3" w:rsidRDefault="00DD72E3">
      <w:pPr>
        <w:pStyle w:val="Textoindependiente"/>
        <w:spacing w:before="2"/>
        <w:rPr>
          <w:b/>
        </w:rPr>
      </w:pPr>
    </w:p>
    <w:p w:rsidR="00DD72E3" w:rsidRDefault="00FF46F4">
      <w:pPr>
        <w:pStyle w:val="Textoindependiente"/>
        <w:ind w:left="1082" w:right="1116"/>
        <w:jc w:val="both"/>
      </w:pPr>
      <w:r>
        <w:t>La única propiedad que tenemos del cliente son sus datos, que son tratados conforme la legislación vigente de Protección de Datos.</w:t>
      </w:r>
    </w:p>
    <w:p w:rsidR="00DD72E3" w:rsidRDefault="00DD72E3">
      <w:pPr>
        <w:pStyle w:val="Textoindependiente"/>
        <w:spacing w:before="11"/>
        <w:rPr>
          <w:sz w:val="19"/>
        </w:rPr>
      </w:pPr>
    </w:p>
    <w:p w:rsidR="00DD72E3" w:rsidRDefault="00FF46F4">
      <w:pPr>
        <w:pStyle w:val="Textoindependiente"/>
        <w:ind w:left="1082" w:right="1110"/>
        <w:jc w:val="both"/>
      </w:pPr>
      <w:r>
        <w:t>En el caso del servicio de consultoría externa o Asistencia Técnica, los recursos humanos aportados son propiedad de Sotec, por lo que se rigen en base a nuestra normativa. No obstante, nuestros clientes nos pueden establecer una serie de obligaciones a incluir en esa prestación de servicios.</w:t>
      </w:r>
    </w:p>
    <w:p w:rsidR="00DD72E3" w:rsidRDefault="00DD72E3">
      <w:pPr>
        <w:pStyle w:val="Textoindependiente"/>
        <w:spacing w:before="1"/>
      </w:pPr>
    </w:p>
    <w:p w:rsidR="00DD72E3" w:rsidRDefault="00FF46F4">
      <w:pPr>
        <w:pStyle w:val="Textoindependiente"/>
        <w:ind w:left="1082" w:right="1102"/>
        <w:jc w:val="both"/>
      </w:pPr>
      <w:r>
        <w:t xml:space="preserve">En el caso de los Productos ofertados, lo que facilitamos es un acceso al software creado por Sotec </w:t>
      </w:r>
      <w:proofErr w:type="spellStart"/>
      <w:r>
        <w:t>Consulting</w:t>
      </w:r>
      <w:proofErr w:type="spellEnd"/>
      <w:r>
        <w:t>. Por lo tanto, no es propiedad perteneciente a los clientes, si no de nuestra organización.</w:t>
      </w:r>
    </w:p>
    <w:p w:rsidR="00DD72E3" w:rsidRDefault="00DD72E3">
      <w:pPr>
        <w:pStyle w:val="Textoindependiente"/>
      </w:pPr>
    </w:p>
    <w:p w:rsidR="00DD72E3" w:rsidRDefault="00F418DA" w:rsidP="00F418DA">
      <w:pPr>
        <w:pStyle w:val="Ttulo1"/>
        <w:numPr>
          <w:ilvl w:val="2"/>
          <w:numId w:val="56"/>
        </w:numPr>
      </w:pPr>
      <w:bookmarkStart w:id="168" w:name="_Toc2078518"/>
      <w:bookmarkStart w:id="169" w:name="_Toc2078757"/>
      <w:r>
        <w:t>PRESERVACIÓN</w:t>
      </w:r>
      <w:bookmarkEnd w:id="168"/>
      <w:bookmarkEnd w:id="169"/>
    </w:p>
    <w:p w:rsidR="00DD72E3" w:rsidRDefault="00DD72E3">
      <w:pPr>
        <w:pStyle w:val="Textoindependiente"/>
        <w:spacing w:before="12"/>
        <w:rPr>
          <w:b/>
          <w:sz w:val="19"/>
        </w:rPr>
      </w:pPr>
    </w:p>
    <w:p w:rsidR="00DD72E3" w:rsidRDefault="00FF46F4">
      <w:pPr>
        <w:pStyle w:val="Textoindependiente"/>
        <w:ind w:left="1082" w:right="1100"/>
        <w:jc w:val="both"/>
      </w:pPr>
      <w:r>
        <w:t xml:space="preserve">Todas las condiciones respecto a seguridad, protección, características del producto y prestación de servicio, están documentados en </w:t>
      </w:r>
      <w:proofErr w:type="spellStart"/>
      <w:r>
        <w:t>eManage</w:t>
      </w:r>
      <w:proofErr w:type="spellEnd"/>
      <w:r>
        <w:t xml:space="preserve"> en las respectivas Bus y en el apartado de Solicitud de desarrollo en el caso de los productos.</w:t>
      </w:r>
    </w:p>
    <w:p w:rsidR="00DD72E3" w:rsidRDefault="00DD72E3">
      <w:pPr>
        <w:pStyle w:val="Textoindependiente"/>
        <w:spacing w:before="1"/>
      </w:pPr>
    </w:p>
    <w:p w:rsidR="00DD72E3" w:rsidRDefault="00FF46F4">
      <w:pPr>
        <w:pStyle w:val="Textoindependiente"/>
        <w:ind w:left="1082" w:right="1109"/>
        <w:jc w:val="both"/>
      </w:pPr>
      <w:r>
        <w:t>Garantizamos en los contratos la protección de los datos del cliente, la prestación del servicio, entrega y mantenimiento del producto, en definitiva, el cumplimiento de lo previamente acordado con el cliente.</w:t>
      </w:r>
    </w:p>
    <w:p w:rsidR="00DD72E3" w:rsidRDefault="00DD72E3">
      <w:pPr>
        <w:pStyle w:val="Textoindependiente"/>
      </w:pPr>
    </w:p>
    <w:p w:rsidR="00DD72E3" w:rsidRDefault="00FF46F4" w:rsidP="00F418DA">
      <w:pPr>
        <w:pStyle w:val="Ttulo1"/>
        <w:numPr>
          <w:ilvl w:val="2"/>
          <w:numId w:val="56"/>
        </w:numPr>
      </w:pPr>
      <w:bookmarkStart w:id="170" w:name="_bookmark53"/>
      <w:bookmarkStart w:id="171" w:name="_Toc2078519"/>
      <w:bookmarkStart w:id="172" w:name="_Toc2078758"/>
      <w:bookmarkEnd w:id="170"/>
      <w:r>
        <w:t>ACTIVIDADES POSTERIORES A LA</w:t>
      </w:r>
      <w:r>
        <w:rPr>
          <w:spacing w:val="-7"/>
        </w:rPr>
        <w:t xml:space="preserve"> </w:t>
      </w:r>
      <w:r>
        <w:t>ENTREGA.</w:t>
      </w:r>
      <w:bookmarkEnd w:id="171"/>
      <w:bookmarkEnd w:id="172"/>
    </w:p>
    <w:p w:rsidR="00DD72E3" w:rsidRDefault="00DD72E3">
      <w:pPr>
        <w:pStyle w:val="Textoindependiente"/>
        <w:spacing w:before="12"/>
        <w:rPr>
          <w:b/>
          <w:sz w:val="19"/>
        </w:rPr>
      </w:pPr>
    </w:p>
    <w:p w:rsidR="00DD72E3" w:rsidRDefault="00FF46F4">
      <w:pPr>
        <w:pStyle w:val="Textoindependiente"/>
        <w:ind w:left="1082" w:right="1103"/>
        <w:jc w:val="both"/>
      </w:pPr>
      <w:r>
        <w:t xml:space="preserve">Sotec </w:t>
      </w:r>
      <w:proofErr w:type="spellStart"/>
      <w:r>
        <w:t>Consulting</w:t>
      </w:r>
      <w:proofErr w:type="spellEnd"/>
      <w:r>
        <w:t xml:space="preserve"> lleva a cabo la gestión y entrega de los proyectos, servicios de forma </w:t>
      </w:r>
      <w:r>
        <w:lastRenderedPageBreak/>
        <w:t xml:space="preserve">controlada. A través de los procedimientos comercial AT, proyecto cerrado, y a actividad Post venta se recoge las tareas que deben realizarse para el control de post venta, </w:t>
      </w:r>
      <w:proofErr w:type="spellStart"/>
      <w:r>
        <w:t>procedimentado</w:t>
      </w:r>
      <w:proofErr w:type="spellEnd"/>
      <w:r>
        <w:t xml:space="preserve"> y documentado en el gestor documental en Comercial&gt; CG Post Venta en las actividades CG01 a</w:t>
      </w:r>
      <w:r>
        <w:rPr>
          <w:spacing w:val="-3"/>
        </w:rPr>
        <w:t xml:space="preserve"> </w:t>
      </w:r>
      <w:r>
        <w:t>CG12</w:t>
      </w:r>
    </w:p>
    <w:p w:rsidR="00DD72E3" w:rsidRDefault="00FF46F4">
      <w:pPr>
        <w:pStyle w:val="Textoindependiente"/>
        <w:spacing w:before="99"/>
        <w:ind w:left="1082" w:right="1101"/>
        <w:jc w:val="both"/>
      </w:pPr>
      <w:r>
        <w:t>La correcta realización de cada una de las actividades reflejadas en las actividades citadas anteriormente, permite asegurar que el servicio prestado cumplirá con lo especificado en los requisitos de las partes interesadas. En caso contrario, se obtendrán las evidencias necesarias de cuáles han sido las no conformidades detectadas o las reclamaciones recibidas, para poder tomar las decisiones necesarias y conseguir una mejora de los procesos.</w:t>
      </w:r>
    </w:p>
    <w:p w:rsidR="00DD72E3" w:rsidRDefault="00DD72E3">
      <w:pPr>
        <w:pStyle w:val="Textoindependiente"/>
        <w:spacing w:before="11"/>
        <w:rPr>
          <w:sz w:val="19"/>
        </w:rPr>
      </w:pPr>
    </w:p>
    <w:p w:rsidR="00DD72E3" w:rsidRDefault="00FF46F4" w:rsidP="00F418DA">
      <w:pPr>
        <w:pStyle w:val="Ttulo1"/>
        <w:numPr>
          <w:ilvl w:val="2"/>
          <w:numId w:val="56"/>
        </w:numPr>
      </w:pPr>
      <w:bookmarkStart w:id="173" w:name="_bookmark54"/>
      <w:bookmarkStart w:id="174" w:name="_Toc2078520"/>
      <w:bookmarkStart w:id="175" w:name="_Toc2078759"/>
      <w:bookmarkEnd w:id="173"/>
      <w:r>
        <w:t>CONTROL DE</w:t>
      </w:r>
      <w:r>
        <w:rPr>
          <w:spacing w:val="-4"/>
        </w:rPr>
        <w:t xml:space="preserve"> </w:t>
      </w:r>
      <w:r>
        <w:t>CAMBIOS.</w:t>
      </w:r>
      <w:bookmarkEnd w:id="174"/>
      <w:bookmarkEnd w:id="175"/>
    </w:p>
    <w:p w:rsidR="00DD72E3" w:rsidRDefault="00DD72E3">
      <w:pPr>
        <w:pStyle w:val="Textoindependiente"/>
        <w:spacing w:before="2"/>
        <w:rPr>
          <w:b/>
          <w:i/>
        </w:rPr>
      </w:pPr>
    </w:p>
    <w:p w:rsidR="00DD72E3" w:rsidRDefault="00FF46F4">
      <w:pPr>
        <w:pStyle w:val="Textoindependiente"/>
        <w:ind w:left="1082" w:right="1115"/>
        <w:jc w:val="both"/>
      </w:pPr>
      <w:r>
        <w:t xml:space="preserve">El control de cambios se lleva a cabo a través de la herramienta </w:t>
      </w:r>
      <w:proofErr w:type="spellStart"/>
      <w:r>
        <w:t>eManage</w:t>
      </w:r>
      <w:proofErr w:type="spellEnd"/>
      <w:r>
        <w:t>, que almacena las versiones anteriores de los documentos ante nuevos</w:t>
      </w:r>
      <w:r>
        <w:rPr>
          <w:spacing w:val="-10"/>
        </w:rPr>
        <w:t xml:space="preserve"> </w:t>
      </w:r>
      <w:r>
        <w:t>cambios.</w:t>
      </w:r>
    </w:p>
    <w:p w:rsidR="00DD72E3" w:rsidRDefault="00DD72E3">
      <w:pPr>
        <w:pStyle w:val="Textoindependiente"/>
        <w:spacing w:before="10"/>
        <w:rPr>
          <w:sz w:val="19"/>
        </w:rPr>
      </w:pPr>
    </w:p>
    <w:p w:rsidR="00DD72E3" w:rsidRDefault="00FF46F4" w:rsidP="00F418DA">
      <w:pPr>
        <w:pStyle w:val="Ttulo1"/>
        <w:numPr>
          <w:ilvl w:val="2"/>
          <w:numId w:val="56"/>
        </w:numPr>
      </w:pPr>
      <w:bookmarkStart w:id="176" w:name="_bookmark55"/>
      <w:bookmarkStart w:id="177" w:name="_Toc2078521"/>
      <w:bookmarkStart w:id="178" w:name="_Toc2078760"/>
      <w:bookmarkEnd w:id="176"/>
      <w:r>
        <w:t>LIBERACIÓN DE LOS PRODUCTOS Y</w:t>
      </w:r>
      <w:r>
        <w:rPr>
          <w:spacing w:val="-15"/>
        </w:rPr>
        <w:t xml:space="preserve"> </w:t>
      </w:r>
      <w:r>
        <w:t>SERVICIOS.</w:t>
      </w:r>
      <w:bookmarkEnd w:id="177"/>
      <w:bookmarkEnd w:id="178"/>
    </w:p>
    <w:p w:rsidR="00DD72E3" w:rsidRDefault="00DD72E3">
      <w:pPr>
        <w:pStyle w:val="Textoindependiente"/>
        <w:spacing w:before="2"/>
        <w:rPr>
          <w:b/>
          <w:i/>
        </w:rPr>
      </w:pPr>
    </w:p>
    <w:p w:rsidR="00DD72E3" w:rsidRDefault="00FF46F4">
      <w:pPr>
        <w:pStyle w:val="Textoindependiente"/>
        <w:ind w:left="1082" w:right="1109"/>
        <w:jc w:val="both"/>
      </w:pPr>
      <w:r>
        <w:t>Antes de liberar el producto es necesario tener la conformidad de los requisitos por parte del cliente, dicha conformidad puede ser recibida a través de la firma de la oferta presentada al cliente donde se recogen las especificaciones del servicio/ producto o en otros caso vía email, dando el cliente el ok del mismo, o a través de los números de pedido que los clientes emiten para la facturación donde se aceptan las condiciones  del servicio/</w:t>
      </w:r>
      <w:r>
        <w:rPr>
          <w:spacing w:val="-1"/>
        </w:rPr>
        <w:t xml:space="preserve"> </w:t>
      </w:r>
      <w:r>
        <w:t>producto.</w:t>
      </w:r>
    </w:p>
    <w:p w:rsidR="00DD72E3" w:rsidRDefault="00DD72E3">
      <w:pPr>
        <w:pStyle w:val="Textoindependiente"/>
      </w:pPr>
    </w:p>
    <w:p w:rsidR="00DD72E3" w:rsidRDefault="00FF46F4">
      <w:pPr>
        <w:pStyle w:val="Textoindependiente"/>
        <w:ind w:left="1082" w:right="1100"/>
        <w:jc w:val="both"/>
      </w:pPr>
      <w:r>
        <w:t xml:space="preserve">Además, tenemos establecido un checklist donde comprobamos que todos los requisitos se han cumplido, cuando se está realizando la fase de testing. Este paso está documentado en </w:t>
      </w:r>
      <w:proofErr w:type="spellStart"/>
      <w:r>
        <w:t>eManage</w:t>
      </w:r>
      <w:proofErr w:type="spellEnd"/>
      <w:r>
        <w:t>, en el gestor documental, en la parte de comercial&gt;Producto, además de registrarse toda la información en la pestaña de solicitud de</w:t>
      </w:r>
      <w:r>
        <w:rPr>
          <w:spacing w:val="-3"/>
        </w:rPr>
        <w:t xml:space="preserve"> </w:t>
      </w:r>
      <w:r>
        <w:t>desarrollo.</w:t>
      </w:r>
    </w:p>
    <w:p w:rsidR="00DD72E3" w:rsidRDefault="00DD72E3">
      <w:pPr>
        <w:pStyle w:val="Textoindependiente"/>
        <w:spacing w:before="4"/>
        <w:rPr>
          <w:sz w:val="19"/>
        </w:rPr>
      </w:pPr>
    </w:p>
    <w:p w:rsidR="00DD72E3" w:rsidRDefault="00FF46F4" w:rsidP="00F418DA">
      <w:pPr>
        <w:pStyle w:val="Ttulo1"/>
        <w:numPr>
          <w:ilvl w:val="2"/>
          <w:numId w:val="56"/>
        </w:numPr>
      </w:pPr>
      <w:bookmarkStart w:id="179" w:name="_bookmark56"/>
      <w:bookmarkStart w:id="180" w:name="_Toc2078522"/>
      <w:bookmarkStart w:id="181" w:name="_Toc2078761"/>
      <w:bookmarkEnd w:id="179"/>
      <w:r>
        <w:t xml:space="preserve">CONTROL DE </w:t>
      </w:r>
      <w:r>
        <w:rPr>
          <w:spacing w:val="-2"/>
        </w:rPr>
        <w:t xml:space="preserve">LOS </w:t>
      </w:r>
      <w:r>
        <w:t>ELEMENTOS DE SALIDA DEL PROCESO, LOS PRODUCTOS Y SERVICIOS NO</w:t>
      </w:r>
      <w:r>
        <w:rPr>
          <w:spacing w:val="-2"/>
        </w:rPr>
        <w:t xml:space="preserve"> </w:t>
      </w:r>
      <w:r>
        <w:t>CONFORMES.</w:t>
      </w:r>
      <w:bookmarkEnd w:id="180"/>
      <w:bookmarkEnd w:id="181"/>
    </w:p>
    <w:p w:rsidR="00DD72E3" w:rsidRDefault="00DD72E3">
      <w:pPr>
        <w:pStyle w:val="Textoindependiente"/>
        <w:spacing w:before="2"/>
        <w:rPr>
          <w:b/>
          <w:i/>
          <w:sz w:val="25"/>
        </w:rPr>
      </w:pPr>
    </w:p>
    <w:p w:rsidR="00DD72E3" w:rsidRDefault="00FF46F4">
      <w:pPr>
        <w:pStyle w:val="Textoindependiente"/>
        <w:spacing w:before="1"/>
        <w:ind w:left="1082" w:right="1102"/>
        <w:jc w:val="both"/>
      </w:pPr>
      <w:r>
        <w:t xml:space="preserve">Existe un correo electrónico destinado especialmente, para comunicarnos las incidencias de los productos que entregamos a los clientes, que por procedimiento se deben solucionar en 24/48 horas. Estas no conformidades aparecerán reflejadas en la herramienta incidencias, para trabajarlas desde ahí y realizar el </w:t>
      </w:r>
      <w:proofErr w:type="spellStart"/>
      <w:r>
        <w:t>workflow</w:t>
      </w:r>
      <w:proofErr w:type="spellEnd"/>
      <w:r>
        <w:t xml:space="preserve"> correspondiente.</w:t>
      </w:r>
    </w:p>
    <w:p w:rsidR="00DD72E3" w:rsidRDefault="00DD72E3">
      <w:pPr>
        <w:pStyle w:val="Textoindependiente"/>
        <w:spacing w:before="12"/>
        <w:rPr>
          <w:sz w:val="19"/>
        </w:rPr>
      </w:pPr>
    </w:p>
    <w:p w:rsidR="00DD72E3" w:rsidRDefault="00FF46F4">
      <w:pPr>
        <w:pStyle w:val="Textoindependiente"/>
        <w:ind w:left="1082" w:right="1108"/>
        <w:jc w:val="both"/>
      </w:pPr>
      <w:r>
        <w:t xml:space="preserve">En cuanto a los servicios se hace un seguimiento del cliente post venta como bien establecen las actividades ubicadas en </w:t>
      </w:r>
      <w:proofErr w:type="spellStart"/>
      <w:r>
        <w:t>eManage</w:t>
      </w:r>
      <w:proofErr w:type="spellEnd"/>
      <w:r>
        <w:t xml:space="preserve"> en </w:t>
      </w:r>
      <w:proofErr w:type="spellStart"/>
      <w:r>
        <w:t>en</w:t>
      </w:r>
      <w:proofErr w:type="spellEnd"/>
      <w:r>
        <w:t xml:space="preserve"> apartado de Comercial, CG Post venta. Este seguimiento, se queda reflejado en las minutas que realizan los comerciales y que han de subir a </w:t>
      </w:r>
      <w:proofErr w:type="spellStart"/>
      <w:r>
        <w:t>eManage</w:t>
      </w:r>
      <w:proofErr w:type="spellEnd"/>
      <w:r>
        <w:t>.</w:t>
      </w:r>
    </w:p>
    <w:p w:rsidR="00DD72E3" w:rsidRDefault="00DD72E3">
      <w:pPr>
        <w:pStyle w:val="Textoindependiente"/>
        <w:rPr>
          <w:sz w:val="24"/>
        </w:rPr>
      </w:pPr>
    </w:p>
    <w:p w:rsidR="00F418DA" w:rsidRPr="00F418DA" w:rsidRDefault="00FF46F4" w:rsidP="00F418DA">
      <w:pPr>
        <w:pStyle w:val="Ttulo1"/>
        <w:numPr>
          <w:ilvl w:val="0"/>
          <w:numId w:val="56"/>
        </w:numPr>
        <w:rPr>
          <w:rFonts w:ascii="Arial" w:hAnsi="Arial"/>
        </w:rPr>
      </w:pPr>
      <w:bookmarkStart w:id="182" w:name="_bookmark57"/>
      <w:bookmarkStart w:id="183" w:name="_Toc2078523"/>
      <w:bookmarkStart w:id="184" w:name="_Toc2078762"/>
      <w:bookmarkEnd w:id="182"/>
      <w:r>
        <w:t>EVALUACIÓN DEL</w:t>
      </w:r>
      <w:r>
        <w:rPr>
          <w:spacing w:val="-3"/>
        </w:rPr>
        <w:t xml:space="preserve"> </w:t>
      </w:r>
      <w:r>
        <w:t>DESEMPEÑO.</w:t>
      </w:r>
      <w:bookmarkStart w:id="185" w:name="_bookmark58"/>
      <w:bookmarkEnd w:id="183"/>
      <w:bookmarkEnd w:id="184"/>
      <w:bookmarkEnd w:id="185"/>
    </w:p>
    <w:p w:rsidR="00DD72E3" w:rsidRPr="00F418DA" w:rsidRDefault="00FF46F4" w:rsidP="00F418DA">
      <w:pPr>
        <w:pStyle w:val="Ttulo1"/>
        <w:numPr>
          <w:ilvl w:val="1"/>
          <w:numId w:val="56"/>
        </w:numPr>
        <w:rPr>
          <w:rFonts w:ascii="Arial" w:hAnsi="Arial"/>
        </w:rPr>
      </w:pPr>
      <w:bookmarkStart w:id="186" w:name="_Toc2078524"/>
      <w:bookmarkStart w:id="187" w:name="_Toc2078763"/>
      <w:r w:rsidRPr="00F418DA">
        <w:t>SEGUIMIENTO, MEDICIÓN, ANÁLISIS Y</w:t>
      </w:r>
      <w:r w:rsidRPr="00F418DA">
        <w:rPr>
          <w:spacing w:val="-2"/>
        </w:rPr>
        <w:t xml:space="preserve"> </w:t>
      </w:r>
      <w:r w:rsidRPr="00F418DA">
        <w:t>EVALUACIÓN.</w:t>
      </w:r>
      <w:bookmarkEnd w:id="186"/>
      <w:bookmarkEnd w:id="187"/>
    </w:p>
    <w:p w:rsidR="00DD72E3" w:rsidRDefault="00DD72E3">
      <w:pPr>
        <w:pStyle w:val="Textoindependiente"/>
        <w:spacing w:before="10"/>
        <w:rPr>
          <w:b/>
          <w:sz w:val="24"/>
        </w:rPr>
      </w:pPr>
    </w:p>
    <w:p w:rsidR="00DD72E3" w:rsidRDefault="00FF46F4">
      <w:pPr>
        <w:pStyle w:val="Textoindependiente"/>
        <w:spacing w:before="1"/>
        <w:ind w:left="1082" w:right="1102"/>
        <w:jc w:val="both"/>
      </w:pPr>
      <w:r>
        <w:t xml:space="preserve">Tanto Dirección como el departamento comercial mantienen un contacto directo con la parte interesada. No obstante, durante la revisión del sistema analiza la percepción de la parte interesada respecto al servicio que prestado por Sotec </w:t>
      </w:r>
      <w:proofErr w:type="spellStart"/>
      <w:r>
        <w:t>Consulting</w:t>
      </w:r>
      <w:proofErr w:type="spellEnd"/>
      <w:r>
        <w:t>:</w:t>
      </w:r>
    </w:p>
    <w:p w:rsidR="00DD72E3" w:rsidRDefault="00DD72E3">
      <w:pPr>
        <w:pStyle w:val="Textoindependiente"/>
      </w:pPr>
    </w:p>
    <w:p w:rsidR="00DD72E3" w:rsidRDefault="00FF46F4" w:rsidP="004C44D0">
      <w:pPr>
        <w:pStyle w:val="Textoindependiente"/>
        <w:ind w:left="1082" w:right="1097"/>
        <w:jc w:val="both"/>
      </w:pPr>
      <w:r>
        <w:lastRenderedPageBreak/>
        <w:t xml:space="preserve">Es política atender adecuadamente las reclamaciones o sugerencias que la parte interesada puedan formular tanto por escrito como verbalmente, y deben ser canalizadas por el responsable de cada área y a través de la herramienta </w:t>
      </w:r>
      <w:proofErr w:type="spellStart"/>
      <w:r>
        <w:t>eManage</w:t>
      </w:r>
      <w:proofErr w:type="spellEnd"/>
      <w:r>
        <w:t>.</w:t>
      </w:r>
    </w:p>
    <w:p w:rsidR="004C44D0" w:rsidRDefault="004C44D0" w:rsidP="004C44D0">
      <w:pPr>
        <w:pStyle w:val="Textoindependiente"/>
        <w:ind w:left="1082" w:right="1097"/>
        <w:jc w:val="both"/>
      </w:pPr>
    </w:p>
    <w:p w:rsidR="004C44D0" w:rsidRDefault="004C44D0" w:rsidP="004C44D0">
      <w:pPr>
        <w:pStyle w:val="Textoindependiente"/>
        <w:spacing w:before="99"/>
        <w:ind w:left="1082" w:right="1101"/>
        <w:jc w:val="both"/>
      </w:pPr>
      <w:r>
        <w:t>Para ello, deberá quedar registrado como incidencia dentro del Gestor de incidencias de</w:t>
      </w:r>
      <w:r>
        <w:rPr>
          <w:spacing w:val="-2"/>
        </w:rPr>
        <w:t xml:space="preserve"> </w:t>
      </w:r>
      <w:proofErr w:type="spellStart"/>
      <w:r>
        <w:t>eManage</w:t>
      </w:r>
      <w:proofErr w:type="spellEnd"/>
      <w:r>
        <w:t>.</w:t>
      </w:r>
    </w:p>
    <w:p w:rsidR="004C44D0" w:rsidRDefault="004C44D0" w:rsidP="004C44D0">
      <w:pPr>
        <w:pStyle w:val="Textoindependiente"/>
        <w:spacing w:before="1"/>
      </w:pPr>
    </w:p>
    <w:p w:rsidR="004C44D0" w:rsidRDefault="004C44D0" w:rsidP="004C44D0">
      <w:pPr>
        <w:pStyle w:val="Textoindependiente"/>
        <w:ind w:left="1082"/>
        <w:jc w:val="both"/>
      </w:pPr>
      <w:r>
        <w:t>Asimismo en la revisión por la dirección se analizan los datos siguientes:</w:t>
      </w:r>
    </w:p>
    <w:p w:rsidR="004C44D0" w:rsidRDefault="004C44D0" w:rsidP="004C44D0">
      <w:pPr>
        <w:pStyle w:val="Textoindependiente"/>
        <w:spacing w:before="11"/>
        <w:rPr>
          <w:sz w:val="19"/>
        </w:rPr>
      </w:pPr>
    </w:p>
    <w:p w:rsidR="004C44D0" w:rsidRDefault="004C44D0" w:rsidP="004C44D0">
      <w:pPr>
        <w:pStyle w:val="Prrafodelista"/>
        <w:numPr>
          <w:ilvl w:val="2"/>
          <w:numId w:val="31"/>
        </w:numPr>
        <w:tabs>
          <w:tab w:val="left" w:pos="1801"/>
          <w:tab w:val="left" w:pos="1802"/>
        </w:tabs>
        <w:spacing w:before="1" w:line="245" w:lineRule="exact"/>
        <w:rPr>
          <w:sz w:val="20"/>
        </w:rPr>
      </w:pPr>
      <w:r>
        <w:rPr>
          <w:sz w:val="20"/>
        </w:rPr>
        <w:t>Percepciones y comentarios continuos por parte de la parte</w:t>
      </w:r>
      <w:r>
        <w:rPr>
          <w:spacing w:val="-10"/>
          <w:sz w:val="20"/>
        </w:rPr>
        <w:t xml:space="preserve"> </w:t>
      </w:r>
      <w:r>
        <w:rPr>
          <w:sz w:val="20"/>
        </w:rPr>
        <w:t>interesada.</w:t>
      </w:r>
    </w:p>
    <w:p w:rsidR="004C44D0" w:rsidRDefault="004C44D0" w:rsidP="004C44D0">
      <w:pPr>
        <w:pStyle w:val="Prrafodelista"/>
        <w:numPr>
          <w:ilvl w:val="2"/>
          <w:numId w:val="31"/>
        </w:numPr>
        <w:tabs>
          <w:tab w:val="left" w:pos="1801"/>
          <w:tab w:val="left" w:pos="1802"/>
        </w:tabs>
        <w:spacing w:line="245" w:lineRule="exact"/>
        <w:rPr>
          <w:sz w:val="20"/>
        </w:rPr>
      </w:pPr>
      <w:r>
        <w:rPr>
          <w:sz w:val="20"/>
        </w:rPr>
        <w:t>Percepciones del personal de Sotec</w:t>
      </w:r>
      <w:r>
        <w:rPr>
          <w:spacing w:val="-4"/>
          <w:sz w:val="20"/>
        </w:rPr>
        <w:t xml:space="preserve"> </w:t>
      </w:r>
      <w:proofErr w:type="spellStart"/>
      <w:r>
        <w:rPr>
          <w:sz w:val="20"/>
        </w:rPr>
        <w:t>Consulting</w:t>
      </w:r>
      <w:proofErr w:type="spellEnd"/>
      <w:r>
        <w:rPr>
          <w:sz w:val="20"/>
        </w:rPr>
        <w:t>.</w:t>
      </w:r>
    </w:p>
    <w:p w:rsidR="004C44D0" w:rsidRDefault="004C44D0" w:rsidP="004C44D0">
      <w:pPr>
        <w:pStyle w:val="Prrafodelista"/>
        <w:numPr>
          <w:ilvl w:val="2"/>
          <w:numId w:val="31"/>
        </w:numPr>
        <w:tabs>
          <w:tab w:val="left" w:pos="1801"/>
          <w:tab w:val="left" w:pos="1802"/>
        </w:tabs>
        <w:spacing w:before="2" w:line="245" w:lineRule="exact"/>
        <w:rPr>
          <w:sz w:val="20"/>
        </w:rPr>
      </w:pPr>
      <w:r>
        <w:rPr>
          <w:sz w:val="20"/>
        </w:rPr>
        <w:t>Indicadores</w:t>
      </w:r>
      <w:r>
        <w:rPr>
          <w:spacing w:val="-2"/>
          <w:sz w:val="20"/>
        </w:rPr>
        <w:t xml:space="preserve"> </w:t>
      </w:r>
      <w:r>
        <w:rPr>
          <w:sz w:val="20"/>
        </w:rPr>
        <w:t>comerciales.</w:t>
      </w:r>
    </w:p>
    <w:p w:rsidR="004C44D0" w:rsidRDefault="004C44D0" w:rsidP="004C44D0">
      <w:pPr>
        <w:pStyle w:val="Prrafodelista"/>
        <w:numPr>
          <w:ilvl w:val="2"/>
          <w:numId w:val="31"/>
        </w:numPr>
        <w:tabs>
          <w:tab w:val="left" w:pos="1801"/>
          <w:tab w:val="left" w:pos="1802"/>
        </w:tabs>
        <w:spacing w:line="245" w:lineRule="exact"/>
        <w:rPr>
          <w:sz w:val="20"/>
        </w:rPr>
      </w:pPr>
      <w:r>
        <w:rPr>
          <w:sz w:val="20"/>
        </w:rPr>
        <w:t>Indicadores de</w:t>
      </w:r>
      <w:r>
        <w:rPr>
          <w:spacing w:val="-3"/>
          <w:sz w:val="20"/>
        </w:rPr>
        <w:t xml:space="preserve"> </w:t>
      </w:r>
      <w:r>
        <w:rPr>
          <w:sz w:val="20"/>
        </w:rPr>
        <w:t>fidelización.</w:t>
      </w:r>
    </w:p>
    <w:p w:rsidR="004C44D0" w:rsidRDefault="004C44D0" w:rsidP="004C44D0">
      <w:pPr>
        <w:pStyle w:val="Textoindependiente"/>
        <w:spacing w:before="11"/>
        <w:rPr>
          <w:sz w:val="19"/>
        </w:rPr>
      </w:pPr>
    </w:p>
    <w:p w:rsidR="004C44D0" w:rsidRDefault="004C44D0" w:rsidP="004C44D0">
      <w:pPr>
        <w:pStyle w:val="Textoindependiente"/>
        <w:ind w:left="1082" w:right="1101"/>
        <w:jc w:val="both"/>
      </w:pPr>
      <w:r>
        <w:t>Del análisis efectuado se determinarán las áreas en las que se necesita mejorar. Esta información servirá a Dirección para establecer los objetivos de la calidad y será tratada como registros de calidad.</w:t>
      </w:r>
    </w:p>
    <w:p w:rsidR="004C44D0" w:rsidRDefault="004C44D0" w:rsidP="004C44D0">
      <w:pPr>
        <w:pStyle w:val="Textoindependiente"/>
        <w:spacing w:before="1"/>
      </w:pPr>
    </w:p>
    <w:p w:rsidR="004C44D0" w:rsidRDefault="004C44D0" w:rsidP="004C44D0">
      <w:pPr>
        <w:pStyle w:val="Textoindependiente"/>
        <w:ind w:left="1082" w:right="1102"/>
        <w:jc w:val="both"/>
      </w:pPr>
      <w:r>
        <w:t xml:space="preserve">Sotec </w:t>
      </w:r>
      <w:proofErr w:type="spellStart"/>
      <w:r>
        <w:t>Consulting</w:t>
      </w:r>
      <w:proofErr w:type="spellEnd"/>
      <w:r>
        <w:t xml:space="preserve"> se compromete a proporcionar los medios y emprender las acciones necesarias que posibiliten suministrar un servicio acorde con las especificaciones requeridas por nuestras partes interesadas. Se planifica e implementa los procesos de seguimiento, medición, análisis y mejora necesarios para:</w:t>
      </w:r>
    </w:p>
    <w:p w:rsidR="004C44D0" w:rsidRDefault="004C44D0" w:rsidP="004C44D0">
      <w:pPr>
        <w:pStyle w:val="Textoindependiente"/>
      </w:pPr>
    </w:p>
    <w:p w:rsidR="004C44D0" w:rsidRDefault="004C44D0" w:rsidP="004C44D0">
      <w:pPr>
        <w:pStyle w:val="Prrafodelista"/>
        <w:numPr>
          <w:ilvl w:val="2"/>
          <w:numId w:val="31"/>
        </w:numPr>
        <w:tabs>
          <w:tab w:val="left" w:pos="1801"/>
          <w:tab w:val="left" w:pos="1802"/>
        </w:tabs>
        <w:spacing w:before="1"/>
        <w:rPr>
          <w:sz w:val="20"/>
        </w:rPr>
      </w:pPr>
      <w:r>
        <w:rPr>
          <w:sz w:val="20"/>
        </w:rPr>
        <w:t>Demostrar la conformidad del servicio</w:t>
      </w:r>
      <w:r>
        <w:rPr>
          <w:spacing w:val="-5"/>
          <w:sz w:val="20"/>
        </w:rPr>
        <w:t xml:space="preserve"> </w:t>
      </w:r>
      <w:r>
        <w:rPr>
          <w:sz w:val="20"/>
        </w:rPr>
        <w:t>prestado.</w:t>
      </w:r>
    </w:p>
    <w:p w:rsidR="004C44D0" w:rsidRDefault="004C44D0" w:rsidP="004C44D0">
      <w:pPr>
        <w:pStyle w:val="Prrafodelista"/>
        <w:numPr>
          <w:ilvl w:val="2"/>
          <w:numId w:val="31"/>
        </w:numPr>
        <w:tabs>
          <w:tab w:val="left" w:pos="1801"/>
          <w:tab w:val="left" w:pos="1802"/>
        </w:tabs>
        <w:spacing w:before="122"/>
        <w:rPr>
          <w:sz w:val="20"/>
        </w:rPr>
      </w:pPr>
      <w:r>
        <w:rPr>
          <w:sz w:val="20"/>
        </w:rPr>
        <w:t>Asegurarse de la conformidad del Sistema de Gestión de la</w:t>
      </w:r>
      <w:r>
        <w:rPr>
          <w:spacing w:val="-9"/>
          <w:sz w:val="20"/>
        </w:rPr>
        <w:t xml:space="preserve"> </w:t>
      </w:r>
      <w:r>
        <w:rPr>
          <w:sz w:val="20"/>
        </w:rPr>
        <w:t>Calidad.</w:t>
      </w:r>
    </w:p>
    <w:p w:rsidR="004C44D0" w:rsidRDefault="004C44D0" w:rsidP="004C44D0">
      <w:pPr>
        <w:pStyle w:val="Prrafodelista"/>
        <w:numPr>
          <w:ilvl w:val="2"/>
          <w:numId w:val="31"/>
        </w:numPr>
        <w:tabs>
          <w:tab w:val="left" w:pos="1801"/>
          <w:tab w:val="left" w:pos="1802"/>
        </w:tabs>
        <w:spacing w:before="122"/>
        <w:rPr>
          <w:sz w:val="20"/>
        </w:rPr>
      </w:pPr>
      <w:r>
        <w:rPr>
          <w:sz w:val="20"/>
        </w:rPr>
        <w:t>Mejorar la eficacia del Sistema de Gestión de la</w:t>
      </w:r>
      <w:r>
        <w:rPr>
          <w:spacing w:val="-2"/>
          <w:sz w:val="20"/>
        </w:rPr>
        <w:t xml:space="preserve"> </w:t>
      </w:r>
      <w:r>
        <w:rPr>
          <w:sz w:val="20"/>
        </w:rPr>
        <w:t>Calidad.</w:t>
      </w:r>
    </w:p>
    <w:p w:rsidR="004C44D0" w:rsidRDefault="004C44D0" w:rsidP="004C44D0">
      <w:pPr>
        <w:pStyle w:val="Textoindependiente"/>
        <w:rPr>
          <w:sz w:val="24"/>
        </w:rPr>
      </w:pPr>
    </w:p>
    <w:p w:rsidR="004C44D0" w:rsidRDefault="004C44D0" w:rsidP="004C44D0">
      <w:pPr>
        <w:pStyle w:val="Ttulo4"/>
        <w:numPr>
          <w:ilvl w:val="0"/>
          <w:numId w:val="48"/>
        </w:numPr>
        <w:tabs>
          <w:tab w:val="left" w:pos="1442"/>
        </w:tabs>
        <w:spacing w:before="197"/>
        <w:ind w:left="1442" w:hanging="360"/>
        <w:jc w:val="both"/>
      </w:pPr>
      <w:r>
        <w:t>Seguimiento y medición de los</w:t>
      </w:r>
      <w:r>
        <w:rPr>
          <w:spacing w:val="-3"/>
        </w:rPr>
        <w:t xml:space="preserve"> </w:t>
      </w:r>
      <w:r>
        <w:t>procesos:</w:t>
      </w:r>
    </w:p>
    <w:p w:rsidR="004C44D0" w:rsidRDefault="004C44D0" w:rsidP="004C44D0">
      <w:pPr>
        <w:pStyle w:val="Textoindependiente"/>
        <w:spacing w:before="120"/>
        <w:ind w:left="1082" w:right="1104"/>
        <w:jc w:val="both"/>
      </w:pPr>
      <w:r>
        <w:t>Se realiza un seguimiento de los procesos que se llevan a cabo, para ello cuenta con la ayuda del resto de los responsables de departamento. Para realizar este seguimiento se dispone de indicadores de los procesos significativos, así como los establecidos en relación a los objetivos fijados y aprobados por Dirección. Cada área tiene unos objetivos de resultados claramente definidos los cuales se analizan en las diferentes reuniones individuales con los responsables.</w:t>
      </w:r>
    </w:p>
    <w:p w:rsidR="004C44D0" w:rsidRDefault="004C44D0" w:rsidP="004C44D0">
      <w:pPr>
        <w:pStyle w:val="Textoindependiente"/>
        <w:spacing w:before="120"/>
        <w:ind w:left="1082" w:right="1104"/>
        <w:jc w:val="both"/>
      </w:pPr>
      <w:r>
        <w:t xml:space="preserve">Para cada uno de los Indicadores KPI, la Dirección de Sotec </w:t>
      </w:r>
      <w:proofErr w:type="spellStart"/>
      <w:r>
        <w:t>Consulting</w:t>
      </w:r>
      <w:proofErr w:type="spellEnd"/>
      <w:r>
        <w:t>, establecerá y aprobará un resultado planificado o umbral mínimo que esperan obtener en un plazo determinado, necesario para la buena marcha de la organización.</w:t>
      </w:r>
    </w:p>
    <w:p w:rsidR="004C44D0" w:rsidRDefault="004C44D0" w:rsidP="004C44D0">
      <w:pPr>
        <w:pStyle w:val="Textoindependiente"/>
        <w:spacing w:before="9"/>
        <w:rPr>
          <w:sz w:val="29"/>
        </w:rPr>
      </w:pPr>
    </w:p>
    <w:p w:rsidR="001044E7" w:rsidRDefault="001044E7" w:rsidP="004C44D0">
      <w:pPr>
        <w:pStyle w:val="Textoindependiente"/>
        <w:spacing w:before="9"/>
        <w:rPr>
          <w:sz w:val="29"/>
        </w:rPr>
      </w:pPr>
    </w:p>
    <w:p w:rsidR="004C44D0" w:rsidRDefault="004C44D0" w:rsidP="00F418DA">
      <w:pPr>
        <w:pStyle w:val="Ttulo1"/>
        <w:numPr>
          <w:ilvl w:val="2"/>
          <w:numId w:val="56"/>
        </w:numPr>
      </w:pPr>
      <w:bookmarkStart w:id="188" w:name="_Toc2078525"/>
      <w:bookmarkStart w:id="189" w:name="_Toc2078764"/>
      <w:r>
        <w:t>SATISFACCIÓN DEL</w:t>
      </w:r>
      <w:r>
        <w:rPr>
          <w:spacing w:val="-5"/>
        </w:rPr>
        <w:t xml:space="preserve"> </w:t>
      </w:r>
      <w:r>
        <w:t>CLIENTE.</w:t>
      </w:r>
      <w:bookmarkEnd w:id="188"/>
      <w:bookmarkEnd w:id="189"/>
    </w:p>
    <w:p w:rsidR="004C44D0" w:rsidRDefault="004C44D0" w:rsidP="004C44D0">
      <w:pPr>
        <w:pStyle w:val="Textoindependiente"/>
        <w:rPr>
          <w:b/>
        </w:rPr>
      </w:pPr>
    </w:p>
    <w:p w:rsidR="004C44D0" w:rsidRDefault="004C44D0" w:rsidP="004C44D0">
      <w:pPr>
        <w:pStyle w:val="Textoindependiente"/>
        <w:ind w:left="1082" w:right="1107"/>
        <w:jc w:val="both"/>
      </w:pPr>
      <w:r>
        <w:t>Tanto Dirección como el departamento comercial  mantienen un contacto directo con el cliente. Con periodicidad anual se lanzan las encuestas de satisfacción a clientes que son analizadas por el departamento de marketing, y, junto con el estudio de la competencia sirven para identificar líneas de</w:t>
      </w:r>
      <w:r>
        <w:rPr>
          <w:spacing w:val="-5"/>
        </w:rPr>
        <w:t xml:space="preserve"> </w:t>
      </w:r>
      <w:r>
        <w:t>mejora.</w:t>
      </w:r>
    </w:p>
    <w:p w:rsidR="004C44D0" w:rsidRDefault="004C44D0" w:rsidP="004C44D0">
      <w:pPr>
        <w:pStyle w:val="Textoindependiente"/>
        <w:spacing w:before="1"/>
      </w:pPr>
    </w:p>
    <w:p w:rsidR="004C44D0" w:rsidRDefault="004C44D0" w:rsidP="004C44D0">
      <w:pPr>
        <w:pStyle w:val="Textoindependiente"/>
        <w:ind w:left="1082" w:right="1099"/>
        <w:jc w:val="both"/>
      </w:pPr>
      <w:r>
        <w:t xml:space="preserve">También medimos la satisfacción del cliente a través del procedimiento Vector de posicionamiento. Este procedimiento se encuentra ubicado en </w:t>
      </w:r>
      <w:proofErr w:type="spellStart"/>
      <w:r>
        <w:t>eManage</w:t>
      </w:r>
      <w:proofErr w:type="spellEnd"/>
      <w:r>
        <w:t xml:space="preserve"> en el gestor documental en las actividades CA11 Vector posicionamiento por competencia y CA 12 </w:t>
      </w:r>
      <w:r>
        <w:lastRenderedPageBreak/>
        <w:t>Vector de posicionamiento por cliente.</w:t>
      </w:r>
    </w:p>
    <w:p w:rsidR="004C44D0" w:rsidRDefault="004C44D0" w:rsidP="00F418DA">
      <w:pPr>
        <w:pStyle w:val="Ttulo1"/>
        <w:numPr>
          <w:ilvl w:val="2"/>
          <w:numId w:val="56"/>
        </w:numPr>
      </w:pPr>
      <w:bookmarkStart w:id="190" w:name="_Toc2078526"/>
      <w:bookmarkStart w:id="191" w:name="_Toc2078765"/>
      <w:r>
        <w:t>ANÁLISIS Y</w:t>
      </w:r>
      <w:r>
        <w:rPr>
          <w:spacing w:val="-3"/>
        </w:rPr>
        <w:t xml:space="preserve"> </w:t>
      </w:r>
      <w:r>
        <w:t>EVALUACIÓN.</w:t>
      </w:r>
      <w:bookmarkEnd w:id="190"/>
      <w:bookmarkEnd w:id="191"/>
    </w:p>
    <w:p w:rsidR="004C44D0" w:rsidRDefault="004C44D0" w:rsidP="004C44D0">
      <w:pPr>
        <w:pStyle w:val="Textoindependiente"/>
        <w:spacing w:before="2"/>
        <w:rPr>
          <w:b/>
        </w:rPr>
      </w:pPr>
    </w:p>
    <w:p w:rsidR="004C44D0" w:rsidRDefault="004C44D0" w:rsidP="004C44D0">
      <w:pPr>
        <w:pStyle w:val="Textoindependiente"/>
        <w:ind w:left="1082" w:right="1110"/>
        <w:jc w:val="both"/>
      </w:pPr>
      <w:r>
        <w:t xml:space="preserve">Sotec </w:t>
      </w:r>
      <w:proofErr w:type="spellStart"/>
      <w:r>
        <w:t>Consulting</w:t>
      </w:r>
      <w:proofErr w:type="spellEnd"/>
      <w:r>
        <w:t xml:space="preserve"> recopila la información necesaria y los datos apropiados para demostrar la idoneidad y la eficacia del Sistema de Gestión de la Calidad; y para evaluar dónde puede realizarse la mejora de la eficacia del</w:t>
      </w:r>
      <w:r>
        <w:rPr>
          <w:spacing w:val="-5"/>
        </w:rPr>
        <w:t xml:space="preserve"> </w:t>
      </w:r>
      <w:r>
        <w:t>sistema.</w:t>
      </w:r>
    </w:p>
    <w:p w:rsidR="004C44D0" w:rsidRDefault="004C44D0" w:rsidP="004C44D0">
      <w:pPr>
        <w:pStyle w:val="Textoindependiente"/>
        <w:spacing w:before="1"/>
      </w:pPr>
    </w:p>
    <w:p w:rsidR="004C44D0" w:rsidRDefault="004C44D0" w:rsidP="004C44D0">
      <w:pPr>
        <w:pStyle w:val="Textoindependiente"/>
        <w:ind w:left="1082"/>
        <w:jc w:val="both"/>
      </w:pPr>
      <w:r>
        <w:t>En los diferentes análisis que realizamos incluimos:</w:t>
      </w:r>
    </w:p>
    <w:p w:rsidR="004C44D0" w:rsidRDefault="004C44D0" w:rsidP="004C44D0">
      <w:pPr>
        <w:pStyle w:val="Textoindependiente"/>
        <w:spacing w:before="11"/>
        <w:rPr>
          <w:sz w:val="19"/>
        </w:rPr>
      </w:pPr>
    </w:p>
    <w:p w:rsidR="004C44D0" w:rsidRDefault="004C44D0" w:rsidP="004C44D0">
      <w:pPr>
        <w:pStyle w:val="Prrafodelista"/>
        <w:numPr>
          <w:ilvl w:val="0"/>
          <w:numId w:val="29"/>
        </w:numPr>
        <w:tabs>
          <w:tab w:val="left" w:pos="1356"/>
        </w:tabs>
        <w:ind w:right="1102" w:firstLine="0"/>
        <w:jc w:val="both"/>
        <w:rPr>
          <w:sz w:val="20"/>
        </w:rPr>
      </w:pPr>
      <w:r>
        <w:rPr>
          <w:sz w:val="20"/>
        </w:rPr>
        <w:t>La conformidad de los productos y servicios, partiendo del seguimiento periódico que realizan los comerciales, y de las incidencias</w:t>
      </w:r>
      <w:r>
        <w:rPr>
          <w:spacing w:val="-10"/>
          <w:sz w:val="20"/>
        </w:rPr>
        <w:t xml:space="preserve"> </w:t>
      </w:r>
      <w:r>
        <w:rPr>
          <w:sz w:val="20"/>
        </w:rPr>
        <w:t>reportadas.</w:t>
      </w:r>
    </w:p>
    <w:p w:rsidR="004C44D0" w:rsidRDefault="004C44D0" w:rsidP="004C44D0">
      <w:pPr>
        <w:pStyle w:val="Prrafodelista"/>
        <w:numPr>
          <w:ilvl w:val="0"/>
          <w:numId w:val="29"/>
        </w:numPr>
        <w:tabs>
          <w:tab w:val="left" w:pos="1358"/>
        </w:tabs>
        <w:ind w:right="1103" w:firstLine="0"/>
        <w:jc w:val="both"/>
        <w:rPr>
          <w:sz w:val="20"/>
        </w:rPr>
      </w:pPr>
      <w:r>
        <w:rPr>
          <w:sz w:val="20"/>
        </w:rPr>
        <w:t>El grado de satisfacción del cliente, a través de las encuestas de satisfacción anuales y el vector</w:t>
      </w:r>
      <w:r>
        <w:rPr>
          <w:spacing w:val="-4"/>
          <w:sz w:val="20"/>
        </w:rPr>
        <w:t xml:space="preserve"> </w:t>
      </w:r>
      <w:r>
        <w:rPr>
          <w:sz w:val="20"/>
        </w:rPr>
        <w:t>posicionamiento</w:t>
      </w:r>
    </w:p>
    <w:p w:rsidR="004C44D0" w:rsidRDefault="004C44D0" w:rsidP="004C44D0">
      <w:pPr>
        <w:pStyle w:val="Prrafodelista"/>
        <w:numPr>
          <w:ilvl w:val="0"/>
          <w:numId w:val="29"/>
        </w:numPr>
        <w:tabs>
          <w:tab w:val="left" w:pos="1344"/>
        </w:tabs>
        <w:spacing w:before="1"/>
        <w:ind w:right="1114" w:firstLine="0"/>
        <w:jc w:val="both"/>
        <w:rPr>
          <w:sz w:val="20"/>
        </w:rPr>
      </w:pPr>
      <w:r>
        <w:rPr>
          <w:sz w:val="20"/>
        </w:rPr>
        <w:t>El desempeño y la eficacia del sistema de la calidad, a través del acta de revisión por la</w:t>
      </w:r>
      <w:r>
        <w:rPr>
          <w:spacing w:val="-1"/>
          <w:sz w:val="20"/>
        </w:rPr>
        <w:t xml:space="preserve"> </w:t>
      </w:r>
      <w:r>
        <w:rPr>
          <w:sz w:val="20"/>
        </w:rPr>
        <w:t>dirección</w:t>
      </w:r>
    </w:p>
    <w:p w:rsidR="004C44D0" w:rsidRDefault="004C44D0" w:rsidP="004C44D0">
      <w:pPr>
        <w:pStyle w:val="Prrafodelista"/>
        <w:numPr>
          <w:ilvl w:val="0"/>
          <w:numId w:val="29"/>
        </w:numPr>
        <w:tabs>
          <w:tab w:val="left" w:pos="1347"/>
        </w:tabs>
        <w:spacing w:line="245" w:lineRule="exact"/>
        <w:ind w:left="1346" w:hanging="264"/>
        <w:jc w:val="both"/>
        <w:rPr>
          <w:sz w:val="20"/>
        </w:rPr>
      </w:pPr>
      <w:r>
        <w:rPr>
          <w:sz w:val="20"/>
        </w:rPr>
        <w:t>Si nuestras implantaciones son eficaces, mediante la medición de los</w:t>
      </w:r>
      <w:r>
        <w:rPr>
          <w:spacing w:val="-14"/>
          <w:sz w:val="20"/>
        </w:rPr>
        <w:t xml:space="preserve"> </w:t>
      </w:r>
      <w:r>
        <w:rPr>
          <w:sz w:val="20"/>
        </w:rPr>
        <w:t>objetivos</w:t>
      </w:r>
    </w:p>
    <w:p w:rsidR="004C44D0" w:rsidRDefault="004C44D0" w:rsidP="004C44D0">
      <w:pPr>
        <w:pStyle w:val="Prrafodelista"/>
        <w:numPr>
          <w:ilvl w:val="0"/>
          <w:numId w:val="29"/>
        </w:numPr>
        <w:tabs>
          <w:tab w:val="left" w:pos="1361"/>
        </w:tabs>
        <w:ind w:right="1106" w:firstLine="0"/>
        <w:jc w:val="both"/>
        <w:rPr>
          <w:sz w:val="20"/>
        </w:rPr>
      </w:pPr>
      <w:r>
        <w:rPr>
          <w:sz w:val="20"/>
        </w:rPr>
        <w:t xml:space="preserve">La eficacia de las acciones tomadas para abordar riesgos y oportunidades, a través del análisis de riesgos, y de las reuniones de </w:t>
      </w:r>
      <w:proofErr w:type="spellStart"/>
      <w:r>
        <w:rPr>
          <w:sz w:val="20"/>
        </w:rPr>
        <w:t>Forecast</w:t>
      </w:r>
      <w:proofErr w:type="spellEnd"/>
      <w:r>
        <w:rPr>
          <w:sz w:val="20"/>
        </w:rPr>
        <w:t xml:space="preserve"> y</w:t>
      </w:r>
      <w:r>
        <w:rPr>
          <w:spacing w:val="-12"/>
          <w:sz w:val="20"/>
        </w:rPr>
        <w:t xml:space="preserve"> </w:t>
      </w:r>
      <w:r>
        <w:rPr>
          <w:sz w:val="20"/>
        </w:rPr>
        <w:t>Pipeline</w:t>
      </w:r>
    </w:p>
    <w:p w:rsidR="004C44D0" w:rsidRDefault="004C44D0" w:rsidP="004C44D0">
      <w:pPr>
        <w:pStyle w:val="Prrafodelista"/>
        <w:numPr>
          <w:ilvl w:val="0"/>
          <w:numId w:val="29"/>
        </w:numPr>
        <w:tabs>
          <w:tab w:val="left" w:pos="1330"/>
        </w:tabs>
        <w:spacing w:before="1"/>
        <w:ind w:right="1105" w:firstLine="0"/>
        <w:jc w:val="both"/>
        <w:rPr>
          <w:sz w:val="20"/>
        </w:rPr>
      </w:pPr>
      <w:r>
        <w:rPr>
          <w:sz w:val="20"/>
        </w:rPr>
        <w:t>El desempeño de los proveedores externos, a través de nuestra evaluación a los proveedores</w:t>
      </w:r>
    </w:p>
    <w:p w:rsidR="004C44D0" w:rsidRDefault="004C44D0" w:rsidP="004C44D0">
      <w:pPr>
        <w:pStyle w:val="Prrafodelista"/>
        <w:numPr>
          <w:ilvl w:val="0"/>
          <w:numId w:val="29"/>
        </w:numPr>
        <w:tabs>
          <w:tab w:val="left" w:pos="1366"/>
        </w:tabs>
        <w:ind w:right="789" w:firstLine="0"/>
        <w:rPr>
          <w:sz w:val="20"/>
        </w:rPr>
      </w:pPr>
      <w:r>
        <w:rPr>
          <w:sz w:val="20"/>
        </w:rPr>
        <w:t>La necesidad de mejoras en el sistema de gestión de calidad, a través de las acciones correctivas y la herramienta</w:t>
      </w:r>
      <w:r>
        <w:rPr>
          <w:spacing w:val="-4"/>
          <w:sz w:val="20"/>
        </w:rPr>
        <w:t xml:space="preserve"> </w:t>
      </w:r>
      <w:r>
        <w:rPr>
          <w:sz w:val="20"/>
        </w:rPr>
        <w:t>incidencias.</w:t>
      </w:r>
    </w:p>
    <w:p w:rsidR="004C44D0" w:rsidRDefault="004C44D0" w:rsidP="004C44D0">
      <w:pPr>
        <w:pStyle w:val="Textoindependiente"/>
        <w:spacing w:before="5"/>
        <w:rPr>
          <w:sz w:val="19"/>
        </w:rPr>
      </w:pPr>
    </w:p>
    <w:p w:rsidR="004C44D0" w:rsidRDefault="004C44D0" w:rsidP="00F418DA">
      <w:pPr>
        <w:pStyle w:val="Ttulo1"/>
        <w:numPr>
          <w:ilvl w:val="1"/>
          <w:numId w:val="56"/>
        </w:numPr>
      </w:pPr>
      <w:bookmarkStart w:id="192" w:name="_Toc2078527"/>
      <w:bookmarkStart w:id="193" w:name="_Toc2078766"/>
      <w:r>
        <w:t>AUDITORÍA</w:t>
      </w:r>
      <w:r>
        <w:rPr>
          <w:spacing w:val="-1"/>
        </w:rPr>
        <w:t xml:space="preserve"> </w:t>
      </w:r>
      <w:r>
        <w:t>INTERNA.</w:t>
      </w:r>
      <w:bookmarkEnd w:id="192"/>
      <w:bookmarkEnd w:id="193"/>
    </w:p>
    <w:p w:rsidR="004C44D0" w:rsidRDefault="004C44D0" w:rsidP="004C44D0">
      <w:pPr>
        <w:pStyle w:val="Textoindependiente"/>
        <w:rPr>
          <w:b/>
          <w:sz w:val="25"/>
        </w:rPr>
      </w:pPr>
    </w:p>
    <w:p w:rsidR="004C44D0" w:rsidRDefault="004C44D0" w:rsidP="004C44D0">
      <w:pPr>
        <w:pStyle w:val="Textoindependiente"/>
        <w:ind w:left="1082" w:right="1100"/>
        <w:jc w:val="both"/>
      </w:pPr>
      <w:r>
        <w:t xml:space="preserve">Sotec </w:t>
      </w:r>
      <w:proofErr w:type="spellStart"/>
      <w:r>
        <w:t>Consulting</w:t>
      </w:r>
      <w:proofErr w:type="spellEnd"/>
      <w:r>
        <w:t xml:space="preserve"> realiza auditorías programadas en función de la naturaleza e importancia de las actividades que van a ser auditadas y son llevadas a cabo por personal independiente de aquellos que tienen la responsabilidad directa en </w:t>
      </w:r>
      <w:r>
        <w:rPr>
          <w:spacing w:val="4"/>
        </w:rPr>
        <w:t xml:space="preserve">la </w:t>
      </w:r>
      <w:r>
        <w:t>actividad que vaya a ser auditada. Dicho personal debe cumplir con los requisitos especificados en la ficha de cualificación para el Auditor de</w:t>
      </w:r>
      <w:r>
        <w:rPr>
          <w:spacing w:val="-10"/>
        </w:rPr>
        <w:t xml:space="preserve"> </w:t>
      </w:r>
      <w:r>
        <w:t>Calidad.</w:t>
      </w:r>
    </w:p>
    <w:p w:rsidR="004C44D0" w:rsidRDefault="004C44D0" w:rsidP="004C44D0">
      <w:pPr>
        <w:pStyle w:val="Textoindependiente"/>
        <w:spacing w:before="1"/>
      </w:pPr>
    </w:p>
    <w:p w:rsidR="004C44D0" w:rsidRDefault="004C44D0" w:rsidP="004C44D0">
      <w:pPr>
        <w:pStyle w:val="Textoindependiente"/>
        <w:ind w:left="1082" w:right="1102"/>
        <w:jc w:val="both"/>
      </w:pPr>
      <w:r>
        <w:t xml:space="preserve">La actividad derivada de la auditoría interna, está recogida en la actividad de auditoria interna de todas las ISO, ubicadas en la pestaña Gerente, que se encuentra en el gestor documental de </w:t>
      </w:r>
      <w:proofErr w:type="spellStart"/>
      <w:r>
        <w:t>eManage</w:t>
      </w:r>
      <w:proofErr w:type="spellEnd"/>
      <w:r>
        <w:t>.</w:t>
      </w:r>
    </w:p>
    <w:p w:rsidR="004C44D0" w:rsidRDefault="004C44D0" w:rsidP="004C44D0">
      <w:pPr>
        <w:pStyle w:val="Textoindependiente"/>
        <w:spacing w:before="4"/>
        <w:rPr>
          <w:sz w:val="26"/>
        </w:rPr>
      </w:pPr>
    </w:p>
    <w:p w:rsidR="004C44D0" w:rsidRDefault="004C44D0" w:rsidP="004C44D0">
      <w:pPr>
        <w:pStyle w:val="Textoindependiente"/>
        <w:ind w:left="1082" w:right="1104"/>
        <w:jc w:val="both"/>
      </w:pPr>
      <w:r>
        <w:t>Tenemos una planificación anual de todas las auditorias, tanto internas, como las externas. Las auditorías se realizarán anualmente y se entregará informe de Auditoría inmediatamente a Dirección.</w:t>
      </w:r>
    </w:p>
    <w:p w:rsidR="004C44D0" w:rsidRDefault="004C44D0" w:rsidP="004C44D0">
      <w:pPr>
        <w:pStyle w:val="Textoindependiente"/>
        <w:spacing w:before="6"/>
        <w:rPr>
          <w:sz w:val="26"/>
        </w:rPr>
      </w:pPr>
    </w:p>
    <w:p w:rsidR="004C44D0" w:rsidRDefault="004C44D0" w:rsidP="004C44D0">
      <w:pPr>
        <w:pStyle w:val="Textoindependiente"/>
        <w:ind w:left="1082" w:right="1100" w:firstLine="55"/>
        <w:jc w:val="both"/>
      </w:pPr>
      <w:r>
        <w:t xml:space="preserve">Todas las no conformidades y observaciones que resulten de la auditoría interna, y de la externa cuando se dé el caso, se reflejan en nuestra herramienta de  Incidencias, a través de la cual se tratará la incidencia, se </w:t>
      </w:r>
      <w:proofErr w:type="gramStart"/>
      <w:r>
        <w:t>analizará</w:t>
      </w:r>
      <w:proofErr w:type="gramEnd"/>
      <w:r>
        <w:t xml:space="preserve"> su causa raíz, y quedará cerrada. De esta manera aprovechamos esta fuente de correcciones, como mejora</w:t>
      </w:r>
      <w:r>
        <w:rPr>
          <w:spacing w:val="-17"/>
        </w:rPr>
        <w:t xml:space="preserve"> </w:t>
      </w:r>
      <w:r>
        <w:t>continua.</w:t>
      </w:r>
    </w:p>
    <w:p w:rsidR="004C44D0" w:rsidRDefault="004C44D0" w:rsidP="004C44D0">
      <w:pPr>
        <w:pStyle w:val="Textoindependiente"/>
        <w:spacing w:before="6"/>
        <w:rPr>
          <w:sz w:val="26"/>
        </w:rPr>
      </w:pPr>
    </w:p>
    <w:p w:rsidR="004C44D0" w:rsidRDefault="004C44D0" w:rsidP="004C44D0">
      <w:pPr>
        <w:pStyle w:val="Textoindependiente"/>
        <w:spacing w:before="1"/>
        <w:ind w:left="1082" w:right="1110"/>
        <w:jc w:val="both"/>
      </w:pPr>
      <w:r>
        <w:t>La dirección responsable del área auditada será la encargada del seguimiento y cierre de las correcciones y las acciones correctivas necesarias sin demora justificada, para eliminar las no conformidades y sus causas.</w:t>
      </w:r>
    </w:p>
    <w:p w:rsidR="00DD72E3" w:rsidRDefault="00DD72E3">
      <w:pPr>
        <w:pStyle w:val="Textoindependiente"/>
        <w:spacing w:before="3"/>
        <w:rPr>
          <w:sz w:val="12"/>
        </w:rPr>
      </w:pPr>
    </w:p>
    <w:p w:rsidR="004C44D0" w:rsidRDefault="004C44D0" w:rsidP="00F418DA">
      <w:pPr>
        <w:pStyle w:val="Ttulo1"/>
        <w:numPr>
          <w:ilvl w:val="1"/>
          <w:numId w:val="56"/>
        </w:numPr>
      </w:pPr>
      <w:bookmarkStart w:id="194" w:name="_Toc2078528"/>
      <w:bookmarkStart w:id="195" w:name="_Toc2078767"/>
      <w:r>
        <w:t>REVISIÓN POR LA</w:t>
      </w:r>
      <w:r>
        <w:rPr>
          <w:spacing w:val="-7"/>
        </w:rPr>
        <w:t xml:space="preserve"> </w:t>
      </w:r>
      <w:r>
        <w:t>DIRECCIÓN.</w:t>
      </w:r>
      <w:bookmarkEnd w:id="194"/>
      <w:bookmarkEnd w:id="195"/>
    </w:p>
    <w:p w:rsidR="004C44D0" w:rsidRDefault="004C44D0" w:rsidP="004C44D0">
      <w:pPr>
        <w:pStyle w:val="Textoindependiente"/>
        <w:spacing w:before="1"/>
        <w:rPr>
          <w:b/>
          <w:sz w:val="25"/>
        </w:rPr>
      </w:pPr>
    </w:p>
    <w:p w:rsidR="004C44D0" w:rsidRDefault="004C44D0" w:rsidP="004C44D0">
      <w:pPr>
        <w:pStyle w:val="Textoindependiente"/>
        <w:ind w:left="1082" w:right="1202"/>
        <w:jc w:val="both"/>
      </w:pPr>
      <w:r>
        <w:t xml:space="preserve">A fin de asegurar la eficacia y la eficiencia del Sistema de Gestión de la Calidad y la aplicación de la política, el Responsable del sistema de Gestión de la Calidad junto con </w:t>
      </w:r>
      <w:r>
        <w:lastRenderedPageBreak/>
        <w:t>la Dirección, se reúnen al menos una vez por año para revisar el sistema implantado.</w:t>
      </w:r>
    </w:p>
    <w:p w:rsidR="004C44D0" w:rsidRDefault="004C44D0" w:rsidP="004C44D0">
      <w:pPr>
        <w:pStyle w:val="Textoindependiente"/>
        <w:spacing w:before="12"/>
        <w:rPr>
          <w:sz w:val="19"/>
        </w:rPr>
      </w:pPr>
    </w:p>
    <w:p w:rsidR="004C44D0" w:rsidRDefault="004C44D0" w:rsidP="00F418DA">
      <w:pPr>
        <w:pStyle w:val="Ttulo1"/>
        <w:numPr>
          <w:ilvl w:val="2"/>
          <w:numId w:val="56"/>
        </w:numPr>
      </w:pPr>
      <w:bookmarkStart w:id="196" w:name="_Toc2078529"/>
      <w:bookmarkStart w:id="197" w:name="_Toc2078768"/>
      <w:r>
        <w:t>ENTRADAS DE LA REVISIÓN POR LA</w:t>
      </w:r>
      <w:r>
        <w:rPr>
          <w:spacing w:val="-8"/>
        </w:rPr>
        <w:t xml:space="preserve"> </w:t>
      </w:r>
      <w:r>
        <w:t>DIRECCIÓN.</w:t>
      </w:r>
      <w:bookmarkEnd w:id="196"/>
      <w:bookmarkEnd w:id="197"/>
    </w:p>
    <w:p w:rsidR="004C44D0" w:rsidRDefault="004C44D0" w:rsidP="004C44D0">
      <w:pPr>
        <w:pStyle w:val="Textoindependiente"/>
        <w:spacing w:before="11"/>
        <w:rPr>
          <w:b/>
          <w:sz w:val="19"/>
        </w:rPr>
      </w:pPr>
    </w:p>
    <w:p w:rsidR="004C44D0" w:rsidRDefault="004C44D0" w:rsidP="004C44D0">
      <w:pPr>
        <w:pStyle w:val="Textoindependiente"/>
        <w:spacing w:before="1"/>
        <w:ind w:left="1082" w:right="1202"/>
        <w:jc w:val="both"/>
      </w:pPr>
      <w:r>
        <w:t xml:space="preserve">Esta revisión se realiza por medio del procedimiento establecido y documentado en la actividad de Revisión por la dirección de Gerencia en el gestor documental de </w:t>
      </w:r>
      <w:proofErr w:type="spellStart"/>
      <w:r>
        <w:t>eManage</w:t>
      </w:r>
      <w:proofErr w:type="spellEnd"/>
      <w:r>
        <w:t>. Es documentada mediante un Acta de Revisión por la dirección, el cual se habrá de rellenar mediante una plantilla, donde se tratarán al menos los siguientes puntos:</w:t>
      </w:r>
    </w:p>
    <w:p w:rsidR="004C44D0" w:rsidRDefault="004C44D0" w:rsidP="004C44D0">
      <w:pPr>
        <w:pStyle w:val="Textoindependiente"/>
        <w:spacing w:before="2"/>
        <w:rPr>
          <w:sz w:val="23"/>
        </w:rPr>
      </w:pPr>
    </w:p>
    <w:p w:rsidR="004C44D0" w:rsidRDefault="004C44D0" w:rsidP="004C44D0">
      <w:pPr>
        <w:pStyle w:val="Prrafodelista"/>
        <w:numPr>
          <w:ilvl w:val="3"/>
          <w:numId w:val="28"/>
        </w:numPr>
        <w:tabs>
          <w:tab w:val="left" w:pos="1795"/>
        </w:tabs>
        <w:ind w:hanging="355"/>
        <w:jc w:val="both"/>
        <w:rPr>
          <w:sz w:val="20"/>
        </w:rPr>
      </w:pPr>
      <w:r>
        <w:rPr>
          <w:sz w:val="20"/>
        </w:rPr>
        <w:t>Revisión del estado de las acciones de revisiones</w:t>
      </w:r>
      <w:r>
        <w:rPr>
          <w:spacing w:val="-35"/>
          <w:sz w:val="20"/>
        </w:rPr>
        <w:t xml:space="preserve"> </w:t>
      </w:r>
      <w:r>
        <w:rPr>
          <w:sz w:val="20"/>
        </w:rPr>
        <w:t>anteriores.</w:t>
      </w:r>
    </w:p>
    <w:p w:rsidR="004C44D0" w:rsidRDefault="004C44D0" w:rsidP="004C44D0">
      <w:pPr>
        <w:pStyle w:val="Prrafodelista"/>
        <w:numPr>
          <w:ilvl w:val="3"/>
          <w:numId w:val="28"/>
        </w:numPr>
        <w:tabs>
          <w:tab w:val="left" w:pos="1795"/>
        </w:tabs>
        <w:spacing w:before="163"/>
        <w:ind w:hanging="355"/>
        <w:jc w:val="both"/>
        <w:rPr>
          <w:sz w:val="20"/>
        </w:rPr>
      </w:pPr>
      <w:r>
        <w:rPr>
          <w:sz w:val="20"/>
        </w:rPr>
        <w:t>Estado de los cambios en las cuestiones externas e</w:t>
      </w:r>
      <w:r>
        <w:rPr>
          <w:spacing w:val="-24"/>
          <w:sz w:val="20"/>
        </w:rPr>
        <w:t xml:space="preserve"> </w:t>
      </w:r>
      <w:r>
        <w:rPr>
          <w:sz w:val="20"/>
        </w:rPr>
        <w:t>internas.</w:t>
      </w:r>
    </w:p>
    <w:p w:rsidR="004C44D0" w:rsidRDefault="004C44D0" w:rsidP="004C44D0">
      <w:pPr>
        <w:pStyle w:val="Prrafodelista"/>
        <w:numPr>
          <w:ilvl w:val="3"/>
          <w:numId w:val="28"/>
        </w:numPr>
        <w:tabs>
          <w:tab w:val="left" w:pos="1795"/>
        </w:tabs>
        <w:spacing w:before="162"/>
        <w:ind w:hanging="355"/>
        <w:jc w:val="both"/>
        <w:rPr>
          <w:sz w:val="20"/>
        </w:rPr>
      </w:pPr>
      <w:r>
        <w:rPr>
          <w:sz w:val="20"/>
        </w:rPr>
        <w:t>Grado de cumplimiento de los</w:t>
      </w:r>
      <w:r>
        <w:rPr>
          <w:spacing w:val="-2"/>
          <w:sz w:val="20"/>
        </w:rPr>
        <w:t xml:space="preserve"> </w:t>
      </w:r>
      <w:r>
        <w:rPr>
          <w:sz w:val="20"/>
        </w:rPr>
        <w:t>objetivos.</w:t>
      </w:r>
    </w:p>
    <w:p w:rsidR="004C44D0" w:rsidRDefault="004C44D0" w:rsidP="004C44D0">
      <w:pPr>
        <w:pStyle w:val="Prrafodelista"/>
        <w:numPr>
          <w:ilvl w:val="3"/>
          <w:numId w:val="28"/>
        </w:numPr>
        <w:tabs>
          <w:tab w:val="left" w:pos="1795"/>
        </w:tabs>
        <w:spacing w:before="163"/>
        <w:ind w:hanging="355"/>
        <w:jc w:val="both"/>
        <w:rPr>
          <w:sz w:val="20"/>
        </w:rPr>
      </w:pPr>
      <w:r>
        <w:rPr>
          <w:sz w:val="20"/>
        </w:rPr>
        <w:t>Análisis del desempeño y eficacia del sistema de</w:t>
      </w:r>
      <w:r>
        <w:rPr>
          <w:spacing w:val="-5"/>
          <w:sz w:val="20"/>
        </w:rPr>
        <w:t xml:space="preserve"> </w:t>
      </w:r>
      <w:r>
        <w:rPr>
          <w:sz w:val="20"/>
        </w:rPr>
        <w:t>gestión.</w:t>
      </w:r>
    </w:p>
    <w:p w:rsidR="004C44D0" w:rsidRDefault="004C44D0" w:rsidP="004C44D0">
      <w:pPr>
        <w:pStyle w:val="Prrafodelista"/>
        <w:numPr>
          <w:ilvl w:val="3"/>
          <w:numId w:val="28"/>
        </w:numPr>
        <w:tabs>
          <w:tab w:val="left" w:pos="1795"/>
        </w:tabs>
        <w:spacing w:before="163"/>
        <w:ind w:hanging="355"/>
        <w:jc w:val="both"/>
        <w:rPr>
          <w:sz w:val="20"/>
        </w:rPr>
      </w:pPr>
      <w:r>
        <w:rPr>
          <w:sz w:val="20"/>
        </w:rPr>
        <w:t>Nivel de adecuación de los</w:t>
      </w:r>
      <w:r>
        <w:rPr>
          <w:spacing w:val="-1"/>
          <w:sz w:val="20"/>
        </w:rPr>
        <w:t xml:space="preserve"> </w:t>
      </w:r>
      <w:r>
        <w:rPr>
          <w:sz w:val="20"/>
        </w:rPr>
        <w:t>recursos.</w:t>
      </w:r>
    </w:p>
    <w:p w:rsidR="004C44D0" w:rsidRDefault="004C44D0" w:rsidP="004C44D0">
      <w:pPr>
        <w:pStyle w:val="Prrafodelista"/>
        <w:numPr>
          <w:ilvl w:val="3"/>
          <w:numId w:val="28"/>
        </w:numPr>
        <w:tabs>
          <w:tab w:val="left" w:pos="1795"/>
        </w:tabs>
        <w:spacing w:before="163"/>
        <w:ind w:hanging="355"/>
        <w:jc w:val="both"/>
        <w:rPr>
          <w:sz w:val="20"/>
        </w:rPr>
      </w:pPr>
      <w:r>
        <w:rPr>
          <w:sz w:val="20"/>
        </w:rPr>
        <w:t>Grado de eficacia de las acciones para abordar riesgos y</w:t>
      </w:r>
      <w:r>
        <w:rPr>
          <w:spacing w:val="-9"/>
          <w:sz w:val="20"/>
        </w:rPr>
        <w:t xml:space="preserve"> </w:t>
      </w:r>
      <w:r>
        <w:rPr>
          <w:sz w:val="20"/>
        </w:rPr>
        <w:t>oportunidades</w:t>
      </w:r>
    </w:p>
    <w:p w:rsidR="004C44D0" w:rsidRDefault="004C44D0" w:rsidP="004C44D0">
      <w:pPr>
        <w:pStyle w:val="Prrafodelista"/>
        <w:numPr>
          <w:ilvl w:val="3"/>
          <w:numId w:val="28"/>
        </w:numPr>
        <w:tabs>
          <w:tab w:val="left" w:pos="1795"/>
        </w:tabs>
        <w:spacing w:before="162"/>
        <w:ind w:hanging="355"/>
        <w:jc w:val="both"/>
        <w:rPr>
          <w:sz w:val="20"/>
        </w:rPr>
      </w:pPr>
      <w:r>
        <w:rPr>
          <w:sz w:val="20"/>
        </w:rPr>
        <w:t>Revisión de las comunicaciones con las partes</w:t>
      </w:r>
      <w:r>
        <w:rPr>
          <w:spacing w:val="-8"/>
          <w:sz w:val="20"/>
        </w:rPr>
        <w:t xml:space="preserve"> </w:t>
      </w:r>
      <w:r>
        <w:rPr>
          <w:sz w:val="20"/>
        </w:rPr>
        <w:t>interesada.</w:t>
      </w:r>
    </w:p>
    <w:p w:rsidR="004C44D0" w:rsidRDefault="004C44D0" w:rsidP="004C44D0">
      <w:pPr>
        <w:pStyle w:val="Prrafodelista"/>
        <w:numPr>
          <w:ilvl w:val="3"/>
          <w:numId w:val="28"/>
        </w:numPr>
        <w:tabs>
          <w:tab w:val="left" w:pos="1795"/>
        </w:tabs>
        <w:spacing w:before="163"/>
        <w:ind w:hanging="355"/>
        <w:jc w:val="both"/>
        <w:rPr>
          <w:sz w:val="20"/>
        </w:rPr>
      </w:pPr>
      <w:r>
        <w:rPr>
          <w:sz w:val="20"/>
        </w:rPr>
        <w:t>Oportunidades de mejora continua</w:t>
      </w:r>
    </w:p>
    <w:p w:rsidR="004C44D0" w:rsidRDefault="004C44D0" w:rsidP="004C44D0">
      <w:pPr>
        <w:pStyle w:val="Textoindependiente"/>
        <w:spacing w:before="1"/>
        <w:rPr>
          <w:sz w:val="30"/>
        </w:rPr>
      </w:pPr>
    </w:p>
    <w:p w:rsidR="004C44D0" w:rsidRDefault="004C44D0" w:rsidP="00053377">
      <w:pPr>
        <w:pStyle w:val="Ttulo1"/>
        <w:numPr>
          <w:ilvl w:val="2"/>
          <w:numId w:val="56"/>
        </w:numPr>
      </w:pPr>
      <w:bookmarkStart w:id="198" w:name="_Toc2078530"/>
      <w:bookmarkStart w:id="199" w:name="_Toc2078769"/>
      <w:r>
        <w:t>SALIDAS DE LA REVISIÓN POR LA</w:t>
      </w:r>
      <w:r>
        <w:rPr>
          <w:spacing w:val="-7"/>
        </w:rPr>
        <w:t xml:space="preserve"> </w:t>
      </w:r>
      <w:r>
        <w:t>DIRECCIÓN.</w:t>
      </w:r>
      <w:bookmarkEnd w:id="198"/>
      <w:bookmarkEnd w:id="199"/>
    </w:p>
    <w:p w:rsidR="004C44D0" w:rsidRDefault="004C44D0" w:rsidP="004C44D0">
      <w:pPr>
        <w:pStyle w:val="Textoindependiente"/>
        <w:spacing w:before="12"/>
        <w:rPr>
          <w:b/>
          <w:sz w:val="19"/>
        </w:rPr>
      </w:pPr>
    </w:p>
    <w:p w:rsidR="004C44D0" w:rsidRDefault="004C44D0" w:rsidP="004C44D0">
      <w:pPr>
        <w:pStyle w:val="Textoindependiente"/>
        <w:ind w:left="1082" w:right="1110"/>
        <w:jc w:val="both"/>
      </w:pPr>
      <w:r>
        <w:t>A través de ese informe se sacan unas conclusiones y unas acciones para evitar los posibles fallos que hayan surgido, y para continuar con la mejora continua de la compañía.</w:t>
      </w:r>
    </w:p>
    <w:p w:rsidR="004C44D0" w:rsidRDefault="004C44D0" w:rsidP="004C44D0">
      <w:pPr>
        <w:pStyle w:val="Textoindependiente"/>
        <w:spacing w:before="1"/>
      </w:pPr>
    </w:p>
    <w:p w:rsidR="004C44D0" w:rsidRDefault="004C44D0" w:rsidP="001044E7">
      <w:pPr>
        <w:pStyle w:val="Textoindependiente"/>
        <w:ind w:left="1082" w:right="1106"/>
        <w:jc w:val="both"/>
      </w:pPr>
      <w:r>
        <w:t>Se estudiarán las oportunidades mejora, la necesidad de cambios en los sistemas de gestión, así como de la necesidad y asignación de recursos.</w:t>
      </w:r>
    </w:p>
    <w:p w:rsidR="001044E7" w:rsidRPr="001044E7" w:rsidRDefault="001044E7" w:rsidP="001044E7">
      <w:pPr>
        <w:pStyle w:val="Textoindependiente"/>
        <w:ind w:left="1082" w:right="1106"/>
        <w:jc w:val="both"/>
      </w:pPr>
    </w:p>
    <w:p w:rsidR="004C44D0" w:rsidRDefault="004C44D0" w:rsidP="00053377">
      <w:pPr>
        <w:pStyle w:val="Ttulo1"/>
        <w:numPr>
          <w:ilvl w:val="0"/>
          <w:numId w:val="56"/>
        </w:numPr>
        <w:rPr>
          <w:rFonts w:ascii="Arial"/>
        </w:rPr>
      </w:pPr>
      <w:bookmarkStart w:id="200" w:name="_Toc2078531"/>
      <w:bookmarkStart w:id="201" w:name="_Toc2078770"/>
      <w:r>
        <w:t>MEJORA.</w:t>
      </w:r>
      <w:bookmarkEnd w:id="200"/>
      <w:bookmarkEnd w:id="201"/>
    </w:p>
    <w:p w:rsidR="004C44D0" w:rsidRPr="00053377" w:rsidRDefault="004C44D0" w:rsidP="004C44D0">
      <w:pPr>
        <w:pStyle w:val="Textoindependiente"/>
        <w:spacing w:before="7"/>
        <w:rPr>
          <w:b/>
          <w:sz w:val="19"/>
        </w:rPr>
      </w:pPr>
    </w:p>
    <w:p w:rsidR="004C44D0" w:rsidRPr="00053377" w:rsidRDefault="004C44D0" w:rsidP="00053377">
      <w:pPr>
        <w:pStyle w:val="Ttulo1"/>
        <w:numPr>
          <w:ilvl w:val="1"/>
          <w:numId w:val="56"/>
        </w:numPr>
      </w:pPr>
      <w:bookmarkStart w:id="202" w:name="_Toc2078532"/>
      <w:bookmarkStart w:id="203" w:name="_Toc2078771"/>
      <w:r w:rsidRPr="00053377">
        <w:t>GENERALIDADES</w:t>
      </w:r>
      <w:bookmarkEnd w:id="202"/>
      <w:bookmarkEnd w:id="203"/>
    </w:p>
    <w:p w:rsidR="004C44D0" w:rsidRDefault="004C44D0" w:rsidP="004C44D0">
      <w:pPr>
        <w:pStyle w:val="Textoindependiente"/>
        <w:spacing w:before="1"/>
        <w:rPr>
          <w:b/>
          <w:sz w:val="25"/>
        </w:rPr>
      </w:pPr>
    </w:p>
    <w:p w:rsidR="004C44D0" w:rsidRDefault="004C44D0" w:rsidP="004C44D0">
      <w:pPr>
        <w:pStyle w:val="Textoindependiente"/>
        <w:ind w:left="1442" w:right="1102"/>
        <w:jc w:val="both"/>
      </w:pPr>
      <w:r>
        <w:t xml:space="preserve">Sotec </w:t>
      </w:r>
      <w:proofErr w:type="spellStart"/>
      <w:r>
        <w:t>Consulting</w:t>
      </w:r>
      <w:proofErr w:type="spellEnd"/>
      <w:r>
        <w:t>, basa su sistema de gestión en la mejora continua, por lo que en cada incidencia o no conformidad en cualquier área de nuestro trabajo, lo enfocamos como una oportunidad de mejora y avance en la calidad de la compañía.</w:t>
      </w:r>
    </w:p>
    <w:p w:rsidR="00DD72E3" w:rsidRDefault="00DD72E3">
      <w:pPr>
        <w:pStyle w:val="Textoindependiente"/>
        <w:spacing w:before="3"/>
        <w:rPr>
          <w:sz w:val="12"/>
        </w:rPr>
      </w:pPr>
    </w:p>
    <w:p w:rsidR="004C44D0" w:rsidRDefault="004C44D0" w:rsidP="00053377">
      <w:pPr>
        <w:pStyle w:val="Ttulo1"/>
        <w:numPr>
          <w:ilvl w:val="1"/>
          <w:numId w:val="56"/>
        </w:numPr>
      </w:pPr>
      <w:bookmarkStart w:id="204" w:name="_bookmark62"/>
      <w:bookmarkStart w:id="205" w:name="_bookmark63"/>
      <w:bookmarkStart w:id="206" w:name="_Toc2078533"/>
      <w:bookmarkStart w:id="207" w:name="_Toc2078772"/>
      <w:bookmarkEnd w:id="204"/>
      <w:bookmarkEnd w:id="205"/>
      <w:r>
        <w:t>NO CONFORMIDAD Y ACCIÓN</w:t>
      </w:r>
      <w:r>
        <w:rPr>
          <w:spacing w:val="-8"/>
        </w:rPr>
        <w:t xml:space="preserve"> </w:t>
      </w:r>
      <w:r>
        <w:t>CORRECTIVA.</w:t>
      </w:r>
      <w:bookmarkEnd w:id="206"/>
      <w:bookmarkEnd w:id="207"/>
    </w:p>
    <w:p w:rsidR="004C44D0" w:rsidRDefault="004C44D0" w:rsidP="004C44D0">
      <w:pPr>
        <w:pStyle w:val="Textoindependiente"/>
        <w:spacing w:before="1"/>
        <w:rPr>
          <w:b/>
          <w:sz w:val="25"/>
        </w:rPr>
      </w:pPr>
    </w:p>
    <w:p w:rsidR="004C44D0" w:rsidRDefault="004C44D0" w:rsidP="004C44D0">
      <w:pPr>
        <w:pStyle w:val="Textoindependiente"/>
        <w:ind w:left="1082" w:right="1105"/>
        <w:jc w:val="both"/>
      </w:pPr>
      <w:r>
        <w:t>La Dirección, a través de los seguimientos periódicos, auditorías y revisiones, evalúa y mide la evolución de la compañía, y las no conformidades e incidencias que puedan surgir.</w:t>
      </w:r>
    </w:p>
    <w:p w:rsidR="004C44D0" w:rsidRDefault="004C44D0" w:rsidP="004C44D0">
      <w:pPr>
        <w:pStyle w:val="Textoindependiente"/>
        <w:spacing w:before="1"/>
        <w:ind w:left="1082" w:right="1106"/>
        <w:jc w:val="both"/>
      </w:pPr>
      <w:r>
        <w:t xml:space="preserve">Para ellos, tenemos establecido en </w:t>
      </w:r>
      <w:proofErr w:type="spellStart"/>
      <w:r>
        <w:t>eManage</w:t>
      </w:r>
      <w:proofErr w:type="spellEnd"/>
      <w:r>
        <w:t xml:space="preserve"> la herramienta de </w:t>
      </w:r>
      <w:r>
        <w:rPr>
          <w:b/>
        </w:rPr>
        <w:t>Incidencias</w:t>
      </w:r>
      <w:r>
        <w:t>, a través de la cual gestionamos todas las no conformidades o errores que puedan darse en la compañía. Cualquier persona puede subir una incidencia, para mejorar cualquier aspecto que haya detectado que ha fallado en el procedimiento.</w:t>
      </w:r>
    </w:p>
    <w:p w:rsidR="004C44D0" w:rsidRDefault="004C44D0" w:rsidP="004C44D0">
      <w:pPr>
        <w:pStyle w:val="Textoindependiente"/>
        <w:spacing w:before="10"/>
        <w:rPr>
          <w:sz w:val="19"/>
        </w:rPr>
      </w:pPr>
    </w:p>
    <w:p w:rsidR="004C44D0" w:rsidRDefault="004C44D0" w:rsidP="004C44D0">
      <w:pPr>
        <w:pStyle w:val="Textoindependiente"/>
        <w:ind w:left="1082" w:right="1100"/>
        <w:jc w:val="both"/>
      </w:pPr>
      <w:r>
        <w:lastRenderedPageBreak/>
        <w:t>Para la gestión de las Incidencias, se sigue la metodología GROW, consistente en 4 fases. La primera “</w:t>
      </w:r>
      <w:proofErr w:type="spellStart"/>
      <w:r>
        <w:t>Goal</w:t>
      </w:r>
      <w:proofErr w:type="spellEnd"/>
      <w:r>
        <w:t>” donde se define el objetivo; la segunda “</w:t>
      </w:r>
      <w:proofErr w:type="spellStart"/>
      <w:r>
        <w:t>Reality</w:t>
      </w:r>
      <w:proofErr w:type="spellEnd"/>
      <w:r>
        <w:t>” donde se analiza la realidad; la tercera “</w:t>
      </w:r>
      <w:proofErr w:type="spellStart"/>
      <w:r>
        <w:t>Options</w:t>
      </w:r>
      <w:proofErr w:type="spellEnd"/>
      <w:r>
        <w:t>” donde se analizan las alternativas; y por último “</w:t>
      </w:r>
      <w:proofErr w:type="spellStart"/>
      <w:r>
        <w:t>Will</w:t>
      </w:r>
      <w:proofErr w:type="spellEnd"/>
      <w:r>
        <w:t>” que será el plan de acción.</w:t>
      </w:r>
    </w:p>
    <w:p w:rsidR="004C44D0" w:rsidRDefault="004C44D0" w:rsidP="004C44D0">
      <w:pPr>
        <w:pStyle w:val="Textoindependiente"/>
        <w:spacing w:before="1"/>
      </w:pPr>
    </w:p>
    <w:p w:rsidR="004C44D0" w:rsidRDefault="004C44D0" w:rsidP="004C44D0">
      <w:pPr>
        <w:pStyle w:val="Textoindependiente"/>
        <w:ind w:left="1082"/>
      </w:pPr>
      <w:r>
        <w:t>El objetivo de esto es:</w:t>
      </w:r>
    </w:p>
    <w:p w:rsidR="004C44D0" w:rsidRDefault="004C44D0" w:rsidP="004C44D0">
      <w:pPr>
        <w:pStyle w:val="Textoindependiente"/>
        <w:spacing w:before="1"/>
      </w:pPr>
    </w:p>
    <w:p w:rsidR="004C44D0" w:rsidRDefault="004C44D0" w:rsidP="004C44D0">
      <w:pPr>
        <w:pStyle w:val="Prrafodelista"/>
        <w:numPr>
          <w:ilvl w:val="2"/>
          <w:numId w:val="27"/>
        </w:numPr>
        <w:tabs>
          <w:tab w:val="left" w:pos="2510"/>
        </w:tabs>
        <w:spacing w:before="1" w:line="360" w:lineRule="auto"/>
        <w:ind w:right="1108"/>
        <w:jc w:val="both"/>
        <w:rPr>
          <w:sz w:val="20"/>
        </w:rPr>
      </w:pPr>
      <w:r>
        <w:rPr>
          <w:sz w:val="20"/>
        </w:rPr>
        <w:t>La solución de los problemas que causan desviaciones del Sistema de Gestión.</w:t>
      </w:r>
    </w:p>
    <w:p w:rsidR="004C44D0" w:rsidRDefault="004C44D0" w:rsidP="004C44D0">
      <w:pPr>
        <w:pStyle w:val="Prrafodelista"/>
        <w:numPr>
          <w:ilvl w:val="2"/>
          <w:numId w:val="27"/>
        </w:numPr>
        <w:tabs>
          <w:tab w:val="left" w:pos="2510"/>
        </w:tabs>
        <w:spacing w:line="360" w:lineRule="auto"/>
        <w:ind w:right="1109"/>
        <w:jc w:val="both"/>
        <w:rPr>
          <w:sz w:val="20"/>
        </w:rPr>
      </w:pPr>
      <w:r>
        <w:rPr>
          <w:sz w:val="20"/>
        </w:rPr>
        <w:t>Establecer las responsabilidades para controlar e investigar las no conformidades reales o potenciales  y desarrollar las acciones correctivas o preventivas</w:t>
      </w:r>
      <w:r>
        <w:rPr>
          <w:spacing w:val="-3"/>
          <w:sz w:val="20"/>
        </w:rPr>
        <w:t xml:space="preserve"> </w:t>
      </w:r>
      <w:r>
        <w:rPr>
          <w:sz w:val="20"/>
        </w:rPr>
        <w:t>correspondientes.</w:t>
      </w:r>
    </w:p>
    <w:p w:rsidR="004C44D0" w:rsidRDefault="004C44D0" w:rsidP="004C44D0">
      <w:pPr>
        <w:pStyle w:val="Prrafodelista"/>
        <w:numPr>
          <w:ilvl w:val="2"/>
          <w:numId w:val="27"/>
        </w:numPr>
        <w:tabs>
          <w:tab w:val="left" w:pos="2510"/>
        </w:tabs>
        <w:spacing w:line="360" w:lineRule="auto"/>
        <w:ind w:right="1110"/>
        <w:jc w:val="both"/>
        <w:rPr>
          <w:sz w:val="20"/>
        </w:rPr>
      </w:pPr>
      <w:r>
        <w:rPr>
          <w:sz w:val="20"/>
        </w:rPr>
        <w:t>La aplicación de controles para garantizar la eficacia de las acciones correctivas.</w:t>
      </w:r>
    </w:p>
    <w:p w:rsidR="004C44D0" w:rsidRDefault="004C44D0" w:rsidP="004C44D0">
      <w:pPr>
        <w:pStyle w:val="Prrafodelista"/>
        <w:numPr>
          <w:ilvl w:val="2"/>
          <w:numId w:val="27"/>
        </w:numPr>
        <w:tabs>
          <w:tab w:val="left" w:pos="2510"/>
        </w:tabs>
        <w:spacing w:line="362" w:lineRule="auto"/>
        <w:ind w:right="1108"/>
        <w:jc w:val="both"/>
        <w:rPr>
          <w:sz w:val="20"/>
        </w:rPr>
      </w:pPr>
      <w:r>
        <w:rPr>
          <w:sz w:val="20"/>
        </w:rPr>
        <w:t>El uso de todas las fuentes de información de la empresa para detectar, analizar y eliminar las causas de las no</w:t>
      </w:r>
      <w:r>
        <w:rPr>
          <w:spacing w:val="-13"/>
          <w:sz w:val="20"/>
        </w:rPr>
        <w:t xml:space="preserve"> </w:t>
      </w:r>
      <w:r>
        <w:rPr>
          <w:sz w:val="20"/>
        </w:rPr>
        <w:t>conformidades.</w:t>
      </w:r>
    </w:p>
    <w:p w:rsidR="004C44D0" w:rsidRDefault="004C44D0" w:rsidP="004C44D0">
      <w:pPr>
        <w:pStyle w:val="Prrafodelista"/>
        <w:numPr>
          <w:ilvl w:val="2"/>
          <w:numId w:val="27"/>
        </w:numPr>
        <w:tabs>
          <w:tab w:val="left" w:pos="2510"/>
        </w:tabs>
        <w:spacing w:line="360" w:lineRule="auto"/>
        <w:ind w:right="1103"/>
        <w:jc w:val="both"/>
        <w:rPr>
          <w:sz w:val="20"/>
        </w:rPr>
      </w:pPr>
      <w:r>
        <w:rPr>
          <w:sz w:val="20"/>
        </w:rPr>
        <w:t>La determinación de los pasos necesarios para implantar acciones correctivas.</w:t>
      </w:r>
    </w:p>
    <w:p w:rsidR="004C44D0" w:rsidRDefault="004C44D0" w:rsidP="004C44D0">
      <w:pPr>
        <w:pStyle w:val="Prrafodelista"/>
        <w:numPr>
          <w:ilvl w:val="2"/>
          <w:numId w:val="27"/>
        </w:numPr>
        <w:tabs>
          <w:tab w:val="left" w:pos="2510"/>
        </w:tabs>
        <w:spacing w:line="362" w:lineRule="auto"/>
        <w:ind w:right="1111"/>
        <w:jc w:val="both"/>
        <w:rPr>
          <w:sz w:val="20"/>
        </w:rPr>
      </w:pPr>
      <w:r>
        <w:rPr>
          <w:sz w:val="20"/>
        </w:rPr>
        <w:t>La información a Dirección sobre las acciones realizadas a efectos de revisión.</w:t>
      </w:r>
    </w:p>
    <w:p w:rsidR="004C44D0" w:rsidRDefault="004C44D0" w:rsidP="004C44D0">
      <w:pPr>
        <w:pStyle w:val="Textoindependiente"/>
        <w:spacing w:before="1"/>
        <w:rPr>
          <w:sz w:val="19"/>
        </w:rPr>
      </w:pPr>
    </w:p>
    <w:p w:rsidR="004C44D0" w:rsidRDefault="004C44D0" w:rsidP="004C44D0">
      <w:pPr>
        <w:pStyle w:val="Ttulo4"/>
        <w:ind w:left="1442" w:firstLine="0"/>
        <w:jc w:val="both"/>
      </w:pPr>
      <w:r>
        <w:rPr>
          <w:b w:val="0"/>
        </w:rPr>
        <w:t xml:space="preserve">- </w:t>
      </w:r>
      <w:r>
        <w:t>Acción correctiva:</w:t>
      </w:r>
    </w:p>
    <w:p w:rsidR="004C44D0" w:rsidRDefault="004C44D0" w:rsidP="004C44D0">
      <w:pPr>
        <w:pStyle w:val="Textoindependiente"/>
        <w:spacing w:before="11"/>
        <w:rPr>
          <w:b/>
          <w:sz w:val="19"/>
        </w:rPr>
      </w:pPr>
    </w:p>
    <w:p w:rsidR="004C44D0" w:rsidRDefault="004C44D0" w:rsidP="004C44D0">
      <w:pPr>
        <w:pStyle w:val="Textoindependiente"/>
        <w:spacing w:before="1"/>
        <w:ind w:left="1442" w:right="1106"/>
        <w:jc w:val="both"/>
      </w:pPr>
      <w:r>
        <w:t>Una situación de deficiencia con respecto a la calidad puede detectarse como consecuencia del resultado de una auditoría interna o externa, en el transcurso de una revisión, por reclamaciones, incidencias de partes interesadas, etc.</w:t>
      </w:r>
    </w:p>
    <w:p w:rsidR="004C44D0" w:rsidRDefault="004C44D0" w:rsidP="004C44D0">
      <w:pPr>
        <w:pStyle w:val="Textoindependiente"/>
        <w:spacing w:before="1"/>
      </w:pPr>
    </w:p>
    <w:p w:rsidR="004C44D0" w:rsidRDefault="004C44D0" w:rsidP="004C44D0">
      <w:pPr>
        <w:pStyle w:val="Textoindependiente"/>
        <w:ind w:left="1442" w:right="1105"/>
        <w:jc w:val="both"/>
      </w:pPr>
      <w:r>
        <w:t xml:space="preserve">Una vez detectadas se requiere un estudio para determinar las causas que las motivaron. Las acciones correctivas tomadas para eliminar las causas de las no conformidades reales o potenciales son proporcionales a la magnitud de los problemas detectados y a los riesgos que de ellos puedan derivarse. Todas esas acciones se documentan en el Gestor de Incidencias de </w:t>
      </w:r>
      <w:proofErr w:type="spellStart"/>
      <w:r>
        <w:t>eManage</w:t>
      </w:r>
      <w:proofErr w:type="spellEnd"/>
      <w:r>
        <w:t>.</w:t>
      </w:r>
    </w:p>
    <w:p w:rsidR="004C44D0" w:rsidRDefault="004C44D0" w:rsidP="004C44D0">
      <w:pPr>
        <w:pStyle w:val="Textoindependiente"/>
      </w:pPr>
    </w:p>
    <w:p w:rsidR="004C44D0" w:rsidRDefault="004C44D0" w:rsidP="004C44D0">
      <w:pPr>
        <w:pStyle w:val="Textoindependiente"/>
        <w:ind w:left="1442" w:right="1103"/>
        <w:jc w:val="both"/>
      </w:pPr>
      <w:r>
        <w:t>El Responsable del sistema de Gestión de la Calidad verifica la correcta implantación de las acciones correctivas aprobadas, indicando la información documentada relacionada con el contrato, o bien las medidas adaptadas para la solución de la causa, en los procesos o en el Sistema de Gestión de la Calidad.</w:t>
      </w:r>
    </w:p>
    <w:p w:rsidR="00DD72E3" w:rsidRDefault="00DD72E3">
      <w:pPr>
        <w:pStyle w:val="Textoindependiente"/>
        <w:spacing w:before="3"/>
        <w:rPr>
          <w:sz w:val="12"/>
        </w:rPr>
      </w:pPr>
    </w:p>
    <w:p w:rsidR="004C44D0" w:rsidRDefault="004C44D0" w:rsidP="00053377">
      <w:pPr>
        <w:pStyle w:val="Ttulo1"/>
        <w:numPr>
          <w:ilvl w:val="1"/>
          <w:numId w:val="56"/>
        </w:numPr>
      </w:pPr>
      <w:bookmarkStart w:id="208" w:name="_bookmark68"/>
      <w:bookmarkStart w:id="209" w:name="_Toc2078534"/>
      <w:bookmarkStart w:id="210" w:name="_Toc2078773"/>
      <w:bookmarkEnd w:id="208"/>
      <w:r>
        <w:t>MEJORA</w:t>
      </w:r>
      <w:r>
        <w:rPr>
          <w:spacing w:val="-2"/>
        </w:rPr>
        <w:t xml:space="preserve"> </w:t>
      </w:r>
      <w:r>
        <w:t>CONTINUA.</w:t>
      </w:r>
      <w:bookmarkEnd w:id="209"/>
      <w:bookmarkEnd w:id="210"/>
    </w:p>
    <w:p w:rsidR="004C44D0" w:rsidRDefault="004C44D0" w:rsidP="004C44D0">
      <w:pPr>
        <w:pStyle w:val="Textoindependiente"/>
        <w:spacing w:before="1"/>
        <w:rPr>
          <w:b/>
          <w:sz w:val="25"/>
        </w:rPr>
      </w:pPr>
    </w:p>
    <w:p w:rsidR="004C44D0" w:rsidRDefault="004C44D0" w:rsidP="004C44D0">
      <w:pPr>
        <w:pStyle w:val="Textoindependiente"/>
        <w:ind w:left="1082"/>
      </w:pPr>
      <w:r>
        <w:t xml:space="preserve">Sotec </w:t>
      </w:r>
      <w:proofErr w:type="spellStart"/>
      <w:r>
        <w:t>Consulting</w:t>
      </w:r>
      <w:proofErr w:type="spellEnd"/>
      <w:r>
        <w:t xml:space="preserve"> en su empeño por mejorar la eficacia del Sistema emplea las siguientes herramientas:</w:t>
      </w:r>
    </w:p>
    <w:p w:rsidR="004C44D0" w:rsidRDefault="004C44D0" w:rsidP="004C44D0">
      <w:pPr>
        <w:pStyle w:val="Textoindependiente"/>
        <w:spacing w:before="1"/>
      </w:pPr>
    </w:p>
    <w:p w:rsidR="004C44D0" w:rsidRDefault="004C44D0" w:rsidP="004C44D0">
      <w:pPr>
        <w:pStyle w:val="Prrafodelista"/>
        <w:numPr>
          <w:ilvl w:val="2"/>
          <w:numId w:val="27"/>
        </w:numPr>
        <w:tabs>
          <w:tab w:val="left" w:pos="1801"/>
          <w:tab w:val="left" w:pos="1802"/>
        </w:tabs>
        <w:spacing w:line="245" w:lineRule="exact"/>
        <w:ind w:left="1802"/>
        <w:rPr>
          <w:sz w:val="20"/>
        </w:rPr>
      </w:pPr>
      <w:r>
        <w:rPr>
          <w:sz w:val="20"/>
        </w:rPr>
        <w:t>La Política de la Calidad: revisándola y manteniéndola al</w:t>
      </w:r>
      <w:r>
        <w:rPr>
          <w:spacing w:val="-7"/>
          <w:sz w:val="20"/>
        </w:rPr>
        <w:t xml:space="preserve"> </w:t>
      </w:r>
      <w:r>
        <w:rPr>
          <w:sz w:val="20"/>
        </w:rPr>
        <w:t>día.</w:t>
      </w:r>
    </w:p>
    <w:p w:rsidR="004C44D0" w:rsidRDefault="004C44D0" w:rsidP="004C44D0">
      <w:pPr>
        <w:pStyle w:val="Prrafodelista"/>
        <w:numPr>
          <w:ilvl w:val="2"/>
          <w:numId w:val="27"/>
        </w:numPr>
        <w:tabs>
          <w:tab w:val="left" w:pos="1801"/>
          <w:tab w:val="left" w:pos="1802"/>
        </w:tabs>
        <w:ind w:left="1802" w:right="1113"/>
        <w:rPr>
          <w:sz w:val="20"/>
        </w:rPr>
      </w:pPr>
      <w:r>
        <w:rPr>
          <w:sz w:val="20"/>
        </w:rPr>
        <w:t>Los Objetivos de Calidad: satisfaciendo las metas propuestas y analizando los resultados</w:t>
      </w:r>
      <w:r>
        <w:rPr>
          <w:spacing w:val="-3"/>
          <w:sz w:val="20"/>
        </w:rPr>
        <w:t xml:space="preserve"> </w:t>
      </w:r>
      <w:r>
        <w:rPr>
          <w:sz w:val="20"/>
        </w:rPr>
        <w:t>alcanzados.</w:t>
      </w:r>
    </w:p>
    <w:p w:rsidR="004C44D0" w:rsidRDefault="004C44D0" w:rsidP="004C44D0">
      <w:pPr>
        <w:pStyle w:val="Prrafodelista"/>
        <w:numPr>
          <w:ilvl w:val="2"/>
          <w:numId w:val="27"/>
        </w:numPr>
        <w:tabs>
          <w:tab w:val="left" w:pos="1801"/>
          <w:tab w:val="left" w:pos="1802"/>
        </w:tabs>
        <w:ind w:left="1802" w:right="1110"/>
        <w:rPr>
          <w:sz w:val="20"/>
        </w:rPr>
      </w:pPr>
      <w:r>
        <w:rPr>
          <w:sz w:val="20"/>
        </w:rPr>
        <w:t xml:space="preserve">Las auditorías internas/externas: obteniendo información sobre la implementación </w:t>
      </w:r>
      <w:r>
        <w:rPr>
          <w:sz w:val="20"/>
        </w:rPr>
        <w:lastRenderedPageBreak/>
        <w:t>y eficacia del</w:t>
      </w:r>
      <w:r>
        <w:rPr>
          <w:spacing w:val="-1"/>
          <w:sz w:val="20"/>
        </w:rPr>
        <w:t xml:space="preserve"> </w:t>
      </w:r>
      <w:r>
        <w:rPr>
          <w:sz w:val="20"/>
        </w:rPr>
        <w:t>Sistema.</w:t>
      </w:r>
    </w:p>
    <w:p w:rsidR="00E9210A" w:rsidRPr="00E9210A" w:rsidRDefault="004C44D0" w:rsidP="00E9210A">
      <w:pPr>
        <w:pStyle w:val="Prrafodelista"/>
        <w:numPr>
          <w:ilvl w:val="2"/>
          <w:numId w:val="27"/>
        </w:numPr>
        <w:tabs>
          <w:tab w:val="left" w:pos="1801"/>
          <w:tab w:val="left" w:pos="1802"/>
        </w:tabs>
        <w:ind w:left="1802" w:right="1113"/>
        <w:rPr>
          <w:sz w:val="20"/>
        </w:rPr>
      </w:pPr>
      <w:r>
        <w:rPr>
          <w:sz w:val="20"/>
        </w:rPr>
        <w:t>Análisis de los datos: recopilando información de los procesos que componen la empresa.</w:t>
      </w:r>
    </w:p>
    <w:p w:rsidR="004C44D0" w:rsidRPr="00E9210A" w:rsidRDefault="004C44D0" w:rsidP="00E9210A">
      <w:pPr>
        <w:pStyle w:val="Prrafodelista"/>
        <w:numPr>
          <w:ilvl w:val="2"/>
          <w:numId w:val="27"/>
        </w:numPr>
        <w:tabs>
          <w:tab w:val="left" w:pos="1801"/>
          <w:tab w:val="left" w:pos="1802"/>
        </w:tabs>
        <w:ind w:left="1802" w:right="1107"/>
        <w:rPr>
          <w:sz w:val="20"/>
        </w:rPr>
      </w:pPr>
      <w:r>
        <w:rPr>
          <w:sz w:val="20"/>
        </w:rPr>
        <w:t>Las acciones correctivas: eliminando la causa de las no conformidades</w:t>
      </w:r>
      <w:r w:rsidR="00E9210A">
        <w:rPr>
          <w:sz w:val="20"/>
        </w:rPr>
        <w:t xml:space="preserve"> </w:t>
      </w:r>
      <w:r w:rsidRPr="00E9210A">
        <w:rPr>
          <w:sz w:val="20"/>
        </w:rPr>
        <w:t>detectadas.</w:t>
      </w:r>
    </w:p>
    <w:p w:rsidR="004C44D0" w:rsidRDefault="004C44D0" w:rsidP="004C44D0">
      <w:pPr>
        <w:pStyle w:val="Prrafodelista"/>
        <w:numPr>
          <w:ilvl w:val="2"/>
          <w:numId w:val="27"/>
        </w:numPr>
        <w:tabs>
          <w:tab w:val="left" w:pos="1801"/>
          <w:tab w:val="left" w:pos="1802"/>
          <w:tab w:val="left" w:pos="2317"/>
          <w:tab w:val="left" w:pos="3315"/>
          <w:tab w:val="left" w:pos="3932"/>
          <w:tab w:val="left" w:pos="4399"/>
          <w:tab w:val="left" w:pos="5617"/>
          <w:tab w:val="left" w:pos="6011"/>
          <w:tab w:val="left" w:pos="6555"/>
          <w:tab w:val="left" w:pos="7776"/>
          <w:tab w:val="left" w:pos="9083"/>
          <w:tab w:val="left" w:pos="9644"/>
        </w:tabs>
        <w:ind w:left="1802" w:right="1102"/>
        <w:rPr>
          <w:sz w:val="20"/>
        </w:rPr>
      </w:pPr>
      <w:r>
        <w:rPr>
          <w:sz w:val="20"/>
        </w:rPr>
        <w:t>La</w:t>
      </w:r>
      <w:r>
        <w:rPr>
          <w:sz w:val="20"/>
        </w:rPr>
        <w:tab/>
        <w:t>revisión</w:t>
      </w:r>
      <w:r>
        <w:rPr>
          <w:sz w:val="20"/>
        </w:rPr>
        <w:tab/>
        <w:t>por</w:t>
      </w:r>
      <w:r>
        <w:rPr>
          <w:sz w:val="20"/>
        </w:rPr>
        <w:tab/>
        <w:t>la</w:t>
      </w:r>
      <w:r>
        <w:rPr>
          <w:sz w:val="20"/>
        </w:rPr>
        <w:tab/>
        <w:t>Dirección</w:t>
      </w:r>
      <w:r>
        <w:rPr>
          <w:sz w:val="20"/>
        </w:rPr>
        <w:tab/>
        <w:t>y</w:t>
      </w:r>
      <w:r>
        <w:rPr>
          <w:sz w:val="20"/>
        </w:rPr>
        <w:tab/>
        <w:t>las</w:t>
      </w:r>
      <w:r>
        <w:rPr>
          <w:sz w:val="20"/>
        </w:rPr>
        <w:tab/>
        <w:t>reuniones</w:t>
      </w:r>
      <w:r>
        <w:rPr>
          <w:sz w:val="20"/>
        </w:rPr>
        <w:tab/>
        <w:t>periódicas</w:t>
      </w:r>
      <w:r>
        <w:rPr>
          <w:sz w:val="20"/>
        </w:rPr>
        <w:tab/>
        <w:t>de</w:t>
      </w:r>
      <w:r>
        <w:rPr>
          <w:sz w:val="20"/>
        </w:rPr>
        <w:tab/>
      </w:r>
      <w:r>
        <w:rPr>
          <w:spacing w:val="-8"/>
          <w:sz w:val="20"/>
        </w:rPr>
        <w:t xml:space="preserve">la </w:t>
      </w:r>
      <w:r>
        <w:rPr>
          <w:sz w:val="20"/>
        </w:rPr>
        <w:t>Dirección/Comercial/Administración.</w:t>
      </w:r>
    </w:p>
    <w:p w:rsidR="00E9210A" w:rsidRPr="00E9210A" w:rsidRDefault="00E9210A" w:rsidP="00E9210A">
      <w:pPr>
        <w:tabs>
          <w:tab w:val="left" w:pos="1801"/>
          <w:tab w:val="left" w:pos="1802"/>
          <w:tab w:val="left" w:pos="2317"/>
          <w:tab w:val="left" w:pos="3315"/>
          <w:tab w:val="left" w:pos="3932"/>
          <w:tab w:val="left" w:pos="4399"/>
          <w:tab w:val="left" w:pos="5617"/>
          <w:tab w:val="left" w:pos="6011"/>
          <w:tab w:val="left" w:pos="6555"/>
          <w:tab w:val="left" w:pos="7776"/>
          <w:tab w:val="left" w:pos="9083"/>
          <w:tab w:val="left" w:pos="9644"/>
        </w:tabs>
        <w:ind w:right="1102"/>
        <w:rPr>
          <w:sz w:val="20"/>
        </w:rPr>
      </w:pPr>
    </w:p>
    <w:p w:rsidR="00E9210A" w:rsidRDefault="00E9210A" w:rsidP="00E9210A">
      <w:pPr>
        <w:pStyle w:val="Ttulo1"/>
        <w:numPr>
          <w:ilvl w:val="0"/>
          <w:numId w:val="56"/>
        </w:numPr>
      </w:pPr>
      <w:bookmarkStart w:id="211" w:name="_Toc2078535"/>
      <w:bookmarkStart w:id="212" w:name="_Toc2078774"/>
      <w:r>
        <w:t>SEGURIDAD DE LA INFORMACIÓN</w:t>
      </w:r>
      <w:bookmarkEnd w:id="211"/>
      <w:bookmarkEnd w:id="212"/>
      <w:r>
        <w:t xml:space="preserve"> </w:t>
      </w:r>
    </w:p>
    <w:p w:rsidR="00E9210A" w:rsidRDefault="00E9210A" w:rsidP="00E9210A">
      <w:pPr>
        <w:pStyle w:val="Textoindependiente"/>
        <w:spacing w:line="276" w:lineRule="auto"/>
        <w:ind w:right="1101"/>
        <w:jc w:val="both"/>
      </w:pPr>
    </w:p>
    <w:p w:rsidR="00E9210A" w:rsidRDefault="00E9210A" w:rsidP="00E9210A">
      <w:pPr>
        <w:pStyle w:val="Textoindependiente"/>
        <w:spacing w:line="276" w:lineRule="auto"/>
        <w:ind w:right="1101"/>
        <w:jc w:val="both"/>
      </w:pPr>
      <w:r>
        <w:t>El Responsable de la Seguridad de la información y el de Calidad trabajan conjuntamente en el desarrollo del presente manual y control de Anexo para tener integrado los dos sistemas.</w:t>
      </w:r>
    </w:p>
    <w:p w:rsidR="00E9210A" w:rsidRDefault="00E9210A" w:rsidP="00E9210A">
      <w:pPr>
        <w:pStyle w:val="Textoindependiente"/>
        <w:spacing w:before="1" w:line="276" w:lineRule="auto"/>
        <w:ind w:right="1108"/>
        <w:jc w:val="both"/>
      </w:pPr>
      <w:r>
        <w:t>Como documentos adicionales a este Manual se han generado los siguientes Documentos que están ubicados en el grupo de Gerentes, tarea GR_ISO.</w:t>
      </w:r>
    </w:p>
    <w:p w:rsidR="00E9210A" w:rsidRDefault="00E9210A" w:rsidP="00E9210A">
      <w:pPr>
        <w:pStyle w:val="Textoindependiente"/>
        <w:spacing w:before="11"/>
        <w:rPr>
          <w:sz w:val="14"/>
        </w:rPr>
      </w:pPr>
    </w:p>
    <w:p w:rsidR="00E9210A" w:rsidRDefault="00E9210A" w:rsidP="00E9210A">
      <w:pPr>
        <w:pStyle w:val="Textoindependiente"/>
        <w:tabs>
          <w:tab w:val="left" w:pos="3122"/>
        </w:tabs>
        <w:spacing w:before="99"/>
        <w:ind w:left="2361"/>
      </w:pPr>
      <w:r>
        <w:rPr>
          <w:noProof/>
          <w:lang w:bidi="ar-SA"/>
        </w:rPr>
        <mc:AlternateContent>
          <mc:Choice Requires="wpg">
            <w:drawing>
              <wp:anchor distT="0" distB="0" distL="114300" distR="114300" simplePos="0" relativeHeight="503228398" behindDoc="0" locked="0" layoutInCell="1" allowOverlap="1" wp14:anchorId="515A0E68" wp14:editId="06E79BBA">
                <wp:simplePos x="0" y="0"/>
                <wp:positionH relativeFrom="page">
                  <wp:posOffset>1668780</wp:posOffset>
                </wp:positionH>
                <wp:positionV relativeFrom="paragraph">
                  <wp:posOffset>65405</wp:posOffset>
                </wp:positionV>
                <wp:extent cx="192405" cy="688975"/>
                <wp:effectExtent l="1905" t="0" r="0" b="0"/>
                <wp:wrapNone/>
                <wp:docPr id="1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688975"/>
                          <a:chOff x="2628" y="103"/>
                          <a:chExt cx="303" cy="1085"/>
                        </a:xfrm>
                      </wpg:grpSpPr>
                      <pic:pic xmlns:pic="http://schemas.openxmlformats.org/drawingml/2006/picture">
                        <pic:nvPicPr>
                          <pic:cNvPr id="112"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28" y="103"/>
                            <a:ext cx="303"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28" y="386"/>
                            <a:ext cx="303"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28" y="667"/>
                            <a:ext cx="303"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28" y="950"/>
                            <a:ext cx="303"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31.4pt;margin-top:5.15pt;width:15.15pt;height:54.25pt;z-index:503228398;mso-position-horizontal-relative:page" coordorigin="2628,103" coordsize="303,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">
                <v:shape id="Picture 6" o:spid="_x0000_s1027" type="#_x0000_t75" style="position:absolute;left:2628;top:103;width:303;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0SaPCAAAA3AAAAA8AAABkcnMvZG93bnJldi54bWxET01rwkAQvRf6H5Yp9FY3piCSuooWhV56&#10;UHPwOGSn2ZjsbLq7xvTfdwXB2zze5yxWo+3EQD40jhVMJxkI4srphmsF5XH3NgcRIrLGzjEp+KMA&#10;q+Xz0wIL7a68p+EQa5FCOBSowMTYF1KGypDFMHE9ceJ+nLcYE/S11B6vKdx2Ms+ymbTYcGow2NOn&#10;oao9XKyC7r112/LXr6U557gZyu389N0q9foyrj9ARBrjQ3x3f+k0f5rD7Zl0gV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tEmjwgAAANwAAAAPAAAAAAAAAAAAAAAAAJ8C&#10;AABkcnMvZG93bnJldi54bWxQSwUGAAAAAAQABAD3AAAAjgMAAAAA&#10;">
                  <v:imagedata r:id="rId17" o:title=""/>
                </v:shape>
                <v:shape id="Picture 5" o:spid="_x0000_s1028" type="#_x0000_t75" style="position:absolute;left:2628;top:386;width:303;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RdEzCAAAA3AAAAA8AAABkcnMvZG93bnJldi54bWxETz1vwjAQ3SvxH6xD6lYcKKpQwCCoQOrS&#10;AZqh4yk+4pD4nNompP++RkLqdk/v81abwbaiJx9qxwqmkwwEcel0zZWC4uvwsgARIrLG1jEp+KUA&#10;m/XoaYW5djc+Un+KlUghHHJUYGLscilDachimLiOOHFn5y3GBH0ltcdbCretnGXZm7RYc2ow2NG7&#10;obI5Xa2C9rVx++LHb6W5zHDXF/vF92ej1PN42C5BRBriv/jh/tBp/nQO92fSBXL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EXRMwgAAANwAAAAPAAAAAAAAAAAAAAAAAJ8C&#10;AABkcnMvZG93bnJldi54bWxQSwUGAAAAAAQABAD3AAAAjgMAAAAA&#10;">
                  <v:imagedata r:id="rId17" o:title=""/>
                </v:shape>
                <v:shape id="Picture 4" o:spid="_x0000_s1029" type="#_x0000_t75" style="position:absolute;left:2628;top:667;width:303;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PT6DCAAAA3AAAAA8AAABkcnMvZG93bnJldi54bWxET01rAjEQvQv+hzCF3jSrBZHVKFYUvPSg&#10;3YPHYTPdbHczWZO4bv+9KRR6m8f7nPV2sK3oyYfasYLZNANBXDpdc6Wg+DxOliBCRNbYOiYFPxRg&#10;uxmP1phr9+Az9ZdYiRTCIUcFJsYulzKUhiyGqeuIE/flvMWYoK+k9vhI4baV8yxbSIs1pwaDHe0N&#10;lc3lbhW0b407FDe/k+Z7ju99cVhePxqlXl+G3QpEpCH+i//cJ53mzxbw+0y6QG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j0+gwgAAANwAAAAPAAAAAAAAAAAAAAAAAJ8C&#10;AABkcnMvZG93bnJldi54bWxQSwUGAAAAAAQABAD3AAAAjgMAAAAA&#10;">
                  <v:imagedata r:id="rId17" o:title=""/>
                </v:shape>
                <v:shape id="Picture 3" o:spid="_x0000_s1030" type="#_x0000_t75" style="position:absolute;left:2628;top:950;width:303;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cfknFAAAA3AAAAA8AAABkcnMvZG93bnJldi54bWxEj0FPwzAMhe9I/IfIk7ixdENCU1k2bWiT&#10;dtmB0QNHqzFNaeOUJHTdv8cHJG623vN7n9fbyfdqpJjawAYW8wIUcR1sy42B6v34uAKVMrLFPjAZ&#10;uFGC7eb+bo2lDVd+o/GSGyUhnEo04HIeSq1T7chjmoeBWLTPED1mWWOjbcSrhPteL4viWXtsWRoc&#10;DvTqqO4uP95A/9SFQ/Udd9p9LXE/VofVx7kz5mE27V5AZZryv/nv+mQFfyG08ox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XH5JxQAAANwAAAAPAAAAAAAAAAAAAAAA&#10;AJ8CAABkcnMvZG93bnJldi54bWxQSwUGAAAAAAQABAD3AAAAkQMAAAAA&#10;">
                  <v:imagedata r:id="rId17" o:title=""/>
                </v:shape>
                <w10:wrap anchorx="page"/>
              </v:group>
            </w:pict>
          </mc:Fallback>
        </mc:AlternateContent>
      </w:r>
      <w:r>
        <w:rPr>
          <w:noProof/>
          <w:lang w:bidi="ar-SA"/>
        </w:rPr>
        <w:drawing>
          <wp:anchor distT="0" distB="0" distL="0" distR="0" simplePos="0" relativeHeight="503231382" behindDoc="1" locked="0" layoutInCell="1" allowOverlap="1" wp14:anchorId="7E4DF047" wp14:editId="0F07DF76">
            <wp:simplePos x="0" y="0"/>
            <wp:positionH relativeFrom="page">
              <wp:posOffset>2279014</wp:posOffset>
            </wp:positionH>
            <wp:positionV relativeFrom="paragraph">
              <wp:posOffset>76307</wp:posOffset>
            </wp:positionV>
            <wp:extent cx="124968" cy="97537"/>
            <wp:effectExtent l="0" t="0" r="0" b="0"/>
            <wp:wrapNone/>
            <wp:docPr id="1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8" cstate="print"/>
                    <a:stretch>
                      <a:fillRect/>
                    </a:stretch>
                  </pic:blipFill>
                  <pic:spPr>
                    <a:xfrm>
                      <a:off x="0" y="0"/>
                      <a:ext cx="124968" cy="97537"/>
                    </a:xfrm>
                    <a:prstGeom prst="rect">
                      <a:avLst/>
                    </a:prstGeom>
                  </pic:spPr>
                </pic:pic>
              </a:graphicData>
            </a:graphic>
          </wp:anchor>
        </w:drawing>
      </w:r>
      <w:r>
        <w:t>PSI-01</w:t>
      </w:r>
      <w:r>
        <w:tab/>
        <w:t>Valoración del Riesgo.</w:t>
      </w:r>
    </w:p>
    <w:p w:rsidR="00E9210A" w:rsidRDefault="00E9210A" w:rsidP="00E9210A">
      <w:pPr>
        <w:pStyle w:val="Textoindependiente"/>
        <w:tabs>
          <w:tab w:val="left" w:pos="3122"/>
        </w:tabs>
        <w:spacing w:before="38" w:line="276" w:lineRule="auto"/>
        <w:ind w:left="2361" w:right="3000"/>
      </w:pPr>
      <w:r>
        <w:rPr>
          <w:noProof/>
          <w:lang w:bidi="ar-SA"/>
        </w:rPr>
        <w:drawing>
          <wp:anchor distT="0" distB="0" distL="0" distR="0" simplePos="0" relativeHeight="503232128" behindDoc="1" locked="0" layoutInCell="1" allowOverlap="1" wp14:anchorId="3C147B86" wp14:editId="78D38C5B">
            <wp:simplePos x="0" y="0"/>
            <wp:positionH relativeFrom="page">
              <wp:posOffset>2279014</wp:posOffset>
            </wp:positionH>
            <wp:positionV relativeFrom="paragraph">
              <wp:posOffset>37574</wp:posOffset>
            </wp:positionV>
            <wp:extent cx="124968" cy="97535"/>
            <wp:effectExtent l="0" t="0" r="0" b="0"/>
            <wp:wrapNone/>
            <wp:docPr id="12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124968" cy="97535"/>
                    </a:xfrm>
                    <a:prstGeom prst="rect">
                      <a:avLst/>
                    </a:prstGeom>
                  </pic:spPr>
                </pic:pic>
              </a:graphicData>
            </a:graphic>
          </wp:anchor>
        </w:drawing>
      </w:r>
      <w:r>
        <w:rPr>
          <w:noProof/>
          <w:lang w:bidi="ar-SA"/>
        </w:rPr>
        <w:drawing>
          <wp:anchor distT="0" distB="0" distL="0" distR="0" simplePos="0" relativeHeight="503232874" behindDoc="1" locked="0" layoutInCell="1" allowOverlap="1" wp14:anchorId="66BC869A" wp14:editId="6984B269">
            <wp:simplePos x="0" y="0"/>
            <wp:positionH relativeFrom="page">
              <wp:posOffset>2279014</wp:posOffset>
            </wp:positionH>
            <wp:positionV relativeFrom="paragraph">
              <wp:posOffset>215882</wp:posOffset>
            </wp:positionV>
            <wp:extent cx="124968" cy="97535"/>
            <wp:effectExtent l="0" t="0" r="0" b="0"/>
            <wp:wrapNone/>
            <wp:docPr id="12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8" cstate="print"/>
                    <a:stretch>
                      <a:fillRect/>
                    </a:stretch>
                  </pic:blipFill>
                  <pic:spPr>
                    <a:xfrm>
                      <a:off x="0" y="0"/>
                      <a:ext cx="124968" cy="97535"/>
                    </a:xfrm>
                    <a:prstGeom prst="rect">
                      <a:avLst/>
                    </a:prstGeom>
                  </pic:spPr>
                </pic:pic>
              </a:graphicData>
            </a:graphic>
          </wp:anchor>
        </w:drawing>
      </w:r>
      <w:r>
        <w:t>PSI-02</w:t>
      </w:r>
      <w:r>
        <w:tab/>
        <w:t>Reutilización y destrucción de soportes y equipos. PSI-03</w:t>
      </w:r>
      <w:r>
        <w:tab/>
        <w:t>Procedimiento de</w:t>
      </w:r>
      <w:r>
        <w:rPr>
          <w:spacing w:val="-3"/>
        </w:rPr>
        <w:t xml:space="preserve"> </w:t>
      </w:r>
      <w:proofErr w:type="spellStart"/>
      <w:r>
        <w:t>Backup</w:t>
      </w:r>
      <w:proofErr w:type="spellEnd"/>
      <w:r>
        <w:t>.</w:t>
      </w:r>
    </w:p>
    <w:p w:rsidR="00E9210A" w:rsidRDefault="00E9210A" w:rsidP="00E9210A">
      <w:pPr>
        <w:pStyle w:val="Textoindependiente"/>
        <w:tabs>
          <w:tab w:val="left" w:pos="3122"/>
        </w:tabs>
        <w:ind w:left="2361"/>
      </w:pPr>
      <w:r>
        <w:rPr>
          <w:noProof/>
          <w:lang w:bidi="ar-SA"/>
        </w:rPr>
        <w:drawing>
          <wp:anchor distT="0" distB="0" distL="0" distR="0" simplePos="0" relativeHeight="503233620" behindDoc="1" locked="0" layoutInCell="1" allowOverlap="1" wp14:anchorId="22BD58A3" wp14:editId="54FE2DAB">
            <wp:simplePos x="0" y="0"/>
            <wp:positionH relativeFrom="page">
              <wp:posOffset>2279014</wp:posOffset>
            </wp:positionH>
            <wp:positionV relativeFrom="paragraph">
              <wp:posOffset>13443</wp:posOffset>
            </wp:positionV>
            <wp:extent cx="124968" cy="97537"/>
            <wp:effectExtent l="0" t="0" r="0" b="0"/>
            <wp:wrapNone/>
            <wp:docPr id="12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8" cstate="print"/>
                    <a:stretch>
                      <a:fillRect/>
                    </a:stretch>
                  </pic:blipFill>
                  <pic:spPr>
                    <a:xfrm>
                      <a:off x="0" y="0"/>
                      <a:ext cx="124968" cy="97537"/>
                    </a:xfrm>
                    <a:prstGeom prst="rect">
                      <a:avLst/>
                    </a:prstGeom>
                  </pic:spPr>
                </pic:pic>
              </a:graphicData>
            </a:graphic>
          </wp:anchor>
        </w:drawing>
      </w:r>
      <w:r>
        <w:t>PSI-04</w:t>
      </w:r>
      <w:r>
        <w:tab/>
        <w:t>Plan de</w:t>
      </w:r>
      <w:r>
        <w:rPr>
          <w:spacing w:val="-2"/>
        </w:rPr>
        <w:t xml:space="preserve"> </w:t>
      </w:r>
      <w:r>
        <w:t>Contingencia.</w:t>
      </w:r>
    </w:p>
    <w:p w:rsidR="00E9210A" w:rsidRDefault="00E9210A" w:rsidP="00E9210A">
      <w:pPr>
        <w:pStyle w:val="Textoindependiente"/>
        <w:rPr>
          <w:sz w:val="26"/>
        </w:rPr>
      </w:pPr>
    </w:p>
    <w:p w:rsidR="00E9210A" w:rsidRDefault="00E9210A" w:rsidP="00E9210A">
      <w:pPr>
        <w:pStyle w:val="Ttulo1"/>
        <w:numPr>
          <w:ilvl w:val="0"/>
          <w:numId w:val="56"/>
        </w:numPr>
      </w:pPr>
      <w:bookmarkStart w:id="213" w:name="_Toc2078536"/>
      <w:bookmarkStart w:id="214" w:name="_Toc2078775"/>
      <w:r>
        <w:t>POLÍTICAS DE SEGURIDAD DE LA</w:t>
      </w:r>
      <w:r>
        <w:rPr>
          <w:spacing w:val="-3"/>
        </w:rPr>
        <w:t xml:space="preserve"> </w:t>
      </w:r>
      <w:r>
        <w:t>INFORMACIÓN</w:t>
      </w:r>
      <w:bookmarkEnd w:id="213"/>
      <w:bookmarkEnd w:id="214"/>
    </w:p>
    <w:p w:rsidR="00E9210A" w:rsidRPr="00E9210A" w:rsidRDefault="00E9210A" w:rsidP="00E9210A">
      <w:pPr>
        <w:pStyle w:val="Ttulo1"/>
        <w:numPr>
          <w:ilvl w:val="1"/>
          <w:numId w:val="56"/>
        </w:numPr>
      </w:pPr>
      <w:bookmarkStart w:id="215" w:name="_Toc2078537"/>
      <w:bookmarkStart w:id="216" w:name="_Toc2078776"/>
      <w:r w:rsidRPr="00E9210A">
        <w:rPr>
          <w:sz w:val="20"/>
        </w:rPr>
        <w:t>DIRECTRICES DE GESTIÓN DE LA SEGURIDAD DE LA</w:t>
      </w:r>
      <w:r w:rsidRPr="00E9210A">
        <w:rPr>
          <w:spacing w:val="-9"/>
          <w:sz w:val="20"/>
        </w:rPr>
        <w:t xml:space="preserve"> </w:t>
      </w:r>
      <w:r w:rsidRPr="00E9210A">
        <w:rPr>
          <w:sz w:val="20"/>
        </w:rPr>
        <w:t>INFORMACIÓN</w:t>
      </w:r>
      <w:bookmarkEnd w:id="215"/>
      <w:bookmarkEnd w:id="216"/>
    </w:p>
    <w:p w:rsidR="00E9210A" w:rsidRPr="00E9210A" w:rsidRDefault="00E9210A" w:rsidP="00E9210A">
      <w:pPr>
        <w:pStyle w:val="Ttulo1"/>
        <w:numPr>
          <w:ilvl w:val="2"/>
          <w:numId w:val="56"/>
        </w:numPr>
      </w:pPr>
      <w:bookmarkStart w:id="217" w:name="_Toc2078538"/>
      <w:bookmarkStart w:id="218" w:name="_Toc2078777"/>
      <w:r>
        <w:rPr>
          <w:noProof/>
          <w:lang w:bidi="ar-SA"/>
        </w:rPr>
        <w:drawing>
          <wp:anchor distT="0" distB="0" distL="0" distR="0" simplePos="0" relativeHeight="503234366" behindDoc="1" locked="0" layoutInCell="1" allowOverlap="1" wp14:anchorId="362AEBC3" wp14:editId="27A36E3C">
            <wp:simplePos x="0" y="0"/>
            <wp:positionH relativeFrom="page">
              <wp:posOffset>2650870</wp:posOffset>
            </wp:positionH>
            <wp:positionV relativeFrom="paragraph">
              <wp:posOffset>14968</wp:posOffset>
            </wp:positionV>
            <wp:extent cx="124968" cy="99060"/>
            <wp:effectExtent l="0" t="0" r="0" b="0"/>
            <wp:wrapNone/>
            <wp:docPr id="12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E9210A">
        <w:rPr>
          <w:sz w:val="20"/>
        </w:rPr>
        <w:t>CONTROL A.5.1.1. Políticas para la Seguridad de la</w:t>
      </w:r>
      <w:r w:rsidRPr="00E9210A">
        <w:rPr>
          <w:spacing w:val="-19"/>
          <w:sz w:val="20"/>
        </w:rPr>
        <w:t xml:space="preserve"> </w:t>
      </w:r>
      <w:r w:rsidRPr="00E9210A">
        <w:rPr>
          <w:sz w:val="20"/>
        </w:rPr>
        <w:t>Información</w:t>
      </w:r>
      <w:bookmarkEnd w:id="217"/>
      <w:bookmarkEnd w:id="218"/>
    </w:p>
    <w:p w:rsidR="00E9210A" w:rsidRDefault="00E9210A" w:rsidP="00E9210A">
      <w:pPr>
        <w:pStyle w:val="Textoindependiente"/>
        <w:rPr>
          <w:b/>
          <w:sz w:val="26"/>
        </w:rPr>
      </w:pPr>
    </w:p>
    <w:p w:rsidR="00E9210A" w:rsidRDefault="00E9210A" w:rsidP="00E9210A">
      <w:pPr>
        <w:pStyle w:val="Textoindependiente"/>
        <w:spacing w:line="276" w:lineRule="auto"/>
        <w:ind w:left="1082" w:right="1109"/>
        <w:jc w:val="both"/>
      </w:pPr>
      <w:r>
        <w:t xml:space="preserve">La Dirección de </w:t>
      </w:r>
      <w:r>
        <w:rPr>
          <w:b/>
        </w:rPr>
        <w:t xml:space="preserve">SOTEC </w:t>
      </w:r>
      <w:r>
        <w:t>reconoce la importancia de identificar y proteger sus activos de información, evitando la destrucción, divulgación, modificación y la utilización no autorizada de toda información relacionada con clientes, empleados, precios, bases de conocimiento, manuales, casos de estudio, códigos fuente, estrategia, gestión, y otros conceptos; comprometiéndose a desarrollar, implantar, mantener y mejorar continuamente el Sistema de Gestión de Seguridad de la Información (SGSI).</w:t>
      </w:r>
    </w:p>
    <w:p w:rsidR="00E9210A" w:rsidRDefault="00E9210A" w:rsidP="00E9210A">
      <w:pPr>
        <w:pStyle w:val="Textoindependiente"/>
        <w:spacing w:before="1"/>
        <w:rPr>
          <w:sz w:val="23"/>
        </w:rPr>
      </w:pPr>
    </w:p>
    <w:p w:rsidR="00E9210A" w:rsidRDefault="00E9210A" w:rsidP="00E9210A">
      <w:pPr>
        <w:ind w:left="1082"/>
        <w:rPr>
          <w:sz w:val="20"/>
        </w:rPr>
      </w:pPr>
      <w:r>
        <w:rPr>
          <w:sz w:val="20"/>
        </w:rPr>
        <w:t xml:space="preserve">Es política de </w:t>
      </w:r>
      <w:r>
        <w:rPr>
          <w:b/>
          <w:sz w:val="20"/>
        </w:rPr>
        <w:t xml:space="preserve">SOTEC </w:t>
      </w:r>
      <w:r>
        <w:rPr>
          <w:sz w:val="20"/>
        </w:rPr>
        <w:t>que:</w:t>
      </w:r>
    </w:p>
    <w:p w:rsidR="00E9210A" w:rsidRDefault="00E9210A" w:rsidP="00E9210A">
      <w:pPr>
        <w:pStyle w:val="Textoindependiente"/>
        <w:rPr>
          <w:sz w:val="26"/>
        </w:rPr>
      </w:pPr>
    </w:p>
    <w:p w:rsidR="00E9210A" w:rsidRDefault="00E9210A" w:rsidP="00E9210A">
      <w:pPr>
        <w:pStyle w:val="Prrafodelista"/>
        <w:numPr>
          <w:ilvl w:val="3"/>
          <w:numId w:val="25"/>
        </w:numPr>
        <w:tabs>
          <w:tab w:val="left" w:pos="2170"/>
        </w:tabs>
        <w:spacing w:line="276" w:lineRule="auto"/>
        <w:ind w:right="1107" w:hanging="367"/>
        <w:jc w:val="both"/>
        <w:rPr>
          <w:sz w:val="20"/>
        </w:rPr>
      </w:pPr>
      <w:r>
        <w:rPr>
          <w:sz w:val="20"/>
        </w:rPr>
        <w:t>Se establezcan anualmente objetivos con relación a la Seguridad de la Información.</w:t>
      </w:r>
    </w:p>
    <w:p w:rsidR="00E9210A" w:rsidRDefault="00E9210A" w:rsidP="00E9210A">
      <w:pPr>
        <w:pStyle w:val="Textoindependiente"/>
        <w:spacing w:before="11"/>
        <w:rPr>
          <w:sz w:val="22"/>
        </w:rPr>
      </w:pPr>
    </w:p>
    <w:p w:rsidR="00E9210A" w:rsidRDefault="00E9210A" w:rsidP="00E9210A">
      <w:pPr>
        <w:pStyle w:val="Prrafodelista"/>
        <w:numPr>
          <w:ilvl w:val="3"/>
          <w:numId w:val="25"/>
        </w:numPr>
        <w:tabs>
          <w:tab w:val="left" w:pos="2170"/>
        </w:tabs>
        <w:spacing w:before="1" w:line="276" w:lineRule="auto"/>
        <w:ind w:right="1114" w:hanging="367"/>
        <w:jc w:val="both"/>
        <w:rPr>
          <w:sz w:val="20"/>
        </w:rPr>
      </w:pPr>
      <w:r>
        <w:rPr>
          <w:sz w:val="20"/>
        </w:rPr>
        <w:t>Se desarrolle un proceso de análisis del riesgo y de acuerdo a su resultado, se implementen las acciones correspondientes con el fin de tratar los riesgos que se consideren</w:t>
      </w:r>
      <w:r>
        <w:rPr>
          <w:spacing w:val="-2"/>
          <w:sz w:val="20"/>
        </w:rPr>
        <w:t xml:space="preserve"> </w:t>
      </w:r>
      <w:r>
        <w:rPr>
          <w:sz w:val="20"/>
        </w:rPr>
        <w:t>inaceptables.</w:t>
      </w:r>
    </w:p>
    <w:p w:rsidR="00E9210A" w:rsidRDefault="00E9210A" w:rsidP="00E9210A">
      <w:pPr>
        <w:pStyle w:val="Textoindependiente"/>
        <w:rPr>
          <w:sz w:val="23"/>
        </w:rPr>
      </w:pPr>
    </w:p>
    <w:p w:rsidR="00E9210A" w:rsidRDefault="00E9210A" w:rsidP="00E9210A">
      <w:pPr>
        <w:pStyle w:val="Prrafodelista"/>
        <w:numPr>
          <w:ilvl w:val="3"/>
          <w:numId w:val="25"/>
        </w:numPr>
        <w:tabs>
          <w:tab w:val="left" w:pos="2170"/>
        </w:tabs>
        <w:spacing w:line="276" w:lineRule="auto"/>
        <w:ind w:right="1129" w:hanging="367"/>
        <w:jc w:val="both"/>
        <w:rPr>
          <w:sz w:val="20"/>
        </w:rPr>
      </w:pPr>
      <w:r>
        <w:rPr>
          <w:sz w:val="20"/>
        </w:rPr>
        <w:t>Se establezcan los objetivos de control y los controles correspondientes, en virtud de las necesidades que en materia de riesgos surjan del proceso de Análisis de riesgos</w:t>
      </w:r>
      <w:r>
        <w:rPr>
          <w:spacing w:val="-1"/>
          <w:sz w:val="20"/>
        </w:rPr>
        <w:t xml:space="preserve"> </w:t>
      </w:r>
      <w:r>
        <w:rPr>
          <w:sz w:val="20"/>
        </w:rPr>
        <w:t>manejado.</w:t>
      </w:r>
    </w:p>
    <w:p w:rsidR="00E9210A" w:rsidRDefault="00E9210A" w:rsidP="00E9210A">
      <w:pPr>
        <w:pStyle w:val="Textoindependiente"/>
        <w:rPr>
          <w:sz w:val="23"/>
        </w:rPr>
      </w:pPr>
    </w:p>
    <w:p w:rsidR="00E9210A" w:rsidRDefault="00E9210A" w:rsidP="00E9210A">
      <w:pPr>
        <w:pStyle w:val="Prrafodelista"/>
        <w:numPr>
          <w:ilvl w:val="3"/>
          <w:numId w:val="25"/>
        </w:numPr>
        <w:tabs>
          <w:tab w:val="left" w:pos="2170"/>
        </w:tabs>
        <w:spacing w:line="276" w:lineRule="auto"/>
        <w:ind w:right="1099" w:hanging="367"/>
        <w:jc w:val="both"/>
        <w:rPr>
          <w:sz w:val="20"/>
        </w:rPr>
      </w:pPr>
      <w:r>
        <w:rPr>
          <w:sz w:val="20"/>
        </w:rPr>
        <w:t xml:space="preserve">Se cumpla con los requisitos del negocio, legales o reglamentarios y </w:t>
      </w:r>
      <w:r>
        <w:rPr>
          <w:spacing w:val="3"/>
          <w:sz w:val="20"/>
        </w:rPr>
        <w:t xml:space="preserve">las </w:t>
      </w:r>
      <w:r>
        <w:rPr>
          <w:sz w:val="20"/>
        </w:rPr>
        <w:t>obligaciones contractuales de</w:t>
      </w:r>
      <w:r>
        <w:rPr>
          <w:spacing w:val="-4"/>
          <w:sz w:val="20"/>
        </w:rPr>
        <w:t xml:space="preserve"> </w:t>
      </w:r>
      <w:r>
        <w:rPr>
          <w:sz w:val="20"/>
        </w:rPr>
        <w:t>seguridad.</w:t>
      </w:r>
    </w:p>
    <w:p w:rsidR="00E9210A" w:rsidRDefault="00E9210A" w:rsidP="00E9210A">
      <w:pPr>
        <w:pStyle w:val="Textoindependiente"/>
        <w:spacing w:before="1"/>
        <w:rPr>
          <w:sz w:val="23"/>
        </w:rPr>
      </w:pPr>
    </w:p>
    <w:p w:rsidR="00E9210A" w:rsidRDefault="00E9210A" w:rsidP="00E9210A">
      <w:pPr>
        <w:pStyle w:val="Prrafodelista"/>
        <w:numPr>
          <w:ilvl w:val="3"/>
          <w:numId w:val="25"/>
        </w:numPr>
        <w:tabs>
          <w:tab w:val="left" w:pos="2170"/>
        </w:tabs>
        <w:spacing w:line="276" w:lineRule="auto"/>
        <w:ind w:right="1110" w:hanging="367"/>
        <w:jc w:val="both"/>
        <w:rPr>
          <w:sz w:val="20"/>
        </w:rPr>
      </w:pPr>
      <w:r>
        <w:rPr>
          <w:sz w:val="20"/>
        </w:rPr>
        <w:lastRenderedPageBreak/>
        <w:t>Se brinde concienciación y entrenamiento en materia de seguridad de la información a todo el</w:t>
      </w:r>
      <w:r>
        <w:rPr>
          <w:spacing w:val="-3"/>
          <w:sz w:val="20"/>
        </w:rPr>
        <w:t xml:space="preserve"> </w:t>
      </w:r>
      <w:r>
        <w:rPr>
          <w:sz w:val="20"/>
        </w:rPr>
        <w:t>personal.</w:t>
      </w:r>
    </w:p>
    <w:p w:rsidR="00E9210A" w:rsidRDefault="00E9210A" w:rsidP="00E9210A">
      <w:pPr>
        <w:pStyle w:val="Textoindependiente"/>
        <w:spacing w:before="7"/>
        <w:rPr>
          <w:sz w:val="15"/>
        </w:rPr>
      </w:pPr>
    </w:p>
    <w:p w:rsidR="00E9210A" w:rsidRDefault="00E9210A" w:rsidP="00E9210A">
      <w:pPr>
        <w:pStyle w:val="Prrafodelista"/>
        <w:numPr>
          <w:ilvl w:val="3"/>
          <w:numId w:val="25"/>
        </w:numPr>
        <w:tabs>
          <w:tab w:val="left" w:pos="2170"/>
        </w:tabs>
        <w:spacing w:before="99" w:line="276" w:lineRule="auto"/>
        <w:ind w:right="1109" w:hanging="367"/>
        <w:jc w:val="both"/>
        <w:rPr>
          <w:sz w:val="20"/>
        </w:rPr>
      </w:pPr>
      <w:r>
        <w:rPr>
          <w:sz w:val="20"/>
        </w:rPr>
        <w:t>Se establezcan los medios necesarios para garantizar la continuidad del negocio de la</w:t>
      </w:r>
      <w:r>
        <w:rPr>
          <w:spacing w:val="-3"/>
          <w:sz w:val="20"/>
        </w:rPr>
        <w:t xml:space="preserve"> </w:t>
      </w:r>
      <w:r>
        <w:rPr>
          <w:sz w:val="20"/>
        </w:rPr>
        <w:t>empresa.</w:t>
      </w:r>
    </w:p>
    <w:p w:rsidR="00E9210A" w:rsidRDefault="00E9210A" w:rsidP="00E9210A">
      <w:pPr>
        <w:pStyle w:val="Textoindependiente"/>
        <w:spacing w:before="11"/>
        <w:rPr>
          <w:sz w:val="22"/>
        </w:rPr>
      </w:pPr>
    </w:p>
    <w:p w:rsidR="00E9210A" w:rsidRDefault="00E9210A" w:rsidP="00E9210A">
      <w:pPr>
        <w:pStyle w:val="Prrafodelista"/>
        <w:numPr>
          <w:ilvl w:val="3"/>
          <w:numId w:val="25"/>
        </w:numPr>
        <w:tabs>
          <w:tab w:val="left" w:pos="2170"/>
        </w:tabs>
        <w:spacing w:line="276" w:lineRule="auto"/>
        <w:ind w:right="1108" w:hanging="367"/>
        <w:jc w:val="both"/>
        <w:rPr>
          <w:sz w:val="20"/>
        </w:rPr>
      </w:pPr>
      <w:r>
        <w:rPr>
          <w:sz w:val="20"/>
        </w:rPr>
        <w:t>Se sancione cualquier violación a esta política o a cualquier política/procedimiento del</w:t>
      </w:r>
      <w:r>
        <w:rPr>
          <w:spacing w:val="-1"/>
          <w:sz w:val="20"/>
        </w:rPr>
        <w:t xml:space="preserve"> </w:t>
      </w:r>
      <w:r>
        <w:rPr>
          <w:sz w:val="20"/>
        </w:rPr>
        <w:t>SGSI.</w:t>
      </w:r>
    </w:p>
    <w:p w:rsidR="00E9210A" w:rsidRDefault="00E9210A" w:rsidP="00E9210A">
      <w:pPr>
        <w:pStyle w:val="Textoindependiente"/>
        <w:spacing w:before="1"/>
        <w:rPr>
          <w:sz w:val="23"/>
        </w:rPr>
      </w:pPr>
    </w:p>
    <w:p w:rsidR="00E9210A" w:rsidRDefault="00E9210A" w:rsidP="00E9210A">
      <w:pPr>
        <w:pStyle w:val="Prrafodelista"/>
        <w:numPr>
          <w:ilvl w:val="3"/>
          <w:numId w:val="25"/>
        </w:numPr>
        <w:tabs>
          <w:tab w:val="left" w:pos="2170"/>
        </w:tabs>
        <w:spacing w:line="276" w:lineRule="auto"/>
        <w:ind w:right="1127" w:hanging="367"/>
        <w:jc w:val="both"/>
        <w:rPr>
          <w:sz w:val="20"/>
        </w:rPr>
      </w:pPr>
      <w:r>
        <w:rPr>
          <w:sz w:val="20"/>
        </w:rPr>
        <w:t>Todo empleado es responsable de registrar y reportar las violaciones a la seguridad, confirmadas o</w:t>
      </w:r>
      <w:r>
        <w:rPr>
          <w:spacing w:val="-4"/>
          <w:sz w:val="20"/>
        </w:rPr>
        <w:t xml:space="preserve"> </w:t>
      </w:r>
      <w:r>
        <w:rPr>
          <w:sz w:val="20"/>
        </w:rPr>
        <w:t>sospechadas.</w:t>
      </w:r>
    </w:p>
    <w:p w:rsidR="00E9210A" w:rsidRDefault="00E9210A" w:rsidP="00E9210A">
      <w:pPr>
        <w:pStyle w:val="Textoindependiente"/>
        <w:spacing w:before="11"/>
        <w:rPr>
          <w:sz w:val="22"/>
        </w:rPr>
      </w:pPr>
    </w:p>
    <w:p w:rsidR="00E9210A" w:rsidRDefault="00E9210A" w:rsidP="00E9210A">
      <w:pPr>
        <w:pStyle w:val="Prrafodelista"/>
        <w:numPr>
          <w:ilvl w:val="3"/>
          <w:numId w:val="25"/>
        </w:numPr>
        <w:tabs>
          <w:tab w:val="left" w:pos="2170"/>
        </w:tabs>
        <w:spacing w:before="1" w:line="276" w:lineRule="auto"/>
        <w:ind w:right="1103" w:hanging="367"/>
        <w:jc w:val="both"/>
        <w:rPr>
          <w:sz w:val="20"/>
        </w:rPr>
      </w:pPr>
      <w:r>
        <w:rPr>
          <w:sz w:val="20"/>
        </w:rPr>
        <w:t>Todo empleado es responsable de preservar la confidencialidad, integridad y disponibilidad de los activos de información en cumplimiento de la presente política y de las políticas y procedimientos inherentes al Sistema de Gestión de la Seguridad de la</w:t>
      </w:r>
      <w:r>
        <w:rPr>
          <w:spacing w:val="-3"/>
          <w:sz w:val="20"/>
        </w:rPr>
        <w:t xml:space="preserve"> </w:t>
      </w:r>
      <w:r>
        <w:rPr>
          <w:sz w:val="20"/>
        </w:rPr>
        <w:t>Información.</w:t>
      </w:r>
    </w:p>
    <w:p w:rsidR="00E9210A" w:rsidRDefault="00E9210A" w:rsidP="00E9210A">
      <w:pPr>
        <w:pStyle w:val="Textoindependiente"/>
        <w:spacing w:before="1"/>
        <w:rPr>
          <w:sz w:val="23"/>
        </w:rPr>
      </w:pPr>
    </w:p>
    <w:p w:rsidR="00E9210A" w:rsidRDefault="00E9210A" w:rsidP="00E9210A">
      <w:pPr>
        <w:pStyle w:val="Prrafodelista"/>
        <w:numPr>
          <w:ilvl w:val="3"/>
          <w:numId w:val="25"/>
        </w:numPr>
        <w:tabs>
          <w:tab w:val="left" w:pos="2170"/>
        </w:tabs>
        <w:spacing w:line="276" w:lineRule="auto"/>
        <w:ind w:right="1106" w:hanging="367"/>
        <w:jc w:val="both"/>
        <w:rPr>
          <w:sz w:val="20"/>
        </w:rPr>
      </w:pPr>
      <w:r>
        <w:rPr>
          <w:sz w:val="20"/>
        </w:rPr>
        <w:t>El Departamento de Calidad y de Operaciones es responsable directo sobre el mantenimiento de esta política, por brindar consejo y guía para su implementación, e investigar toda violación reportada por el</w:t>
      </w:r>
      <w:r>
        <w:rPr>
          <w:spacing w:val="-17"/>
          <w:sz w:val="20"/>
        </w:rPr>
        <w:t xml:space="preserve"> </w:t>
      </w:r>
      <w:r>
        <w:rPr>
          <w:sz w:val="20"/>
        </w:rPr>
        <w:t>personal.</w:t>
      </w:r>
    </w:p>
    <w:p w:rsidR="00E9210A" w:rsidRDefault="00E9210A" w:rsidP="00E9210A">
      <w:pPr>
        <w:pStyle w:val="Textoindependiente"/>
        <w:rPr>
          <w:sz w:val="23"/>
        </w:rPr>
      </w:pPr>
    </w:p>
    <w:p w:rsidR="00E9210A" w:rsidRDefault="00E9210A" w:rsidP="00E9210A">
      <w:pPr>
        <w:pStyle w:val="Ttulo1"/>
        <w:numPr>
          <w:ilvl w:val="2"/>
          <w:numId w:val="56"/>
        </w:numPr>
      </w:pPr>
      <w:bookmarkStart w:id="219" w:name="_Toc2078539"/>
      <w:bookmarkStart w:id="220" w:name="_Toc2078778"/>
      <w:r>
        <w:rPr>
          <w:noProof/>
          <w:lang w:bidi="ar-SA"/>
        </w:rPr>
        <w:drawing>
          <wp:anchor distT="0" distB="0" distL="0" distR="0" simplePos="0" relativeHeight="503235112" behindDoc="1" locked="0" layoutInCell="1" allowOverlap="1" wp14:anchorId="43C8B7D5" wp14:editId="06413D86">
            <wp:simplePos x="0" y="0"/>
            <wp:positionH relativeFrom="page">
              <wp:posOffset>2615819</wp:posOffset>
            </wp:positionH>
            <wp:positionV relativeFrom="paragraph">
              <wp:posOffset>14967</wp:posOffset>
            </wp:positionV>
            <wp:extent cx="124968" cy="99060"/>
            <wp:effectExtent l="0" t="0" r="0" b="0"/>
            <wp:wrapNone/>
            <wp:docPr id="1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A.5.1.2</w:t>
      </w:r>
      <w:r>
        <w:tab/>
        <w:t>Revisión de las políticas para la Seguridad de la</w:t>
      </w:r>
      <w:r>
        <w:rPr>
          <w:spacing w:val="-14"/>
        </w:rPr>
        <w:t xml:space="preserve"> </w:t>
      </w:r>
      <w:r>
        <w:t>Información</w:t>
      </w:r>
      <w:bookmarkEnd w:id="219"/>
      <w:bookmarkEnd w:id="220"/>
    </w:p>
    <w:p w:rsidR="00E9210A" w:rsidRDefault="00E9210A" w:rsidP="00E9210A">
      <w:pPr>
        <w:pStyle w:val="Textoindependiente"/>
        <w:rPr>
          <w:b/>
          <w:sz w:val="26"/>
        </w:rPr>
      </w:pPr>
    </w:p>
    <w:p w:rsidR="00E9210A" w:rsidRDefault="00E9210A" w:rsidP="00E9210A">
      <w:pPr>
        <w:pStyle w:val="Textoindependiente"/>
        <w:spacing w:line="276" w:lineRule="auto"/>
        <w:ind w:left="1082" w:right="1113"/>
        <w:jc w:val="both"/>
      </w:pPr>
      <w:r>
        <w:t>Anualmente se revisarán las políticas para la seguridad de la información siempre que haya cambios significativos y se marcarán los objetivos del año junto con la Dirección, que quedará reflejado en la auditoría interna.</w:t>
      </w:r>
    </w:p>
    <w:p w:rsidR="00E9210A" w:rsidRDefault="00E9210A" w:rsidP="00E9210A">
      <w:pPr>
        <w:pStyle w:val="Textoindependiente"/>
        <w:spacing w:before="1"/>
        <w:rPr>
          <w:sz w:val="23"/>
        </w:rPr>
      </w:pPr>
    </w:p>
    <w:p w:rsidR="003719CF" w:rsidRDefault="00E9210A" w:rsidP="003719CF">
      <w:pPr>
        <w:pStyle w:val="Ttulo1"/>
        <w:numPr>
          <w:ilvl w:val="0"/>
          <w:numId w:val="56"/>
        </w:numPr>
      </w:pPr>
      <w:bookmarkStart w:id="221" w:name="_Toc2078540"/>
      <w:bookmarkStart w:id="222" w:name="_Toc2078779"/>
      <w:r>
        <w:t>ORGANIZACIÓN DE LA SEGURIDAD DE LA</w:t>
      </w:r>
      <w:r>
        <w:rPr>
          <w:spacing w:val="6"/>
        </w:rPr>
        <w:t xml:space="preserve"> </w:t>
      </w:r>
      <w:r>
        <w:t>INFORMACIÓN</w:t>
      </w:r>
      <w:bookmarkEnd w:id="221"/>
      <w:bookmarkEnd w:id="222"/>
    </w:p>
    <w:p w:rsidR="00E9210A" w:rsidRPr="003719CF" w:rsidRDefault="00E9210A" w:rsidP="003719CF">
      <w:pPr>
        <w:pStyle w:val="Ttulo1"/>
        <w:numPr>
          <w:ilvl w:val="1"/>
          <w:numId w:val="56"/>
        </w:numPr>
      </w:pPr>
      <w:bookmarkStart w:id="223" w:name="_Toc2078541"/>
      <w:bookmarkStart w:id="224" w:name="_Toc2078780"/>
      <w:r w:rsidRPr="003719CF">
        <w:rPr>
          <w:sz w:val="20"/>
        </w:rPr>
        <w:t>ORGANIZACIÓN INTERNA</w:t>
      </w:r>
      <w:bookmarkEnd w:id="223"/>
      <w:bookmarkEnd w:id="224"/>
    </w:p>
    <w:p w:rsidR="00E9210A" w:rsidRDefault="00E9210A" w:rsidP="00E9210A">
      <w:pPr>
        <w:pStyle w:val="Textoindependiente"/>
        <w:rPr>
          <w:b/>
          <w:sz w:val="26"/>
        </w:rPr>
      </w:pPr>
    </w:p>
    <w:p w:rsidR="00E9210A" w:rsidRPr="003719CF" w:rsidRDefault="00E9210A" w:rsidP="00E9210A">
      <w:pPr>
        <w:pStyle w:val="Ttulo1"/>
        <w:numPr>
          <w:ilvl w:val="2"/>
          <w:numId w:val="56"/>
        </w:numPr>
      </w:pPr>
      <w:bookmarkStart w:id="225" w:name="_Toc2078542"/>
      <w:bookmarkStart w:id="226" w:name="_Toc2078781"/>
      <w:r w:rsidRPr="003719CF">
        <w:rPr>
          <w:noProof/>
          <w:sz w:val="24"/>
          <w:lang w:bidi="ar-SA"/>
        </w:rPr>
        <w:drawing>
          <wp:anchor distT="0" distB="0" distL="0" distR="0" simplePos="0" relativeHeight="503235858" behindDoc="1" locked="0" layoutInCell="1" allowOverlap="1" wp14:anchorId="0FE1FAAD" wp14:editId="6B5A6CC7">
            <wp:simplePos x="0" y="0"/>
            <wp:positionH relativeFrom="page">
              <wp:posOffset>2615819</wp:posOffset>
            </wp:positionH>
            <wp:positionV relativeFrom="paragraph">
              <wp:posOffset>14968</wp:posOffset>
            </wp:positionV>
            <wp:extent cx="124968" cy="99060"/>
            <wp:effectExtent l="0" t="0" r="0" b="0"/>
            <wp:wrapNone/>
            <wp:docPr id="13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3719CF">
        <w:t>CONTROL</w:t>
      </w:r>
      <w:r w:rsidRPr="003719CF">
        <w:rPr>
          <w:spacing w:val="-1"/>
        </w:rPr>
        <w:t xml:space="preserve"> </w:t>
      </w:r>
      <w:r w:rsidRPr="003719CF">
        <w:t>A.6.1.1</w:t>
      </w:r>
      <w:r w:rsidRPr="003719CF">
        <w:tab/>
        <w:t>Roles y Responsabilidades de la Seguridad de la</w:t>
      </w:r>
      <w:r w:rsidRPr="003719CF">
        <w:rPr>
          <w:spacing w:val="-12"/>
        </w:rPr>
        <w:t xml:space="preserve"> </w:t>
      </w:r>
      <w:r w:rsidRPr="003719CF">
        <w:t>información.</w:t>
      </w:r>
      <w:bookmarkEnd w:id="225"/>
      <w:bookmarkEnd w:id="226"/>
    </w:p>
    <w:p w:rsidR="00E9210A" w:rsidRDefault="00E9210A" w:rsidP="00E9210A">
      <w:pPr>
        <w:pStyle w:val="Textoindependiente"/>
        <w:rPr>
          <w:b/>
          <w:sz w:val="26"/>
        </w:rPr>
      </w:pPr>
    </w:p>
    <w:p w:rsidR="00E9210A" w:rsidRDefault="00E9210A" w:rsidP="00E9210A">
      <w:pPr>
        <w:pStyle w:val="Textoindependiente"/>
        <w:spacing w:line="276" w:lineRule="auto"/>
        <w:ind w:left="1082" w:right="1109"/>
        <w:jc w:val="both"/>
      </w:pPr>
      <w:r>
        <w:t>Responsabilidades, velar por la seguridad. Revisión de controles, actualización del SGSI. Revisión de procesos relacionados con SGSI y actualización. Objetivos de Seguridad de la información y evaluación de los</w:t>
      </w:r>
      <w:r>
        <w:rPr>
          <w:spacing w:val="-5"/>
        </w:rPr>
        <w:t xml:space="preserve"> </w:t>
      </w:r>
      <w:r>
        <w:t>riesgos.</w:t>
      </w:r>
    </w:p>
    <w:p w:rsidR="00E9210A" w:rsidRDefault="00E9210A" w:rsidP="00E9210A">
      <w:pPr>
        <w:pStyle w:val="Textoindependiente"/>
        <w:spacing w:line="244" w:lineRule="exact"/>
        <w:ind w:left="1082"/>
      </w:pPr>
      <w:r>
        <w:t xml:space="preserve">Estas responsabilidades se asignan al responsable del depto. </w:t>
      </w:r>
      <w:proofErr w:type="gramStart"/>
      <w:r>
        <w:t>de</w:t>
      </w:r>
      <w:proofErr w:type="gramEnd"/>
      <w:r>
        <w:t xml:space="preserve"> Operaciones.</w:t>
      </w:r>
    </w:p>
    <w:p w:rsidR="00E9210A" w:rsidRDefault="00E9210A" w:rsidP="00E9210A">
      <w:pPr>
        <w:pStyle w:val="Textoindependiente"/>
        <w:rPr>
          <w:sz w:val="26"/>
        </w:rPr>
      </w:pPr>
    </w:p>
    <w:p w:rsidR="00E9210A" w:rsidRDefault="00E9210A" w:rsidP="00E9210A">
      <w:pPr>
        <w:pStyle w:val="Ttulo1"/>
        <w:numPr>
          <w:ilvl w:val="2"/>
          <w:numId w:val="56"/>
        </w:numPr>
      </w:pPr>
      <w:bookmarkStart w:id="227" w:name="_Toc2078543"/>
      <w:bookmarkStart w:id="228" w:name="_Toc2078782"/>
      <w:r>
        <w:rPr>
          <w:noProof/>
          <w:lang w:bidi="ar-SA"/>
        </w:rPr>
        <w:drawing>
          <wp:anchor distT="0" distB="0" distL="0" distR="0" simplePos="0" relativeHeight="503236604" behindDoc="1" locked="0" layoutInCell="1" allowOverlap="1" wp14:anchorId="070BF566" wp14:editId="70D1FB21">
            <wp:simplePos x="0" y="0"/>
            <wp:positionH relativeFrom="page">
              <wp:posOffset>2615819</wp:posOffset>
            </wp:positionH>
            <wp:positionV relativeFrom="paragraph">
              <wp:posOffset>14968</wp:posOffset>
            </wp:positionV>
            <wp:extent cx="124968" cy="99060"/>
            <wp:effectExtent l="0" t="0" r="0" b="0"/>
            <wp:wrapNone/>
            <wp:docPr id="13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A.6.1.2</w:t>
      </w:r>
      <w:r>
        <w:tab/>
        <w:t>Segregación de</w:t>
      </w:r>
      <w:r>
        <w:rPr>
          <w:spacing w:val="-1"/>
        </w:rPr>
        <w:t xml:space="preserve"> </w:t>
      </w:r>
      <w:r>
        <w:t>tareas.</w:t>
      </w:r>
      <w:bookmarkEnd w:id="227"/>
      <w:bookmarkEnd w:id="228"/>
    </w:p>
    <w:p w:rsidR="00E9210A" w:rsidRDefault="00E9210A" w:rsidP="00E9210A">
      <w:pPr>
        <w:pStyle w:val="Textoindependiente"/>
        <w:rPr>
          <w:b/>
          <w:sz w:val="26"/>
        </w:rPr>
      </w:pPr>
    </w:p>
    <w:p w:rsidR="00E9210A" w:rsidRDefault="00E9210A" w:rsidP="00E9210A">
      <w:pPr>
        <w:pStyle w:val="Textoindependiente"/>
        <w:spacing w:line="276" w:lineRule="auto"/>
        <w:ind w:left="1082" w:right="1397"/>
      </w:pPr>
      <w:r>
        <w:t xml:space="preserve">La Compañía se estructura para que la información no recaiga en una única persona. La segregación de tareas se ve </w:t>
      </w:r>
      <w:proofErr w:type="gramStart"/>
      <w:r>
        <w:t>reflejado</w:t>
      </w:r>
      <w:proofErr w:type="gramEnd"/>
      <w:r>
        <w:t xml:space="preserve"> en el organigrama de la empresa.</w:t>
      </w:r>
    </w:p>
    <w:p w:rsidR="00E9210A" w:rsidRDefault="00E9210A" w:rsidP="00E9210A">
      <w:pPr>
        <w:pStyle w:val="Textoindependiente"/>
        <w:spacing w:line="276" w:lineRule="auto"/>
        <w:ind w:left="1082" w:right="1103"/>
        <w:jc w:val="both"/>
      </w:pPr>
      <w:r>
        <w:t xml:space="preserve">Cada persona tiene asignado un rol con acceso limitado a sus funciones en base a sus responsabilidades. Todo el acceso a documentación, está controlado en el ERP </w:t>
      </w:r>
      <w:proofErr w:type="spellStart"/>
      <w:r>
        <w:t>eManage</w:t>
      </w:r>
      <w:proofErr w:type="spellEnd"/>
      <w:r>
        <w:t xml:space="preserve">. El rol </w:t>
      </w:r>
      <w:proofErr w:type="spellStart"/>
      <w:r>
        <w:t>superadmin</w:t>
      </w:r>
      <w:proofErr w:type="spellEnd"/>
      <w:r>
        <w:t xml:space="preserve"> que se lo posee dos personas de la compañía son los que controlan el acceso a </w:t>
      </w:r>
      <w:proofErr w:type="spellStart"/>
      <w:r>
        <w:t>eManage</w:t>
      </w:r>
      <w:proofErr w:type="spellEnd"/>
      <w:r>
        <w:t>. Una de ellas el responsable de SGSI y otra el responsable de administración.</w:t>
      </w:r>
    </w:p>
    <w:p w:rsidR="00E9210A" w:rsidRDefault="00E9210A" w:rsidP="00E9210A">
      <w:pPr>
        <w:pStyle w:val="Textoindependiente"/>
        <w:spacing w:before="6"/>
        <w:rPr>
          <w:sz w:val="12"/>
        </w:rPr>
      </w:pPr>
    </w:p>
    <w:p w:rsidR="00E9210A" w:rsidRDefault="00E9210A" w:rsidP="00E9210A">
      <w:pPr>
        <w:pStyle w:val="Ttulo1"/>
        <w:numPr>
          <w:ilvl w:val="2"/>
          <w:numId w:val="56"/>
        </w:numPr>
      </w:pPr>
      <w:bookmarkStart w:id="229" w:name="_Toc2078544"/>
      <w:bookmarkStart w:id="230" w:name="_Toc2078783"/>
      <w:r>
        <w:rPr>
          <w:noProof/>
          <w:lang w:bidi="ar-SA"/>
        </w:rPr>
        <w:drawing>
          <wp:anchor distT="0" distB="0" distL="0" distR="0" simplePos="0" relativeHeight="503237350" behindDoc="1" locked="0" layoutInCell="1" allowOverlap="1" wp14:anchorId="429C2037" wp14:editId="7A8CC84D">
            <wp:simplePos x="0" y="0"/>
            <wp:positionH relativeFrom="page">
              <wp:posOffset>2615819</wp:posOffset>
            </wp:positionH>
            <wp:positionV relativeFrom="paragraph">
              <wp:posOffset>77832</wp:posOffset>
            </wp:positionV>
            <wp:extent cx="124968" cy="99059"/>
            <wp:effectExtent l="0" t="0" r="0" b="0"/>
            <wp:wrapNone/>
            <wp:docPr id="13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1"/>
        </w:rPr>
        <w:t xml:space="preserve"> </w:t>
      </w:r>
      <w:r>
        <w:t>A.6.1.3</w:t>
      </w:r>
      <w:r>
        <w:tab/>
        <w:t>Contacto con</w:t>
      </w:r>
      <w:r>
        <w:rPr>
          <w:spacing w:val="-2"/>
        </w:rPr>
        <w:t xml:space="preserve"> </w:t>
      </w:r>
      <w:r>
        <w:t>Autoridades.</w:t>
      </w:r>
      <w:bookmarkEnd w:id="229"/>
      <w:bookmarkEnd w:id="230"/>
    </w:p>
    <w:p w:rsidR="00E9210A" w:rsidRDefault="00E9210A" w:rsidP="00E9210A">
      <w:pPr>
        <w:pStyle w:val="Textoindependiente"/>
        <w:rPr>
          <w:b/>
          <w:sz w:val="26"/>
        </w:rPr>
      </w:pPr>
    </w:p>
    <w:p w:rsidR="00E9210A" w:rsidRDefault="00E9210A" w:rsidP="00E9210A">
      <w:pPr>
        <w:pStyle w:val="Textoindependiente"/>
        <w:spacing w:line="276" w:lineRule="auto"/>
        <w:ind w:left="1082" w:right="1324"/>
      </w:pPr>
      <w:r>
        <w:t xml:space="preserve">Departamento Jurídico. Checklist de seguimiento jurídico, pestaña con los contactos. Se mantienen comunicaciones con INCIBE (instituto nacional de </w:t>
      </w:r>
      <w:proofErr w:type="spellStart"/>
      <w:r>
        <w:t>cyberseguridad</w:t>
      </w:r>
      <w:proofErr w:type="spellEnd"/>
      <w:r>
        <w:t>).</w:t>
      </w:r>
    </w:p>
    <w:p w:rsidR="00E9210A" w:rsidRDefault="00E9210A" w:rsidP="00E9210A">
      <w:pPr>
        <w:pStyle w:val="Textoindependiente"/>
        <w:spacing w:before="1"/>
        <w:rPr>
          <w:sz w:val="23"/>
        </w:rPr>
      </w:pPr>
    </w:p>
    <w:p w:rsidR="00E9210A" w:rsidRDefault="00E9210A" w:rsidP="00E9210A">
      <w:pPr>
        <w:pStyle w:val="Ttulo1"/>
        <w:numPr>
          <w:ilvl w:val="2"/>
          <w:numId w:val="56"/>
        </w:numPr>
      </w:pPr>
      <w:bookmarkStart w:id="231" w:name="_Toc2078545"/>
      <w:bookmarkStart w:id="232" w:name="_Toc2078784"/>
      <w:r>
        <w:rPr>
          <w:noProof/>
          <w:lang w:bidi="ar-SA"/>
        </w:rPr>
        <w:drawing>
          <wp:anchor distT="0" distB="0" distL="0" distR="0" simplePos="0" relativeHeight="503238096" behindDoc="1" locked="0" layoutInCell="1" allowOverlap="1" wp14:anchorId="05ED2883" wp14:editId="7637EAD9">
            <wp:simplePos x="0" y="0"/>
            <wp:positionH relativeFrom="page">
              <wp:posOffset>2615819</wp:posOffset>
            </wp:positionH>
            <wp:positionV relativeFrom="paragraph">
              <wp:posOffset>14967</wp:posOffset>
            </wp:positionV>
            <wp:extent cx="124968" cy="99059"/>
            <wp:effectExtent l="0" t="0" r="0" b="0"/>
            <wp:wrapNone/>
            <wp:docPr id="13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1"/>
        </w:rPr>
        <w:t xml:space="preserve"> </w:t>
      </w:r>
      <w:r>
        <w:t>A.6.1.4</w:t>
      </w:r>
      <w:r>
        <w:tab/>
        <w:t>Contacto con grupos de especial</w:t>
      </w:r>
      <w:r>
        <w:rPr>
          <w:spacing w:val="-5"/>
        </w:rPr>
        <w:t xml:space="preserve"> </w:t>
      </w:r>
      <w:r>
        <w:t>interés.</w:t>
      </w:r>
      <w:bookmarkEnd w:id="231"/>
      <w:bookmarkEnd w:id="232"/>
    </w:p>
    <w:p w:rsidR="00E9210A" w:rsidRDefault="00E9210A" w:rsidP="00E9210A">
      <w:pPr>
        <w:pStyle w:val="Textoindependiente"/>
        <w:rPr>
          <w:b/>
          <w:sz w:val="26"/>
        </w:rPr>
      </w:pPr>
    </w:p>
    <w:p w:rsidR="00E9210A" w:rsidRDefault="00E9210A" w:rsidP="00E9210A">
      <w:pPr>
        <w:pStyle w:val="Textoindependiente"/>
        <w:spacing w:line="276" w:lineRule="auto"/>
        <w:ind w:left="1082" w:right="1103"/>
        <w:jc w:val="both"/>
      </w:pPr>
      <w:r>
        <w:t xml:space="preserve">Sotec </w:t>
      </w:r>
      <w:proofErr w:type="spellStart"/>
      <w:r>
        <w:t>Consulting</w:t>
      </w:r>
      <w:proofErr w:type="spellEnd"/>
      <w:r>
        <w:t xml:space="preserve"> consta de un Pool de colaboradores externos y proveedores, incluyendo abogados en Protección de datos, Propiedad industrial e intelectual, así como entidades subcontratadas de Prevención de Riesgos Laborales (MGO y</w:t>
      </w:r>
      <w:r>
        <w:rPr>
          <w:spacing w:val="-23"/>
        </w:rPr>
        <w:t xml:space="preserve"> </w:t>
      </w:r>
      <w:r>
        <w:t>LOPD).</w:t>
      </w:r>
    </w:p>
    <w:p w:rsidR="00E9210A" w:rsidRDefault="00E9210A" w:rsidP="00E9210A">
      <w:pPr>
        <w:pStyle w:val="Textoindependiente"/>
        <w:spacing w:before="1"/>
        <w:rPr>
          <w:sz w:val="23"/>
        </w:rPr>
      </w:pPr>
    </w:p>
    <w:p w:rsidR="00E9210A" w:rsidRDefault="00E9210A" w:rsidP="00E9210A">
      <w:pPr>
        <w:pStyle w:val="Ttulo1"/>
        <w:numPr>
          <w:ilvl w:val="2"/>
          <w:numId w:val="56"/>
        </w:numPr>
      </w:pPr>
      <w:bookmarkStart w:id="233" w:name="_Toc2078546"/>
      <w:bookmarkStart w:id="234" w:name="_Toc2078785"/>
      <w:r>
        <w:rPr>
          <w:noProof/>
          <w:lang w:bidi="ar-SA"/>
        </w:rPr>
        <w:drawing>
          <wp:anchor distT="0" distB="0" distL="0" distR="0" simplePos="0" relativeHeight="503238842" behindDoc="1" locked="0" layoutInCell="1" allowOverlap="1" wp14:anchorId="5A398F0D" wp14:editId="6D31C840">
            <wp:simplePos x="0" y="0"/>
            <wp:positionH relativeFrom="page">
              <wp:posOffset>2615819</wp:posOffset>
            </wp:positionH>
            <wp:positionV relativeFrom="paragraph">
              <wp:posOffset>14969</wp:posOffset>
            </wp:positionV>
            <wp:extent cx="124968" cy="99058"/>
            <wp:effectExtent l="0" t="0" r="0" b="0"/>
            <wp:wrapNone/>
            <wp:docPr id="1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9" cstate="print"/>
                    <a:stretch>
                      <a:fillRect/>
                    </a:stretch>
                  </pic:blipFill>
                  <pic:spPr>
                    <a:xfrm>
                      <a:off x="0" y="0"/>
                      <a:ext cx="124968" cy="99058"/>
                    </a:xfrm>
                    <a:prstGeom prst="rect">
                      <a:avLst/>
                    </a:prstGeom>
                  </pic:spPr>
                </pic:pic>
              </a:graphicData>
            </a:graphic>
          </wp:anchor>
        </w:drawing>
      </w:r>
      <w:r>
        <w:t>CONTROL A.6.1.5 Seguridad de la Información en la gestión de</w:t>
      </w:r>
      <w:r>
        <w:rPr>
          <w:spacing w:val="-22"/>
        </w:rPr>
        <w:t xml:space="preserve"> </w:t>
      </w:r>
      <w:r>
        <w:t>proyectos.</w:t>
      </w:r>
      <w:bookmarkEnd w:id="233"/>
      <w:bookmarkEnd w:id="234"/>
    </w:p>
    <w:p w:rsidR="00E9210A" w:rsidRDefault="00E9210A" w:rsidP="00E9210A">
      <w:pPr>
        <w:pStyle w:val="Textoindependiente"/>
        <w:rPr>
          <w:b/>
          <w:sz w:val="26"/>
        </w:rPr>
      </w:pPr>
    </w:p>
    <w:p w:rsidR="00E9210A" w:rsidRDefault="00E9210A" w:rsidP="00E9210A">
      <w:pPr>
        <w:pStyle w:val="Textoindependiente"/>
        <w:ind w:left="1082"/>
        <w:jc w:val="both"/>
      </w:pPr>
      <w:r>
        <w:t>Referenciado al Documento “Procedimiento de Operaciones”.</w:t>
      </w:r>
    </w:p>
    <w:p w:rsidR="00E9210A" w:rsidRDefault="00E9210A" w:rsidP="00E9210A">
      <w:pPr>
        <w:pStyle w:val="Textoindependiente"/>
        <w:spacing w:before="35"/>
        <w:ind w:left="1082"/>
        <w:jc w:val="both"/>
      </w:pPr>
      <w:r>
        <w:t>Grupo Operaciones. Capacitación operaciones. OA01 Procedimiento.</w:t>
      </w:r>
    </w:p>
    <w:p w:rsidR="00E9210A" w:rsidRDefault="00E9210A" w:rsidP="00E9210A">
      <w:pPr>
        <w:pStyle w:val="Textoindependiente"/>
        <w:rPr>
          <w:sz w:val="26"/>
        </w:rPr>
      </w:pPr>
    </w:p>
    <w:p w:rsidR="00E9210A" w:rsidRDefault="00E9210A" w:rsidP="003719CF">
      <w:pPr>
        <w:pStyle w:val="Ttulo1"/>
        <w:numPr>
          <w:ilvl w:val="1"/>
          <w:numId w:val="56"/>
        </w:numPr>
      </w:pPr>
      <w:bookmarkStart w:id="235" w:name="_Toc2078547"/>
      <w:bookmarkStart w:id="236" w:name="_Toc2078786"/>
      <w:r>
        <w:t>DISPOSITIVOS MÓVILES Y</w:t>
      </w:r>
      <w:r>
        <w:rPr>
          <w:spacing w:val="1"/>
        </w:rPr>
        <w:t xml:space="preserve"> </w:t>
      </w:r>
      <w:r>
        <w:t>TELETRABAJO</w:t>
      </w:r>
      <w:bookmarkEnd w:id="235"/>
      <w:bookmarkEnd w:id="236"/>
    </w:p>
    <w:p w:rsidR="00E9210A" w:rsidRDefault="00E9210A" w:rsidP="00E9210A">
      <w:pPr>
        <w:pStyle w:val="Textoindependiente"/>
        <w:rPr>
          <w:b/>
          <w:sz w:val="26"/>
        </w:rPr>
      </w:pPr>
    </w:p>
    <w:p w:rsidR="00E9210A" w:rsidRPr="003719CF" w:rsidRDefault="00E9210A" w:rsidP="003719CF">
      <w:pPr>
        <w:pStyle w:val="Ttulo1"/>
        <w:numPr>
          <w:ilvl w:val="2"/>
          <w:numId w:val="56"/>
        </w:numPr>
      </w:pPr>
      <w:bookmarkStart w:id="237" w:name="_Toc2078548"/>
      <w:bookmarkStart w:id="238" w:name="_Toc2078787"/>
      <w:r w:rsidRPr="003719CF">
        <w:rPr>
          <w:noProof/>
          <w:sz w:val="24"/>
          <w:lang w:bidi="ar-SA"/>
        </w:rPr>
        <w:drawing>
          <wp:anchor distT="0" distB="0" distL="0" distR="0" simplePos="0" relativeHeight="503239588" behindDoc="1" locked="0" layoutInCell="1" allowOverlap="1" wp14:anchorId="29DC39FC" wp14:editId="00A94068">
            <wp:simplePos x="0" y="0"/>
            <wp:positionH relativeFrom="page">
              <wp:posOffset>2615819</wp:posOffset>
            </wp:positionH>
            <wp:positionV relativeFrom="paragraph">
              <wp:posOffset>14968</wp:posOffset>
            </wp:positionV>
            <wp:extent cx="124968" cy="99060"/>
            <wp:effectExtent l="0" t="0" r="0" b="0"/>
            <wp:wrapNone/>
            <wp:docPr id="14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3719CF">
        <w:t>CONTROL A.6.2.1 Política de dispositivos</w:t>
      </w:r>
      <w:r w:rsidRPr="003719CF">
        <w:rPr>
          <w:spacing w:val="-15"/>
        </w:rPr>
        <w:t xml:space="preserve"> </w:t>
      </w:r>
      <w:r w:rsidRPr="003719CF">
        <w:t>móviles.</w:t>
      </w:r>
      <w:bookmarkEnd w:id="237"/>
      <w:bookmarkEnd w:id="238"/>
    </w:p>
    <w:p w:rsidR="00E9210A" w:rsidRDefault="00E9210A" w:rsidP="00E9210A">
      <w:pPr>
        <w:pStyle w:val="Textoindependiente"/>
        <w:spacing w:before="11"/>
        <w:rPr>
          <w:b/>
          <w:sz w:val="17"/>
        </w:rPr>
      </w:pPr>
    </w:p>
    <w:p w:rsidR="00E9210A" w:rsidRDefault="00E9210A" w:rsidP="00E9210A">
      <w:pPr>
        <w:pStyle w:val="Textoindependiente"/>
        <w:spacing w:before="100"/>
        <w:ind w:left="1802"/>
      </w:pPr>
      <w:r>
        <w:rPr>
          <w:noProof/>
          <w:position w:val="-3"/>
          <w:lang w:bidi="ar-SA"/>
        </w:rPr>
        <w:drawing>
          <wp:inline distT="0" distB="0" distL="0" distR="0" wp14:anchorId="781890AC" wp14:editId="61730DD8">
            <wp:extent cx="192024" cy="150875"/>
            <wp:effectExtent l="0" t="0" r="0" b="0"/>
            <wp:docPr id="14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Manual de uso y gestión de</w:t>
      </w:r>
      <w:r>
        <w:rPr>
          <w:spacing w:val="-3"/>
        </w:rPr>
        <w:t xml:space="preserve"> </w:t>
      </w:r>
      <w:r>
        <w:t>dispositivos</w:t>
      </w:r>
    </w:p>
    <w:p w:rsidR="00E9210A" w:rsidRDefault="00E9210A" w:rsidP="00E9210A">
      <w:pPr>
        <w:pStyle w:val="Textoindependiente"/>
        <w:spacing w:before="11"/>
        <w:rPr>
          <w:sz w:val="17"/>
        </w:rPr>
      </w:pPr>
    </w:p>
    <w:p w:rsidR="00E9210A" w:rsidRDefault="00E9210A" w:rsidP="00E9210A">
      <w:pPr>
        <w:pStyle w:val="Textoindependiente"/>
        <w:spacing w:before="99"/>
        <w:ind w:left="1802"/>
      </w:pPr>
      <w:r>
        <w:rPr>
          <w:noProof/>
          <w:position w:val="-3"/>
          <w:lang w:bidi="ar-SA"/>
        </w:rPr>
        <w:drawing>
          <wp:inline distT="0" distB="0" distL="0" distR="0" wp14:anchorId="15E70A7D" wp14:editId="5B8A09EB">
            <wp:extent cx="192024" cy="150875"/>
            <wp:effectExtent l="0" t="0" r="0" b="0"/>
            <wp:docPr id="14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Documento entrega y devolución de</w:t>
      </w:r>
      <w:r>
        <w:rPr>
          <w:spacing w:val="-6"/>
        </w:rPr>
        <w:t xml:space="preserve"> </w:t>
      </w:r>
      <w:r>
        <w:t>dispositivos</w:t>
      </w:r>
    </w:p>
    <w:p w:rsidR="00E9210A" w:rsidRDefault="00E9210A" w:rsidP="00E9210A">
      <w:pPr>
        <w:pStyle w:val="Textoindependiente"/>
        <w:spacing w:before="12"/>
        <w:rPr>
          <w:sz w:val="17"/>
        </w:rPr>
      </w:pPr>
    </w:p>
    <w:p w:rsidR="00E9210A" w:rsidRDefault="00E9210A" w:rsidP="00E9210A">
      <w:pPr>
        <w:pStyle w:val="Textoindependiente"/>
        <w:spacing w:before="99"/>
        <w:ind w:left="1802"/>
      </w:pPr>
      <w:r>
        <w:rPr>
          <w:noProof/>
          <w:position w:val="-3"/>
          <w:lang w:bidi="ar-SA"/>
        </w:rPr>
        <w:drawing>
          <wp:inline distT="0" distB="0" distL="0" distR="0" wp14:anchorId="59AB522A" wp14:editId="1C7BEE46">
            <wp:extent cx="192024" cy="150875"/>
            <wp:effectExtent l="0" t="0" r="0" b="0"/>
            <wp:docPr id="14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Plantilla baja trabajador recordatorio de</w:t>
      </w:r>
      <w:r>
        <w:rPr>
          <w:spacing w:val="-9"/>
        </w:rPr>
        <w:t xml:space="preserve"> </w:t>
      </w:r>
      <w:r>
        <w:t>cláusulas.</w:t>
      </w:r>
    </w:p>
    <w:p w:rsidR="00E9210A" w:rsidRDefault="00E9210A" w:rsidP="00E9210A">
      <w:pPr>
        <w:pStyle w:val="Textoindependiente"/>
      </w:pPr>
    </w:p>
    <w:p w:rsidR="00E9210A" w:rsidRDefault="00E9210A" w:rsidP="00E9210A">
      <w:pPr>
        <w:pStyle w:val="Textoindependiente"/>
        <w:rPr>
          <w:sz w:val="21"/>
        </w:rPr>
      </w:pPr>
    </w:p>
    <w:p w:rsidR="00E9210A" w:rsidRDefault="00E9210A" w:rsidP="003719CF">
      <w:pPr>
        <w:pStyle w:val="Ttulo1"/>
        <w:numPr>
          <w:ilvl w:val="2"/>
          <w:numId w:val="56"/>
        </w:numPr>
      </w:pPr>
      <w:bookmarkStart w:id="239" w:name="_Toc2078549"/>
      <w:bookmarkStart w:id="240" w:name="_Toc2078788"/>
      <w:r>
        <w:rPr>
          <w:noProof/>
          <w:lang w:bidi="ar-SA"/>
        </w:rPr>
        <w:drawing>
          <wp:anchor distT="0" distB="0" distL="0" distR="0" simplePos="0" relativeHeight="503240334" behindDoc="1" locked="0" layoutInCell="1" allowOverlap="1" wp14:anchorId="5970C52D" wp14:editId="56492FB4">
            <wp:simplePos x="0" y="0"/>
            <wp:positionH relativeFrom="page">
              <wp:posOffset>2615819</wp:posOffset>
            </wp:positionH>
            <wp:positionV relativeFrom="paragraph">
              <wp:posOffset>77833</wp:posOffset>
            </wp:positionV>
            <wp:extent cx="124968" cy="99060"/>
            <wp:effectExtent l="0" t="0" r="0" b="0"/>
            <wp:wrapNone/>
            <wp:docPr id="15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A.6.2.2</w:t>
      </w:r>
      <w:r>
        <w:tab/>
        <w:t>Teletrabajo.</w:t>
      </w:r>
      <w:bookmarkEnd w:id="239"/>
      <w:bookmarkEnd w:id="240"/>
    </w:p>
    <w:p w:rsidR="00E9210A" w:rsidRDefault="00E9210A" w:rsidP="00E9210A">
      <w:pPr>
        <w:pStyle w:val="Textoindependiente"/>
        <w:spacing w:before="11"/>
        <w:rPr>
          <w:b/>
          <w:sz w:val="17"/>
        </w:rPr>
      </w:pPr>
    </w:p>
    <w:p w:rsidR="00E9210A" w:rsidRDefault="00E9210A" w:rsidP="001044E7">
      <w:pPr>
        <w:pStyle w:val="Textoindependiente"/>
        <w:numPr>
          <w:ilvl w:val="0"/>
          <w:numId w:val="63"/>
        </w:numPr>
        <w:spacing w:before="100" w:line="276" w:lineRule="auto"/>
        <w:ind w:right="1685"/>
        <w:jc w:val="both"/>
      </w:pPr>
      <w:r>
        <w:t>No aplica, ningún trabajador ejercita sus labores desde un emplazamiento diferente a las oficinas de Sotec. Excepto en el caso tipificado en el plan de contingencia derivado del Riesgo</w:t>
      </w:r>
      <w:r>
        <w:rPr>
          <w:spacing w:val="-37"/>
        </w:rPr>
        <w:t xml:space="preserve"> </w:t>
      </w:r>
      <w:r>
        <w:t>Edificio/Local.</w:t>
      </w:r>
    </w:p>
    <w:p w:rsidR="001044E7" w:rsidRDefault="001044E7" w:rsidP="001044E7">
      <w:pPr>
        <w:pStyle w:val="Textoindependiente"/>
        <w:spacing w:before="100" w:line="276" w:lineRule="auto"/>
        <w:ind w:right="1685"/>
        <w:jc w:val="both"/>
      </w:pPr>
    </w:p>
    <w:p w:rsidR="001044E7" w:rsidRDefault="001044E7" w:rsidP="001044E7">
      <w:pPr>
        <w:pStyle w:val="Textoindependiente"/>
        <w:spacing w:before="100" w:line="276" w:lineRule="auto"/>
        <w:ind w:right="1685"/>
        <w:jc w:val="both"/>
      </w:pPr>
    </w:p>
    <w:p w:rsidR="001044E7" w:rsidRDefault="001044E7" w:rsidP="001044E7">
      <w:pPr>
        <w:pStyle w:val="Textoindependiente"/>
        <w:spacing w:before="100" w:line="276" w:lineRule="auto"/>
        <w:ind w:right="1685"/>
        <w:jc w:val="both"/>
      </w:pPr>
    </w:p>
    <w:p w:rsidR="00E9210A" w:rsidRDefault="00E9210A" w:rsidP="00E9210A">
      <w:pPr>
        <w:pStyle w:val="Textoindependiente"/>
        <w:spacing w:before="11"/>
        <w:rPr>
          <w:sz w:val="14"/>
        </w:rPr>
      </w:pPr>
    </w:p>
    <w:p w:rsidR="00E9210A" w:rsidRDefault="00E9210A" w:rsidP="003719CF">
      <w:pPr>
        <w:pStyle w:val="Ttulo1"/>
        <w:numPr>
          <w:ilvl w:val="0"/>
          <w:numId w:val="56"/>
        </w:numPr>
      </w:pPr>
      <w:bookmarkStart w:id="241" w:name="_Toc2078550"/>
      <w:bookmarkStart w:id="242" w:name="_Toc2078789"/>
      <w:r>
        <w:t>SEGURIDAD LIGADA A RECURSOS</w:t>
      </w:r>
      <w:r>
        <w:rPr>
          <w:spacing w:val="-1"/>
        </w:rPr>
        <w:t xml:space="preserve"> </w:t>
      </w:r>
      <w:r>
        <w:t>HUMANOS</w:t>
      </w:r>
      <w:bookmarkEnd w:id="241"/>
      <w:bookmarkEnd w:id="242"/>
    </w:p>
    <w:p w:rsidR="00E9210A" w:rsidRDefault="00E9210A" w:rsidP="00E9210A">
      <w:pPr>
        <w:pStyle w:val="Textoindependiente"/>
        <w:rPr>
          <w:b/>
          <w:sz w:val="26"/>
        </w:rPr>
      </w:pPr>
    </w:p>
    <w:p w:rsidR="00E9210A" w:rsidRPr="003719CF" w:rsidRDefault="00E9210A" w:rsidP="003719CF">
      <w:pPr>
        <w:pStyle w:val="Ttulo1"/>
        <w:numPr>
          <w:ilvl w:val="1"/>
          <w:numId w:val="56"/>
        </w:numPr>
      </w:pPr>
      <w:bookmarkStart w:id="243" w:name="_Toc2078551"/>
      <w:bookmarkStart w:id="244" w:name="_Toc2078790"/>
      <w:r w:rsidRPr="003719CF">
        <w:t>ANTES DEL</w:t>
      </w:r>
      <w:r w:rsidRPr="003719CF">
        <w:rPr>
          <w:spacing w:val="-1"/>
        </w:rPr>
        <w:t xml:space="preserve"> </w:t>
      </w:r>
      <w:r w:rsidRPr="003719CF">
        <w:t>EMPLEO</w:t>
      </w:r>
      <w:bookmarkEnd w:id="243"/>
      <w:bookmarkEnd w:id="244"/>
    </w:p>
    <w:p w:rsidR="00E9210A" w:rsidRDefault="00E9210A" w:rsidP="00E9210A">
      <w:pPr>
        <w:pStyle w:val="Textoindependiente"/>
        <w:rPr>
          <w:b/>
          <w:sz w:val="26"/>
        </w:rPr>
      </w:pPr>
    </w:p>
    <w:p w:rsidR="00E9210A" w:rsidRPr="003719CF" w:rsidRDefault="00E9210A" w:rsidP="003719CF">
      <w:pPr>
        <w:pStyle w:val="Ttulo1"/>
        <w:numPr>
          <w:ilvl w:val="2"/>
          <w:numId w:val="56"/>
        </w:numPr>
      </w:pPr>
      <w:bookmarkStart w:id="245" w:name="_Toc2078552"/>
      <w:bookmarkStart w:id="246" w:name="_Toc2078791"/>
      <w:r w:rsidRPr="003719CF">
        <w:rPr>
          <w:noProof/>
          <w:sz w:val="24"/>
          <w:lang w:bidi="ar-SA"/>
        </w:rPr>
        <w:drawing>
          <wp:anchor distT="0" distB="0" distL="0" distR="0" simplePos="0" relativeHeight="503241080" behindDoc="1" locked="0" layoutInCell="1" allowOverlap="1" wp14:anchorId="7F47CB2D" wp14:editId="004A6FFE">
            <wp:simplePos x="0" y="0"/>
            <wp:positionH relativeFrom="page">
              <wp:posOffset>2615819</wp:posOffset>
            </wp:positionH>
            <wp:positionV relativeFrom="paragraph">
              <wp:posOffset>15603</wp:posOffset>
            </wp:positionV>
            <wp:extent cx="124968" cy="99060"/>
            <wp:effectExtent l="0" t="0" r="0" b="0"/>
            <wp:wrapNone/>
            <wp:docPr id="15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3719CF">
        <w:t>CONTROL</w:t>
      </w:r>
      <w:r w:rsidRPr="003719CF">
        <w:rPr>
          <w:spacing w:val="-1"/>
        </w:rPr>
        <w:t xml:space="preserve"> </w:t>
      </w:r>
      <w:r w:rsidRPr="003719CF">
        <w:t>A.7.1.1</w:t>
      </w:r>
      <w:r w:rsidRPr="003719CF">
        <w:tab/>
        <w:t>Investigación de antecedentes.</w:t>
      </w:r>
      <w:bookmarkEnd w:id="245"/>
      <w:bookmarkEnd w:id="246"/>
    </w:p>
    <w:p w:rsidR="00E9210A" w:rsidRDefault="00E9210A" w:rsidP="00E9210A">
      <w:pPr>
        <w:pStyle w:val="Textoindependiente"/>
        <w:spacing w:before="10"/>
        <w:rPr>
          <w:b/>
          <w:sz w:val="17"/>
        </w:rPr>
      </w:pPr>
    </w:p>
    <w:p w:rsidR="00E9210A" w:rsidRDefault="00E9210A" w:rsidP="00E9210A">
      <w:pPr>
        <w:pStyle w:val="Textoindependiente"/>
        <w:spacing w:before="100" w:line="276" w:lineRule="auto"/>
        <w:ind w:left="2169" w:right="1108" w:hanging="368"/>
        <w:jc w:val="both"/>
      </w:pPr>
      <w:r>
        <w:rPr>
          <w:noProof/>
          <w:position w:val="-3"/>
          <w:lang w:bidi="ar-SA"/>
        </w:rPr>
        <w:drawing>
          <wp:inline distT="0" distB="0" distL="0" distR="0" wp14:anchorId="42B71374" wp14:editId="04721B1E">
            <wp:extent cx="192024" cy="150875"/>
            <wp:effectExtent l="0" t="0" r="0" b="0"/>
            <wp:docPr id="15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Al publicarse ofertas a través de portales con los que tenemos firmados contratos y en cuyos portales figuran las cláusulas que lo rigen, hemos de cumplir los requisitos exigidos al publicar las ofertas, en caso contrario nos </w:t>
      </w:r>
      <w:r>
        <w:lastRenderedPageBreak/>
        <w:t xml:space="preserve">eliminarían la oferta. Si la búsqueda de empleo se lleva a cabo por CV recibidos en nuestra página web. </w:t>
      </w:r>
      <w:proofErr w:type="gramStart"/>
      <w:r>
        <w:t>podemos</w:t>
      </w:r>
      <w:proofErr w:type="gramEnd"/>
      <w:r>
        <w:t xml:space="preserve"> comprobar accediendo a</w:t>
      </w:r>
      <w:hyperlink r:id="rId21">
        <w:r>
          <w:t xml:space="preserve"> www.sotec.es </w:t>
        </w:r>
      </w:hyperlink>
      <w:r>
        <w:t>que están los términos legales, condiciones de uso y alusiones a PRL al subir los CV.</w:t>
      </w:r>
    </w:p>
    <w:p w:rsidR="00E9210A" w:rsidRDefault="00E9210A" w:rsidP="00E9210A">
      <w:pPr>
        <w:pStyle w:val="Textoindependiente"/>
        <w:spacing w:line="244" w:lineRule="exact"/>
        <w:ind w:left="2169"/>
      </w:pPr>
      <w:r>
        <w:t>Manual de conducta. (Código éticos y valores de la empresa).</w:t>
      </w:r>
    </w:p>
    <w:p w:rsidR="00E9210A" w:rsidRDefault="00E9210A" w:rsidP="00E9210A">
      <w:pPr>
        <w:pStyle w:val="Textoindependiente"/>
        <w:spacing w:before="11"/>
        <w:rPr>
          <w:sz w:val="17"/>
        </w:rPr>
      </w:pPr>
    </w:p>
    <w:p w:rsidR="00E9210A" w:rsidRDefault="00E9210A" w:rsidP="00E9210A">
      <w:pPr>
        <w:pStyle w:val="Textoindependiente"/>
        <w:spacing w:before="99"/>
        <w:ind w:left="1802"/>
      </w:pPr>
      <w:r>
        <w:rPr>
          <w:noProof/>
          <w:position w:val="-3"/>
          <w:lang w:bidi="ar-SA"/>
        </w:rPr>
        <w:drawing>
          <wp:inline distT="0" distB="0" distL="0" distR="0" wp14:anchorId="288704D3" wp14:editId="5ED0CB99">
            <wp:extent cx="192024" cy="150875"/>
            <wp:effectExtent l="0" t="0" r="0" b="0"/>
            <wp:docPr id="15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Manual de bienvenida (Código éticos y valores de la</w:t>
      </w:r>
      <w:r>
        <w:rPr>
          <w:spacing w:val="-8"/>
        </w:rPr>
        <w:t xml:space="preserve"> </w:t>
      </w:r>
      <w:r>
        <w:t>empresa).</w:t>
      </w:r>
    </w:p>
    <w:p w:rsidR="00E9210A" w:rsidRDefault="00E9210A" w:rsidP="00E9210A">
      <w:pPr>
        <w:pStyle w:val="Textoindependiente"/>
        <w:spacing w:before="11"/>
        <w:rPr>
          <w:sz w:val="17"/>
        </w:rPr>
      </w:pPr>
    </w:p>
    <w:p w:rsidR="00E9210A" w:rsidRDefault="00E9210A" w:rsidP="003719CF">
      <w:pPr>
        <w:pStyle w:val="Ttulo1"/>
        <w:numPr>
          <w:ilvl w:val="2"/>
          <w:numId w:val="56"/>
        </w:numPr>
      </w:pPr>
      <w:bookmarkStart w:id="247" w:name="_Toc2078553"/>
      <w:bookmarkStart w:id="248" w:name="_Toc2078792"/>
      <w:r>
        <w:rPr>
          <w:noProof/>
          <w:lang w:bidi="ar-SA"/>
        </w:rPr>
        <w:drawing>
          <wp:anchor distT="0" distB="0" distL="0" distR="0" simplePos="0" relativeHeight="503241826" behindDoc="1" locked="0" layoutInCell="1" allowOverlap="1" wp14:anchorId="0B1F8839" wp14:editId="53B9ABCD">
            <wp:simplePos x="0" y="0"/>
            <wp:positionH relativeFrom="page">
              <wp:posOffset>2615819</wp:posOffset>
            </wp:positionH>
            <wp:positionV relativeFrom="paragraph">
              <wp:posOffset>77833</wp:posOffset>
            </wp:positionV>
            <wp:extent cx="124968" cy="99059"/>
            <wp:effectExtent l="0" t="0" r="0" b="0"/>
            <wp:wrapNone/>
            <wp:docPr id="16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1"/>
        </w:rPr>
        <w:t xml:space="preserve"> </w:t>
      </w:r>
      <w:r>
        <w:t>A.7.1.2</w:t>
      </w:r>
      <w:r>
        <w:tab/>
        <w:t>Términos y Condiciones de</w:t>
      </w:r>
      <w:r>
        <w:rPr>
          <w:spacing w:val="-4"/>
        </w:rPr>
        <w:t xml:space="preserve"> </w:t>
      </w:r>
      <w:r>
        <w:t>Empleo.</w:t>
      </w:r>
      <w:bookmarkEnd w:id="247"/>
      <w:bookmarkEnd w:id="248"/>
    </w:p>
    <w:p w:rsidR="00E9210A" w:rsidRDefault="00E9210A" w:rsidP="00E9210A">
      <w:pPr>
        <w:pStyle w:val="Textoindependiente"/>
        <w:spacing w:before="11"/>
        <w:rPr>
          <w:b/>
          <w:sz w:val="17"/>
        </w:rPr>
      </w:pPr>
    </w:p>
    <w:p w:rsidR="00E9210A" w:rsidRDefault="00E9210A" w:rsidP="00E9210A">
      <w:pPr>
        <w:pStyle w:val="Textoindependiente"/>
        <w:spacing w:before="100" w:line="276" w:lineRule="auto"/>
        <w:ind w:left="2169" w:right="1324" w:hanging="368"/>
      </w:pPr>
      <w:r>
        <w:rPr>
          <w:noProof/>
          <w:position w:val="-3"/>
          <w:lang w:bidi="ar-SA"/>
        </w:rPr>
        <w:drawing>
          <wp:inline distT="0" distB="0" distL="0" distR="0" wp14:anchorId="1500C10D" wp14:editId="58FAC093">
            <wp:extent cx="192024" cy="150875"/>
            <wp:effectExtent l="0" t="0" r="0" b="0"/>
            <wp:docPr id="16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Procedimiento de </w:t>
      </w:r>
      <w:proofErr w:type="spellStart"/>
      <w:r>
        <w:t>Administracion</w:t>
      </w:r>
      <w:proofErr w:type="spellEnd"/>
      <w:r>
        <w:t>. En el que se fija la gestión del alta del trabajador y todos los documentos que deberá firmar y</w:t>
      </w:r>
      <w:r>
        <w:rPr>
          <w:spacing w:val="-14"/>
        </w:rPr>
        <w:t xml:space="preserve"> </w:t>
      </w:r>
      <w:r>
        <w:t>entregársele.</w:t>
      </w:r>
    </w:p>
    <w:p w:rsidR="00E9210A" w:rsidRDefault="00E9210A" w:rsidP="00E9210A">
      <w:pPr>
        <w:pStyle w:val="Textoindependiente"/>
        <w:rPr>
          <w:sz w:val="15"/>
        </w:rPr>
      </w:pPr>
    </w:p>
    <w:p w:rsidR="00E9210A" w:rsidRDefault="00E9210A" w:rsidP="00E9210A">
      <w:pPr>
        <w:pStyle w:val="Textoindependiente"/>
        <w:spacing w:before="99"/>
        <w:ind w:left="1802"/>
      </w:pPr>
      <w:r>
        <w:rPr>
          <w:noProof/>
          <w:position w:val="-3"/>
          <w:lang w:bidi="ar-SA"/>
        </w:rPr>
        <w:drawing>
          <wp:inline distT="0" distB="0" distL="0" distR="0" wp14:anchorId="26BAB1BA" wp14:editId="6340FCBE">
            <wp:extent cx="192024" cy="150875"/>
            <wp:effectExtent l="0" t="0" r="0" b="0"/>
            <wp:docPr id="16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Cláusulas anexas a los contratos de</w:t>
      </w:r>
      <w:r>
        <w:rPr>
          <w:spacing w:val="-8"/>
        </w:rPr>
        <w:t xml:space="preserve"> </w:t>
      </w:r>
      <w:r>
        <w:t>trabajadores.</w:t>
      </w:r>
    </w:p>
    <w:p w:rsidR="00E9210A" w:rsidRDefault="00E9210A" w:rsidP="00E9210A">
      <w:pPr>
        <w:pStyle w:val="Textoindependiente"/>
        <w:spacing w:before="12"/>
        <w:rPr>
          <w:sz w:val="17"/>
        </w:rPr>
      </w:pPr>
    </w:p>
    <w:p w:rsidR="00E9210A" w:rsidRDefault="00E9210A" w:rsidP="00E9210A">
      <w:pPr>
        <w:pStyle w:val="Textoindependiente"/>
        <w:tabs>
          <w:tab w:val="left" w:pos="3807"/>
          <w:tab w:val="left" w:pos="4294"/>
          <w:tab w:val="left" w:pos="5948"/>
          <w:tab w:val="left" w:pos="6819"/>
          <w:tab w:val="left" w:pos="7243"/>
          <w:tab w:val="left" w:pos="8540"/>
        </w:tabs>
        <w:spacing w:before="99" w:line="276" w:lineRule="auto"/>
        <w:ind w:left="2169" w:right="2207" w:hanging="368"/>
      </w:pPr>
      <w:r>
        <w:rPr>
          <w:noProof/>
          <w:position w:val="-3"/>
          <w:lang w:bidi="ar-SA"/>
        </w:rPr>
        <w:drawing>
          <wp:inline distT="0" distB="0" distL="0" distR="0" wp14:anchorId="4F2CEC80" wp14:editId="0979BE6C">
            <wp:extent cx="192024" cy="150875"/>
            <wp:effectExtent l="0" t="0" r="0" b="0"/>
            <wp:docPr id="16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Procedimiento</w:t>
      </w:r>
      <w:r>
        <w:tab/>
        <w:t>de</w:t>
      </w:r>
      <w:r>
        <w:tab/>
        <w:t>Administración</w:t>
      </w:r>
      <w:r>
        <w:tab/>
        <w:t>donde</w:t>
      </w:r>
      <w:r>
        <w:tab/>
        <w:t>se</w:t>
      </w:r>
      <w:r>
        <w:tab/>
        <w:t>contempla</w:t>
      </w:r>
      <w:r>
        <w:tab/>
      </w:r>
      <w:r>
        <w:rPr>
          <w:spacing w:val="-9"/>
        </w:rPr>
        <w:t xml:space="preserve">la </w:t>
      </w:r>
      <w:r>
        <w:t>existencia y el fin de acuerdos</w:t>
      </w:r>
      <w:r>
        <w:rPr>
          <w:spacing w:val="-4"/>
        </w:rPr>
        <w:t xml:space="preserve"> </w:t>
      </w:r>
      <w:r>
        <w:t>NDA.</w:t>
      </w:r>
    </w:p>
    <w:p w:rsidR="00E9210A" w:rsidRDefault="00E9210A" w:rsidP="00E9210A">
      <w:pPr>
        <w:pStyle w:val="Textoindependiente"/>
        <w:spacing w:before="10"/>
        <w:rPr>
          <w:sz w:val="14"/>
        </w:rPr>
      </w:pPr>
    </w:p>
    <w:p w:rsidR="00E9210A" w:rsidRDefault="00E9210A" w:rsidP="00E9210A">
      <w:pPr>
        <w:pStyle w:val="Textoindependiente"/>
        <w:spacing w:before="99" w:line="276" w:lineRule="auto"/>
        <w:ind w:left="2169" w:right="2509" w:hanging="368"/>
      </w:pPr>
      <w:r>
        <w:rPr>
          <w:noProof/>
          <w:position w:val="-3"/>
          <w:lang w:bidi="ar-SA"/>
        </w:rPr>
        <w:drawing>
          <wp:inline distT="0" distB="0" distL="0" distR="0" wp14:anchorId="1E8AF97F" wp14:editId="549242D2">
            <wp:extent cx="192024" cy="150875"/>
            <wp:effectExtent l="0" t="0" r="0" b="0"/>
            <wp:docPr id="16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Código de conducta. En el "punto de desempeño" se marca y exige confidencialidad y uso de</w:t>
      </w:r>
      <w:r>
        <w:rPr>
          <w:spacing w:val="-8"/>
        </w:rPr>
        <w:t xml:space="preserve"> </w:t>
      </w:r>
      <w:r>
        <w:t>documentos.</w:t>
      </w:r>
    </w:p>
    <w:p w:rsidR="00E9210A" w:rsidRDefault="00E9210A" w:rsidP="00E9210A">
      <w:pPr>
        <w:pStyle w:val="Textoindependiente"/>
        <w:spacing w:before="1"/>
        <w:rPr>
          <w:sz w:val="12"/>
        </w:rPr>
      </w:pPr>
    </w:p>
    <w:p w:rsidR="00E9210A" w:rsidRDefault="00E9210A" w:rsidP="003719CF">
      <w:pPr>
        <w:pStyle w:val="Ttulo1"/>
        <w:numPr>
          <w:ilvl w:val="1"/>
          <w:numId w:val="56"/>
        </w:numPr>
      </w:pPr>
      <w:bookmarkStart w:id="249" w:name="_Toc2078554"/>
      <w:bookmarkStart w:id="250" w:name="_Toc2078793"/>
      <w:r>
        <w:t>DURANTE EL</w:t>
      </w:r>
      <w:r>
        <w:rPr>
          <w:spacing w:val="-1"/>
        </w:rPr>
        <w:t xml:space="preserve"> </w:t>
      </w:r>
      <w:r>
        <w:t>EMPLEO</w:t>
      </w:r>
      <w:bookmarkEnd w:id="249"/>
      <w:bookmarkEnd w:id="250"/>
    </w:p>
    <w:p w:rsidR="00E9210A" w:rsidRDefault="00E9210A" w:rsidP="00E9210A">
      <w:pPr>
        <w:pStyle w:val="Textoindependiente"/>
        <w:rPr>
          <w:b/>
          <w:sz w:val="26"/>
        </w:rPr>
      </w:pPr>
    </w:p>
    <w:p w:rsidR="00E9210A" w:rsidRPr="003719CF" w:rsidRDefault="00E9210A" w:rsidP="003719CF">
      <w:pPr>
        <w:pStyle w:val="Ttulo1"/>
        <w:numPr>
          <w:ilvl w:val="2"/>
          <w:numId w:val="56"/>
        </w:numPr>
        <w:rPr>
          <w:sz w:val="20"/>
        </w:rPr>
      </w:pPr>
      <w:bookmarkStart w:id="251" w:name="_Toc2078555"/>
      <w:bookmarkStart w:id="252" w:name="_Toc2078794"/>
      <w:r w:rsidRPr="003719CF">
        <w:rPr>
          <w:noProof/>
          <w:sz w:val="24"/>
          <w:lang w:bidi="ar-SA"/>
        </w:rPr>
        <w:drawing>
          <wp:anchor distT="0" distB="0" distL="0" distR="0" simplePos="0" relativeHeight="503242572" behindDoc="1" locked="0" layoutInCell="1" allowOverlap="1" wp14:anchorId="0A1A4949" wp14:editId="2D7A2493">
            <wp:simplePos x="0" y="0"/>
            <wp:positionH relativeFrom="page">
              <wp:posOffset>2615819</wp:posOffset>
            </wp:positionH>
            <wp:positionV relativeFrom="paragraph">
              <wp:posOffset>14968</wp:posOffset>
            </wp:positionV>
            <wp:extent cx="124968" cy="99060"/>
            <wp:effectExtent l="0" t="0" r="0" b="0"/>
            <wp:wrapNone/>
            <wp:docPr id="17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3719CF">
        <w:t>CONTROL</w:t>
      </w:r>
      <w:r w:rsidRPr="003719CF">
        <w:rPr>
          <w:spacing w:val="-1"/>
        </w:rPr>
        <w:t xml:space="preserve"> </w:t>
      </w:r>
      <w:r w:rsidRPr="003719CF">
        <w:t>A.7.2.1</w:t>
      </w:r>
      <w:r w:rsidRPr="003719CF">
        <w:tab/>
        <w:t>Responsabilidades de</w:t>
      </w:r>
      <w:r w:rsidRPr="003719CF">
        <w:rPr>
          <w:spacing w:val="-3"/>
        </w:rPr>
        <w:t xml:space="preserve"> </w:t>
      </w:r>
      <w:r w:rsidRPr="003719CF">
        <w:t>Gestión.</w:t>
      </w:r>
      <w:bookmarkEnd w:id="251"/>
      <w:bookmarkEnd w:id="252"/>
    </w:p>
    <w:p w:rsidR="00E9210A" w:rsidRDefault="00E9210A" w:rsidP="00E9210A">
      <w:pPr>
        <w:pStyle w:val="Textoindependiente"/>
        <w:spacing w:before="11"/>
        <w:rPr>
          <w:b/>
          <w:sz w:val="17"/>
        </w:rPr>
      </w:pPr>
    </w:p>
    <w:p w:rsidR="00E9210A" w:rsidRDefault="00E9210A" w:rsidP="00E9210A">
      <w:pPr>
        <w:pStyle w:val="Textoindependiente"/>
        <w:spacing w:before="100" w:line="276" w:lineRule="auto"/>
        <w:ind w:left="2169" w:right="2509" w:hanging="368"/>
      </w:pPr>
      <w:r>
        <w:rPr>
          <w:noProof/>
          <w:position w:val="-3"/>
          <w:lang w:bidi="ar-SA"/>
        </w:rPr>
        <w:drawing>
          <wp:inline distT="0" distB="0" distL="0" distR="0" wp14:anchorId="41D9F7F0" wp14:editId="6209988A">
            <wp:extent cx="192024" cy="150875"/>
            <wp:effectExtent l="0" t="0" r="0" b="0"/>
            <wp:docPr id="17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Código de conducta. En el "punto de desempeño" se marca y exige confidencialidad y uso de</w:t>
      </w:r>
      <w:r>
        <w:rPr>
          <w:spacing w:val="-9"/>
        </w:rPr>
        <w:t xml:space="preserve"> </w:t>
      </w:r>
      <w:r>
        <w:t>documentos</w:t>
      </w:r>
    </w:p>
    <w:p w:rsidR="00E9210A" w:rsidRDefault="00E9210A" w:rsidP="00E9210A">
      <w:pPr>
        <w:pStyle w:val="Textoindependiente"/>
        <w:spacing w:before="10"/>
        <w:rPr>
          <w:sz w:val="14"/>
        </w:rPr>
      </w:pPr>
    </w:p>
    <w:p w:rsidR="00E9210A" w:rsidRDefault="00E9210A" w:rsidP="00E9210A">
      <w:pPr>
        <w:pStyle w:val="Textoindependiente"/>
        <w:spacing w:before="99" w:line="276" w:lineRule="auto"/>
        <w:ind w:left="2169" w:right="2410" w:hanging="368"/>
        <w:jc w:val="both"/>
      </w:pPr>
      <w:r>
        <w:rPr>
          <w:noProof/>
          <w:position w:val="-3"/>
          <w:lang w:bidi="ar-SA"/>
        </w:rPr>
        <w:drawing>
          <wp:inline distT="0" distB="0" distL="0" distR="0" wp14:anchorId="252DC49F" wp14:editId="67DCBD1C">
            <wp:extent cx="192024" cy="150875"/>
            <wp:effectExtent l="0" t="0" r="0" b="0"/>
            <wp:docPr id="17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Manual de bienvenida. Alude a prevención de riesgos laborales y confidencialidad además de la política entera de valores de SOTEC.</w:t>
      </w:r>
    </w:p>
    <w:p w:rsidR="00E9210A" w:rsidRDefault="00E9210A" w:rsidP="00E9210A">
      <w:pPr>
        <w:pStyle w:val="Textoindependiente"/>
        <w:spacing w:before="11"/>
        <w:rPr>
          <w:sz w:val="14"/>
        </w:rPr>
      </w:pPr>
    </w:p>
    <w:p w:rsidR="00E9210A" w:rsidRDefault="00E9210A" w:rsidP="00E9210A">
      <w:pPr>
        <w:pStyle w:val="Textoindependiente"/>
        <w:spacing w:before="100" w:line="276" w:lineRule="auto"/>
        <w:ind w:left="2169" w:right="1709" w:hanging="368"/>
        <w:jc w:val="both"/>
      </w:pPr>
      <w:r>
        <w:rPr>
          <w:noProof/>
          <w:position w:val="-3"/>
          <w:lang w:bidi="ar-SA"/>
        </w:rPr>
        <w:drawing>
          <wp:inline distT="0" distB="0" distL="0" distR="0" wp14:anchorId="1A4FC19A" wp14:editId="00C2F00A">
            <wp:extent cx="192024" cy="150875"/>
            <wp:effectExtent l="0" t="0" r="0" b="0"/>
            <wp:docPr id="17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Procedimiento de capacitación en el que se capacita desde las diferentes áreas de la empresa y entre ellas, desde </w:t>
      </w:r>
      <w:proofErr w:type="spellStart"/>
      <w:r>
        <w:t>administracion</w:t>
      </w:r>
      <w:proofErr w:type="spellEnd"/>
      <w:r>
        <w:t xml:space="preserve"> sobre LOPD y</w:t>
      </w:r>
      <w:r>
        <w:rPr>
          <w:spacing w:val="-1"/>
        </w:rPr>
        <w:t xml:space="preserve"> </w:t>
      </w:r>
      <w:r>
        <w:t>PRL</w:t>
      </w:r>
    </w:p>
    <w:p w:rsidR="00E9210A" w:rsidRDefault="00E9210A" w:rsidP="00E9210A">
      <w:pPr>
        <w:pStyle w:val="Textoindependiente"/>
        <w:spacing w:before="10"/>
        <w:rPr>
          <w:sz w:val="14"/>
        </w:rPr>
      </w:pPr>
    </w:p>
    <w:p w:rsidR="00E9210A" w:rsidRDefault="00E9210A" w:rsidP="00E9210A">
      <w:pPr>
        <w:pStyle w:val="Textoindependiente"/>
        <w:spacing w:before="100" w:line="276" w:lineRule="auto"/>
        <w:ind w:left="2169" w:right="1324" w:hanging="368"/>
      </w:pPr>
      <w:r>
        <w:rPr>
          <w:noProof/>
          <w:position w:val="-3"/>
          <w:lang w:bidi="ar-SA"/>
        </w:rPr>
        <w:drawing>
          <wp:inline distT="0" distB="0" distL="0" distR="0" wp14:anchorId="517F60DC" wp14:editId="1EB3BEBA">
            <wp:extent cx="192024" cy="150875"/>
            <wp:effectExtent l="0" t="0" r="0" b="0"/>
            <wp:docPr id="17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Procedimiento y manual de LOPD y MGO sobre prevención de riesgos laborales y</w:t>
      </w:r>
      <w:r>
        <w:rPr>
          <w:spacing w:val="-2"/>
        </w:rPr>
        <w:t xml:space="preserve"> </w:t>
      </w:r>
      <w:r>
        <w:t>LOPD.</w:t>
      </w:r>
    </w:p>
    <w:p w:rsidR="00E9210A" w:rsidRDefault="00E9210A" w:rsidP="00E9210A">
      <w:pPr>
        <w:pStyle w:val="Textoindependiente"/>
        <w:rPr>
          <w:sz w:val="15"/>
        </w:rPr>
      </w:pPr>
    </w:p>
    <w:p w:rsidR="00E9210A" w:rsidRDefault="00E9210A" w:rsidP="003719CF">
      <w:pPr>
        <w:pStyle w:val="Ttulo1"/>
        <w:numPr>
          <w:ilvl w:val="2"/>
          <w:numId w:val="56"/>
        </w:numPr>
      </w:pPr>
      <w:bookmarkStart w:id="253" w:name="_Toc2078556"/>
      <w:bookmarkStart w:id="254" w:name="_Toc2078795"/>
      <w:r>
        <w:rPr>
          <w:noProof/>
          <w:lang w:bidi="ar-SA"/>
        </w:rPr>
        <w:drawing>
          <wp:anchor distT="0" distB="0" distL="0" distR="0" simplePos="0" relativeHeight="503243318" behindDoc="1" locked="0" layoutInCell="1" allowOverlap="1" wp14:anchorId="70A8AC9A" wp14:editId="11F27148">
            <wp:simplePos x="0" y="0"/>
            <wp:positionH relativeFrom="page">
              <wp:posOffset>2635630</wp:posOffset>
            </wp:positionH>
            <wp:positionV relativeFrom="paragraph">
              <wp:posOffset>77833</wp:posOffset>
            </wp:positionV>
            <wp:extent cx="124968" cy="99060"/>
            <wp:effectExtent l="0" t="0" r="0" b="0"/>
            <wp:wrapNone/>
            <wp:docPr id="18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2"/>
        </w:rPr>
        <w:t xml:space="preserve"> </w:t>
      </w:r>
      <w:r>
        <w:t>A.7.2.2</w:t>
      </w:r>
      <w:r>
        <w:tab/>
        <w:t>Concienciación, educación y capacitación en Seguridad de la</w:t>
      </w:r>
      <w:r>
        <w:rPr>
          <w:spacing w:val="-1"/>
        </w:rPr>
        <w:t xml:space="preserve"> </w:t>
      </w:r>
      <w:r>
        <w:t>Información.</w:t>
      </w:r>
      <w:bookmarkEnd w:id="253"/>
      <w:bookmarkEnd w:id="254"/>
    </w:p>
    <w:p w:rsidR="00E9210A" w:rsidRDefault="00E9210A" w:rsidP="00E9210A">
      <w:pPr>
        <w:pStyle w:val="Textoindependiente"/>
        <w:spacing w:before="11"/>
        <w:rPr>
          <w:b/>
          <w:sz w:val="14"/>
        </w:rPr>
      </w:pPr>
    </w:p>
    <w:p w:rsidR="00E9210A" w:rsidRDefault="00E9210A" w:rsidP="00E9210A">
      <w:pPr>
        <w:pStyle w:val="Textoindependiente"/>
        <w:spacing w:before="99" w:line="276" w:lineRule="auto"/>
        <w:ind w:left="2169" w:right="2509" w:hanging="368"/>
      </w:pPr>
      <w:r>
        <w:rPr>
          <w:noProof/>
          <w:position w:val="-3"/>
          <w:lang w:bidi="ar-SA"/>
        </w:rPr>
        <w:drawing>
          <wp:inline distT="0" distB="0" distL="0" distR="0" wp14:anchorId="1CF088D6" wp14:editId="52BE3DA0">
            <wp:extent cx="192024" cy="150875"/>
            <wp:effectExtent l="0" t="0" r="0" b="0"/>
            <wp:docPr id="18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Código de conducta. En el "punto de desempeño" se marca y exige confidencialidad y uso de</w:t>
      </w:r>
      <w:r>
        <w:rPr>
          <w:spacing w:val="-9"/>
        </w:rPr>
        <w:t xml:space="preserve"> </w:t>
      </w:r>
      <w:r>
        <w:t>documentos.</w:t>
      </w:r>
    </w:p>
    <w:p w:rsidR="00E9210A" w:rsidRDefault="00E9210A" w:rsidP="00E9210A">
      <w:pPr>
        <w:pStyle w:val="Textoindependiente"/>
        <w:rPr>
          <w:sz w:val="15"/>
        </w:rPr>
      </w:pPr>
    </w:p>
    <w:p w:rsidR="00E9210A" w:rsidRDefault="00E9210A" w:rsidP="00E9210A">
      <w:pPr>
        <w:pStyle w:val="Textoindependiente"/>
        <w:spacing w:before="99" w:line="276" w:lineRule="auto"/>
        <w:ind w:left="2169" w:right="2408" w:hanging="368"/>
        <w:jc w:val="both"/>
      </w:pPr>
      <w:r>
        <w:rPr>
          <w:noProof/>
          <w:lang w:bidi="ar-SA"/>
        </w:rPr>
        <w:drawing>
          <wp:inline distT="0" distB="0" distL="0" distR="0" wp14:anchorId="674F12B1" wp14:editId="5F8CFBE5">
            <wp:extent cx="190500" cy="152400"/>
            <wp:effectExtent l="0" t="0" r="0" b="0"/>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rFonts w:ascii="Times New Roman" w:hAnsi="Times New Roman"/>
          <w:spacing w:val="14"/>
        </w:rPr>
        <w:t xml:space="preserve"> </w:t>
      </w:r>
      <w:r>
        <w:t xml:space="preserve">Manual de bienvenida. Alude a prevención de riesgos laborales y confidencialidad además de la política entera de valores de </w:t>
      </w:r>
      <w:proofErr w:type="spellStart"/>
      <w:r>
        <w:lastRenderedPageBreak/>
        <w:t>SOTEC.__Procedimiento</w:t>
      </w:r>
      <w:proofErr w:type="spellEnd"/>
      <w:r>
        <w:t xml:space="preserve"> de capacitación en el que se capacita desde las diferentes áreas de la empresa y entre ellas, desde </w:t>
      </w:r>
      <w:proofErr w:type="spellStart"/>
      <w:r>
        <w:t>administracion</w:t>
      </w:r>
      <w:proofErr w:type="spellEnd"/>
      <w:r>
        <w:t xml:space="preserve"> sobre LOPD y PRL</w:t>
      </w:r>
    </w:p>
    <w:p w:rsidR="00E9210A" w:rsidRDefault="00E9210A" w:rsidP="00E9210A">
      <w:pPr>
        <w:pStyle w:val="Textoindependiente"/>
        <w:spacing w:before="10"/>
        <w:rPr>
          <w:sz w:val="14"/>
        </w:rPr>
      </w:pPr>
    </w:p>
    <w:p w:rsidR="00E9210A" w:rsidRDefault="00E9210A" w:rsidP="00E9210A">
      <w:pPr>
        <w:pStyle w:val="Textoindependiente"/>
        <w:spacing w:before="99" w:line="276" w:lineRule="auto"/>
        <w:ind w:left="2169" w:right="1324" w:hanging="368"/>
      </w:pPr>
      <w:r>
        <w:rPr>
          <w:noProof/>
          <w:position w:val="-3"/>
          <w:lang w:bidi="ar-SA"/>
        </w:rPr>
        <w:drawing>
          <wp:inline distT="0" distB="0" distL="0" distR="0" wp14:anchorId="3EA87A1A" wp14:editId="6060FF3A">
            <wp:extent cx="192024" cy="150875"/>
            <wp:effectExtent l="0" t="0" r="0" b="0"/>
            <wp:docPr id="18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Procedimiento y manual de LOPD y MGO sobre prevención de riesgos laborales y</w:t>
      </w:r>
      <w:r>
        <w:rPr>
          <w:spacing w:val="-2"/>
        </w:rPr>
        <w:t xml:space="preserve"> </w:t>
      </w:r>
      <w:r>
        <w:t>LOPD.</w:t>
      </w:r>
    </w:p>
    <w:p w:rsidR="00E9210A" w:rsidRDefault="00E9210A" w:rsidP="00E9210A">
      <w:pPr>
        <w:pStyle w:val="Textoindependiente"/>
        <w:rPr>
          <w:sz w:val="15"/>
        </w:rPr>
      </w:pPr>
    </w:p>
    <w:p w:rsidR="00E9210A" w:rsidRDefault="00E9210A" w:rsidP="00E9210A">
      <w:pPr>
        <w:pStyle w:val="Textoindependiente"/>
        <w:spacing w:before="100" w:line="276" w:lineRule="auto"/>
        <w:ind w:left="2169" w:right="1324" w:hanging="368"/>
      </w:pPr>
      <w:r>
        <w:rPr>
          <w:noProof/>
          <w:position w:val="-3"/>
          <w:lang w:bidi="ar-SA"/>
        </w:rPr>
        <w:drawing>
          <wp:inline distT="0" distB="0" distL="0" distR="0" wp14:anchorId="042C2E5D" wp14:editId="2DFB548B">
            <wp:extent cx="192024" cy="150875"/>
            <wp:effectExtent l="0" t="0" r="0" b="0"/>
            <wp:docPr id="18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El responsable del área actualizará los documentos de capacitación y realizará exámenes periódicos cuando haya alguna</w:t>
      </w:r>
      <w:r>
        <w:rPr>
          <w:spacing w:val="-9"/>
        </w:rPr>
        <w:t xml:space="preserve"> </w:t>
      </w:r>
      <w:r>
        <w:t>actualización.</w:t>
      </w:r>
    </w:p>
    <w:p w:rsidR="00E9210A" w:rsidRDefault="00E9210A" w:rsidP="00E9210A">
      <w:pPr>
        <w:pStyle w:val="Textoindependiente"/>
        <w:spacing w:before="9"/>
        <w:rPr>
          <w:sz w:val="14"/>
        </w:rPr>
      </w:pPr>
    </w:p>
    <w:p w:rsidR="00E9210A" w:rsidRDefault="00E9210A" w:rsidP="003719CF">
      <w:pPr>
        <w:pStyle w:val="Ttulo1"/>
        <w:numPr>
          <w:ilvl w:val="2"/>
          <w:numId w:val="56"/>
        </w:numPr>
      </w:pPr>
      <w:bookmarkStart w:id="255" w:name="_Toc2078557"/>
      <w:bookmarkStart w:id="256" w:name="_Toc2078796"/>
      <w:r>
        <w:rPr>
          <w:noProof/>
          <w:lang w:bidi="ar-SA"/>
        </w:rPr>
        <w:drawing>
          <wp:anchor distT="0" distB="0" distL="0" distR="0" simplePos="0" relativeHeight="503244064" behindDoc="1" locked="0" layoutInCell="1" allowOverlap="1" wp14:anchorId="1DE71929" wp14:editId="45BD0A5E">
            <wp:simplePos x="0" y="0"/>
            <wp:positionH relativeFrom="page">
              <wp:posOffset>2615819</wp:posOffset>
            </wp:positionH>
            <wp:positionV relativeFrom="paragraph">
              <wp:posOffset>78467</wp:posOffset>
            </wp:positionV>
            <wp:extent cx="124968" cy="99059"/>
            <wp:effectExtent l="0" t="0" r="0" b="0"/>
            <wp:wrapNone/>
            <wp:docPr id="18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1"/>
        </w:rPr>
        <w:t xml:space="preserve"> </w:t>
      </w:r>
      <w:r>
        <w:t>A.7.2.3</w:t>
      </w:r>
      <w:r>
        <w:tab/>
        <w:t>Proceso</w:t>
      </w:r>
      <w:r>
        <w:rPr>
          <w:spacing w:val="-3"/>
        </w:rPr>
        <w:t xml:space="preserve"> </w:t>
      </w:r>
      <w:r>
        <w:t>disciplinario.</w:t>
      </w:r>
      <w:bookmarkEnd w:id="255"/>
      <w:bookmarkEnd w:id="256"/>
    </w:p>
    <w:p w:rsidR="00E9210A" w:rsidRDefault="00E9210A" w:rsidP="00E9210A">
      <w:pPr>
        <w:pStyle w:val="Textoindependiente"/>
        <w:rPr>
          <w:b/>
        </w:rPr>
      </w:pPr>
    </w:p>
    <w:p w:rsidR="00E9210A" w:rsidRDefault="00E9210A" w:rsidP="00E9210A">
      <w:pPr>
        <w:pStyle w:val="Textoindependiente"/>
        <w:rPr>
          <w:b/>
          <w:sz w:val="21"/>
        </w:rPr>
      </w:pPr>
    </w:p>
    <w:p w:rsidR="00E9210A" w:rsidRDefault="00E9210A" w:rsidP="00E9210A">
      <w:pPr>
        <w:pStyle w:val="Textoindependiente"/>
        <w:spacing w:before="100" w:line="276" w:lineRule="auto"/>
        <w:ind w:left="2169" w:right="1006" w:hanging="368"/>
      </w:pPr>
      <w:r>
        <w:rPr>
          <w:noProof/>
          <w:position w:val="-3"/>
          <w:lang w:bidi="ar-SA"/>
        </w:rPr>
        <w:drawing>
          <wp:inline distT="0" distB="0" distL="0" distR="0" wp14:anchorId="00439523" wp14:editId="3BBD2327">
            <wp:extent cx="192024" cy="150875"/>
            <wp:effectExtent l="0" t="0" r="0" b="0"/>
            <wp:docPr id="19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Implantando un sistema disciplinario de infracciones y sanciones. Documento en</w:t>
      </w:r>
      <w:r>
        <w:rPr>
          <w:spacing w:val="-1"/>
        </w:rPr>
        <w:t xml:space="preserve"> </w:t>
      </w:r>
      <w:proofErr w:type="spellStart"/>
      <w:r>
        <w:t>eManage</w:t>
      </w:r>
      <w:proofErr w:type="spellEnd"/>
      <w:r>
        <w:t>.</w:t>
      </w:r>
    </w:p>
    <w:p w:rsidR="00E9210A" w:rsidRDefault="00E9210A" w:rsidP="00E9210A">
      <w:pPr>
        <w:pStyle w:val="Textoindependiente"/>
        <w:spacing w:before="9"/>
        <w:rPr>
          <w:sz w:val="14"/>
        </w:rPr>
      </w:pPr>
    </w:p>
    <w:p w:rsidR="00E9210A" w:rsidRDefault="00E9210A" w:rsidP="00E9210A">
      <w:pPr>
        <w:pStyle w:val="Textoindependiente"/>
        <w:spacing w:before="100"/>
        <w:ind w:left="1802"/>
      </w:pPr>
      <w:r>
        <w:rPr>
          <w:noProof/>
          <w:position w:val="-3"/>
          <w:lang w:bidi="ar-SA"/>
        </w:rPr>
        <w:drawing>
          <wp:inline distT="0" distB="0" distL="0" distR="0" wp14:anchorId="61FA54ED" wp14:editId="5B98F471">
            <wp:extent cx="192024" cy="150875"/>
            <wp:effectExtent l="0" t="0" r="0" b="0"/>
            <wp:docPr id="19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Documentos entregados a trabajadores sobre</w:t>
      </w:r>
      <w:r>
        <w:rPr>
          <w:spacing w:val="-1"/>
        </w:rPr>
        <w:t xml:space="preserve"> </w:t>
      </w:r>
      <w:r>
        <w:t>PRL.</w:t>
      </w:r>
    </w:p>
    <w:p w:rsidR="00E9210A" w:rsidRDefault="00E9210A" w:rsidP="00E9210A">
      <w:pPr>
        <w:pStyle w:val="Textoindependiente"/>
        <w:spacing w:before="3"/>
      </w:pPr>
      <w:r>
        <w:rPr>
          <w:noProof/>
          <w:lang w:bidi="ar-SA"/>
        </w:rPr>
        <w:drawing>
          <wp:anchor distT="0" distB="0" distL="0" distR="0" simplePos="0" relativeHeight="503226906" behindDoc="0" locked="0" layoutInCell="1" allowOverlap="1" wp14:anchorId="15E685EB" wp14:editId="47AC4D4E">
            <wp:simplePos x="0" y="0"/>
            <wp:positionH relativeFrom="page">
              <wp:posOffset>1537969</wp:posOffset>
            </wp:positionH>
            <wp:positionV relativeFrom="paragraph">
              <wp:posOffset>182379</wp:posOffset>
            </wp:positionV>
            <wp:extent cx="192024" cy="150875"/>
            <wp:effectExtent l="0" t="0" r="0" b="0"/>
            <wp:wrapTopAndBottom/>
            <wp:docPr id="19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20" cstate="print"/>
                    <a:stretch>
                      <a:fillRect/>
                    </a:stretch>
                  </pic:blipFill>
                  <pic:spPr>
                    <a:xfrm>
                      <a:off x="0" y="0"/>
                      <a:ext cx="192024" cy="150875"/>
                    </a:xfrm>
                    <a:prstGeom prst="rect">
                      <a:avLst/>
                    </a:prstGeom>
                  </pic:spPr>
                </pic:pic>
              </a:graphicData>
            </a:graphic>
          </wp:anchor>
        </w:drawing>
      </w:r>
    </w:p>
    <w:p w:rsidR="00E9210A" w:rsidRDefault="00E9210A" w:rsidP="00E9210A">
      <w:pPr>
        <w:pStyle w:val="Textoindependiente"/>
        <w:spacing w:before="9"/>
        <w:rPr>
          <w:sz w:val="15"/>
        </w:rPr>
      </w:pPr>
    </w:p>
    <w:p w:rsidR="00E9210A" w:rsidRDefault="00E9210A" w:rsidP="003719CF">
      <w:pPr>
        <w:pStyle w:val="Ttulo1"/>
        <w:numPr>
          <w:ilvl w:val="1"/>
          <w:numId w:val="56"/>
        </w:numPr>
      </w:pPr>
      <w:bookmarkStart w:id="257" w:name="_Toc2078558"/>
      <w:bookmarkStart w:id="258" w:name="_Toc2078797"/>
      <w:r>
        <w:t>FINALIZACIÓN O CESE DEL</w:t>
      </w:r>
      <w:r>
        <w:rPr>
          <w:spacing w:val="-3"/>
        </w:rPr>
        <w:t xml:space="preserve"> </w:t>
      </w:r>
      <w:r>
        <w:t>EMPLEO</w:t>
      </w:r>
      <w:bookmarkEnd w:id="257"/>
      <w:bookmarkEnd w:id="258"/>
    </w:p>
    <w:p w:rsidR="00E9210A" w:rsidRDefault="00E9210A" w:rsidP="00E9210A">
      <w:pPr>
        <w:pStyle w:val="Textoindependiente"/>
        <w:rPr>
          <w:b/>
          <w:sz w:val="26"/>
        </w:rPr>
      </w:pPr>
    </w:p>
    <w:p w:rsidR="00E9210A" w:rsidRPr="003719CF" w:rsidRDefault="00E9210A" w:rsidP="003719CF">
      <w:pPr>
        <w:pStyle w:val="Ttulo1"/>
        <w:numPr>
          <w:ilvl w:val="2"/>
          <w:numId w:val="56"/>
        </w:numPr>
      </w:pPr>
      <w:bookmarkStart w:id="259" w:name="_Toc2078559"/>
      <w:bookmarkStart w:id="260" w:name="_Toc2078798"/>
      <w:r w:rsidRPr="003719CF">
        <w:rPr>
          <w:noProof/>
          <w:lang w:bidi="ar-SA"/>
        </w:rPr>
        <w:drawing>
          <wp:anchor distT="0" distB="0" distL="0" distR="0" simplePos="0" relativeHeight="503244810" behindDoc="1" locked="0" layoutInCell="1" allowOverlap="1" wp14:anchorId="381E875F" wp14:editId="063C1FC8">
            <wp:simplePos x="0" y="0"/>
            <wp:positionH relativeFrom="page">
              <wp:posOffset>2615819</wp:posOffset>
            </wp:positionH>
            <wp:positionV relativeFrom="paragraph">
              <wp:posOffset>14967</wp:posOffset>
            </wp:positionV>
            <wp:extent cx="124968" cy="99060"/>
            <wp:effectExtent l="0" t="0" r="0" b="0"/>
            <wp:wrapNone/>
            <wp:docPr id="19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3719CF">
        <w:t>CONTROL</w:t>
      </w:r>
      <w:r w:rsidRPr="003719CF">
        <w:rPr>
          <w:spacing w:val="-1"/>
        </w:rPr>
        <w:t xml:space="preserve"> </w:t>
      </w:r>
      <w:r w:rsidRPr="003719CF">
        <w:t>A.7.3.1</w:t>
      </w:r>
      <w:r w:rsidRPr="003719CF">
        <w:tab/>
        <w:t>Responsabilidades ante la finalización o</w:t>
      </w:r>
      <w:r w:rsidRPr="003719CF">
        <w:rPr>
          <w:spacing w:val="-6"/>
        </w:rPr>
        <w:t xml:space="preserve"> </w:t>
      </w:r>
      <w:r w:rsidRPr="003719CF">
        <w:t>cambio.</w:t>
      </w:r>
      <w:bookmarkEnd w:id="259"/>
      <w:bookmarkEnd w:id="260"/>
    </w:p>
    <w:p w:rsidR="00E9210A" w:rsidRDefault="00E9210A" w:rsidP="00E9210A">
      <w:pPr>
        <w:pStyle w:val="Textoindependiente"/>
        <w:spacing w:before="11"/>
        <w:rPr>
          <w:b/>
          <w:sz w:val="17"/>
        </w:rPr>
      </w:pPr>
    </w:p>
    <w:p w:rsidR="00E9210A" w:rsidRDefault="00E9210A" w:rsidP="00E9210A">
      <w:pPr>
        <w:pStyle w:val="Textoindependiente"/>
        <w:spacing w:before="100" w:line="276" w:lineRule="auto"/>
        <w:ind w:left="2169" w:right="1367" w:hanging="368"/>
        <w:jc w:val="both"/>
      </w:pPr>
      <w:r>
        <w:rPr>
          <w:noProof/>
          <w:position w:val="-3"/>
          <w:lang w:bidi="ar-SA"/>
        </w:rPr>
        <w:drawing>
          <wp:inline distT="0" distB="0" distL="0" distR="0" wp14:anchorId="4B9BEE15" wp14:editId="38097ED6">
            <wp:extent cx="192024" cy="150875"/>
            <wp:effectExtent l="0" t="0" r="0" b="0"/>
            <wp:docPr id="19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Plantilla baja trabajador recordatorio de cláusulas (</w:t>
      </w:r>
      <w:proofErr w:type="spellStart"/>
      <w:r>
        <w:t>Administracion</w:t>
      </w:r>
      <w:proofErr w:type="spellEnd"/>
      <w:r>
        <w:t xml:space="preserve"> 2012/Sotec-HRT/Laboral/documentación bajas/España/recordatorio de </w:t>
      </w:r>
      <w:proofErr w:type="spellStart"/>
      <w:r>
        <w:t>clausulas</w:t>
      </w:r>
      <w:proofErr w:type="spellEnd"/>
      <w:r>
        <w:rPr>
          <w:spacing w:val="-2"/>
        </w:rPr>
        <w:t xml:space="preserve"> </w:t>
      </w:r>
      <w:r>
        <w:t>plantilla.)</w:t>
      </w:r>
    </w:p>
    <w:p w:rsidR="00E9210A" w:rsidRDefault="00E9210A" w:rsidP="00E9210A">
      <w:pPr>
        <w:pStyle w:val="Textoindependiente"/>
        <w:spacing w:before="11"/>
        <w:rPr>
          <w:sz w:val="14"/>
        </w:rPr>
      </w:pPr>
    </w:p>
    <w:p w:rsidR="00E9210A" w:rsidRDefault="00E9210A" w:rsidP="00E9210A">
      <w:pPr>
        <w:pStyle w:val="Textoindependiente"/>
        <w:spacing w:before="99" w:line="276" w:lineRule="auto"/>
        <w:ind w:left="2169" w:right="1324" w:hanging="368"/>
      </w:pPr>
      <w:r>
        <w:rPr>
          <w:noProof/>
          <w:position w:val="-3"/>
          <w:lang w:bidi="ar-SA"/>
        </w:rPr>
        <w:drawing>
          <wp:inline distT="0" distB="0" distL="0" distR="0" wp14:anchorId="5F539E19" wp14:editId="25E5146D">
            <wp:extent cx="192024" cy="150875"/>
            <wp:effectExtent l="0" t="0" r="0" b="0"/>
            <wp:docPr id="20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 xml:space="preserve">Para los trabajadores del departamento de operaciones tienen unas </w:t>
      </w:r>
      <w:proofErr w:type="spellStart"/>
      <w:r>
        <w:t>clausulas</w:t>
      </w:r>
      <w:proofErr w:type="spellEnd"/>
      <w:r>
        <w:t xml:space="preserve"> especiales recordando la propiedad intelectual e</w:t>
      </w:r>
      <w:r>
        <w:rPr>
          <w:spacing w:val="-17"/>
        </w:rPr>
        <w:t xml:space="preserve"> </w:t>
      </w:r>
      <w:r>
        <w:t>industrial.</w:t>
      </w:r>
    </w:p>
    <w:p w:rsidR="00E9210A" w:rsidRDefault="00E9210A" w:rsidP="00E9210A">
      <w:pPr>
        <w:pStyle w:val="Textoindependiente"/>
        <w:rPr>
          <w:sz w:val="15"/>
        </w:rPr>
      </w:pPr>
    </w:p>
    <w:p w:rsidR="00E9210A" w:rsidRDefault="00E9210A" w:rsidP="00E9210A">
      <w:pPr>
        <w:pStyle w:val="Textoindependiente"/>
        <w:spacing w:before="99"/>
        <w:ind w:left="1802"/>
      </w:pPr>
      <w:r>
        <w:rPr>
          <w:noProof/>
          <w:position w:val="-3"/>
          <w:lang w:bidi="ar-SA"/>
        </w:rPr>
        <w:drawing>
          <wp:inline distT="0" distB="0" distL="0" distR="0" wp14:anchorId="604D704A" wp14:editId="15D9A6CB">
            <wp:extent cx="192024" cy="150875"/>
            <wp:effectExtent l="0" t="0" r="0" b="0"/>
            <wp:docPr id="20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Documento de devolución de móvil y</w:t>
      </w:r>
      <w:r>
        <w:rPr>
          <w:spacing w:val="-7"/>
        </w:rPr>
        <w:t xml:space="preserve"> </w:t>
      </w:r>
      <w:r>
        <w:t>portátil</w:t>
      </w:r>
    </w:p>
    <w:p w:rsidR="00E9210A" w:rsidRDefault="00E9210A" w:rsidP="00E9210A">
      <w:pPr>
        <w:pStyle w:val="Textoindependiente"/>
        <w:spacing w:before="11"/>
        <w:rPr>
          <w:sz w:val="17"/>
        </w:rPr>
      </w:pPr>
    </w:p>
    <w:p w:rsidR="00E9210A" w:rsidRDefault="00E9210A" w:rsidP="00E9210A">
      <w:pPr>
        <w:pStyle w:val="Textoindependiente"/>
        <w:spacing w:before="100" w:line="276" w:lineRule="auto"/>
        <w:ind w:left="2169" w:right="1108" w:hanging="368"/>
        <w:jc w:val="both"/>
      </w:pPr>
      <w:r>
        <w:rPr>
          <w:noProof/>
          <w:position w:val="-3"/>
          <w:lang w:bidi="ar-SA"/>
        </w:rPr>
        <w:drawing>
          <wp:inline distT="0" distB="0" distL="0" distR="0" wp14:anchorId="59E08067" wp14:editId="14AAD446">
            <wp:extent cx="192024" cy="150875"/>
            <wp:effectExtent l="0" t="0" r="0" b="0"/>
            <wp:docPr id="20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En la capacitación de administración y actividades de depto. </w:t>
      </w:r>
      <w:proofErr w:type="gramStart"/>
      <w:r>
        <w:t>de</w:t>
      </w:r>
      <w:proofErr w:type="gramEnd"/>
      <w:r>
        <w:t xml:space="preserve"> laboral se describe la actuación de </w:t>
      </w:r>
      <w:proofErr w:type="spellStart"/>
      <w:r>
        <w:t>Administracion</w:t>
      </w:r>
      <w:proofErr w:type="spellEnd"/>
      <w:r>
        <w:t xml:space="preserve"> una </w:t>
      </w:r>
      <w:r>
        <w:rPr>
          <w:spacing w:val="2"/>
        </w:rPr>
        <w:t xml:space="preserve">vez </w:t>
      </w:r>
      <w:r>
        <w:t>que se recibe la baja de un trabajador.</w:t>
      </w:r>
    </w:p>
    <w:p w:rsidR="00E9210A" w:rsidRDefault="00E9210A" w:rsidP="00E9210A">
      <w:pPr>
        <w:pStyle w:val="Textoindependiente"/>
      </w:pPr>
    </w:p>
    <w:p w:rsidR="00E9210A" w:rsidRDefault="00E9210A" w:rsidP="00E9210A">
      <w:pPr>
        <w:pStyle w:val="Textoindependiente"/>
        <w:spacing w:before="10"/>
        <w:rPr>
          <w:sz w:val="17"/>
        </w:rPr>
      </w:pPr>
    </w:p>
    <w:p w:rsidR="003719CF" w:rsidRDefault="00E9210A" w:rsidP="003719CF">
      <w:pPr>
        <w:pStyle w:val="Ttulo1"/>
        <w:numPr>
          <w:ilvl w:val="0"/>
          <w:numId w:val="56"/>
        </w:numPr>
      </w:pPr>
      <w:bookmarkStart w:id="261" w:name="_Toc2078560"/>
      <w:bookmarkStart w:id="262" w:name="_Toc2078799"/>
      <w:r>
        <w:t>GESTIÓN DE</w:t>
      </w:r>
      <w:r>
        <w:rPr>
          <w:spacing w:val="-2"/>
        </w:rPr>
        <w:t xml:space="preserve"> </w:t>
      </w:r>
      <w:r>
        <w:t>ACTIVOS</w:t>
      </w:r>
      <w:bookmarkEnd w:id="261"/>
      <w:bookmarkEnd w:id="262"/>
    </w:p>
    <w:p w:rsidR="003719CF" w:rsidRPr="003719CF" w:rsidRDefault="00E9210A" w:rsidP="003719CF">
      <w:pPr>
        <w:pStyle w:val="Ttulo1"/>
        <w:numPr>
          <w:ilvl w:val="1"/>
          <w:numId w:val="56"/>
        </w:numPr>
      </w:pPr>
      <w:bookmarkStart w:id="263" w:name="_Toc2078561"/>
      <w:bookmarkStart w:id="264" w:name="_Toc2078800"/>
      <w:r w:rsidRPr="003719CF">
        <w:rPr>
          <w:sz w:val="20"/>
        </w:rPr>
        <w:t>RESPONSABILIDAD DE LOS</w:t>
      </w:r>
      <w:r w:rsidRPr="003719CF">
        <w:rPr>
          <w:spacing w:val="-1"/>
          <w:sz w:val="20"/>
        </w:rPr>
        <w:t xml:space="preserve"> </w:t>
      </w:r>
      <w:r w:rsidRPr="003719CF">
        <w:rPr>
          <w:sz w:val="20"/>
        </w:rPr>
        <w:t>ACTIVOS</w:t>
      </w:r>
      <w:bookmarkEnd w:id="263"/>
      <w:bookmarkEnd w:id="264"/>
    </w:p>
    <w:p w:rsidR="00E9210A" w:rsidRPr="003719CF" w:rsidRDefault="00E9210A" w:rsidP="003719CF">
      <w:pPr>
        <w:pStyle w:val="Ttulo1"/>
        <w:numPr>
          <w:ilvl w:val="2"/>
          <w:numId w:val="56"/>
        </w:numPr>
      </w:pPr>
      <w:bookmarkStart w:id="265" w:name="_Toc2078562"/>
      <w:bookmarkStart w:id="266" w:name="_Toc2078801"/>
      <w:r>
        <w:rPr>
          <w:noProof/>
          <w:lang w:bidi="ar-SA"/>
        </w:rPr>
        <w:drawing>
          <wp:anchor distT="0" distB="0" distL="0" distR="0" simplePos="0" relativeHeight="503245556" behindDoc="1" locked="0" layoutInCell="1" allowOverlap="1" wp14:anchorId="789E47A2" wp14:editId="6B2F199F">
            <wp:simplePos x="0" y="0"/>
            <wp:positionH relativeFrom="page">
              <wp:posOffset>2615819</wp:posOffset>
            </wp:positionH>
            <wp:positionV relativeFrom="paragraph">
              <wp:posOffset>14968</wp:posOffset>
            </wp:positionV>
            <wp:extent cx="124968" cy="99060"/>
            <wp:effectExtent l="0" t="0" r="0" b="0"/>
            <wp:wrapNone/>
            <wp:docPr id="20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3719CF">
        <w:rPr>
          <w:sz w:val="20"/>
        </w:rPr>
        <w:t>CONTROL</w:t>
      </w:r>
      <w:r w:rsidRPr="003719CF">
        <w:rPr>
          <w:spacing w:val="-1"/>
          <w:sz w:val="20"/>
        </w:rPr>
        <w:t xml:space="preserve"> </w:t>
      </w:r>
      <w:r w:rsidRPr="003719CF">
        <w:rPr>
          <w:sz w:val="20"/>
        </w:rPr>
        <w:t>A.8.1.1</w:t>
      </w:r>
      <w:r w:rsidRPr="003719CF">
        <w:rPr>
          <w:sz w:val="20"/>
        </w:rPr>
        <w:tab/>
        <w:t>Inventario de los</w:t>
      </w:r>
      <w:r w:rsidRPr="003719CF">
        <w:rPr>
          <w:spacing w:val="-1"/>
          <w:sz w:val="20"/>
        </w:rPr>
        <w:t xml:space="preserve"> </w:t>
      </w:r>
      <w:r w:rsidRPr="003719CF">
        <w:rPr>
          <w:sz w:val="20"/>
        </w:rPr>
        <w:t>Activos.</w:t>
      </w:r>
      <w:bookmarkEnd w:id="265"/>
      <w:bookmarkEnd w:id="266"/>
    </w:p>
    <w:p w:rsidR="00E9210A" w:rsidRDefault="00E9210A" w:rsidP="00E9210A">
      <w:pPr>
        <w:pStyle w:val="Textoindependiente"/>
        <w:spacing w:before="9"/>
        <w:rPr>
          <w:b/>
          <w:sz w:val="17"/>
        </w:rPr>
      </w:pPr>
    </w:p>
    <w:p w:rsidR="00E9210A" w:rsidRDefault="00E9210A" w:rsidP="00E9210A">
      <w:pPr>
        <w:pStyle w:val="Textoindependiente"/>
        <w:spacing w:before="99"/>
        <w:ind w:left="1802"/>
      </w:pPr>
      <w:r>
        <w:rPr>
          <w:noProof/>
          <w:position w:val="-3"/>
          <w:lang w:bidi="ar-SA"/>
        </w:rPr>
        <w:drawing>
          <wp:inline distT="0" distB="0" distL="0" distR="0" wp14:anchorId="08F6C7B3" wp14:editId="7E57D6E5">
            <wp:extent cx="192024" cy="150875"/>
            <wp:effectExtent l="0" t="0" r="0" b="0"/>
            <wp:docPr id="20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Desarrollo propio en </w:t>
      </w:r>
      <w:proofErr w:type="spellStart"/>
      <w:r>
        <w:t>eManage</w:t>
      </w:r>
      <w:proofErr w:type="spellEnd"/>
      <w:r>
        <w:t xml:space="preserve">. Sistema </w:t>
      </w:r>
      <w:r>
        <w:rPr>
          <w:rFonts w:ascii="Wingdings" w:hAnsi="Wingdings"/>
        </w:rPr>
        <w:t></w:t>
      </w:r>
      <w:r>
        <w:rPr>
          <w:rFonts w:ascii="Times New Roman" w:hAnsi="Times New Roman"/>
        </w:rPr>
        <w:t xml:space="preserve"> </w:t>
      </w:r>
      <w:r>
        <w:t>Control de</w:t>
      </w:r>
      <w:r>
        <w:rPr>
          <w:spacing w:val="2"/>
        </w:rPr>
        <w:t xml:space="preserve"> </w:t>
      </w:r>
      <w:r>
        <w:t>dispositivos</w:t>
      </w:r>
    </w:p>
    <w:p w:rsidR="00E9210A" w:rsidRDefault="00E9210A" w:rsidP="00E9210A">
      <w:pPr>
        <w:pStyle w:val="Textoindependiente"/>
        <w:spacing w:before="6"/>
        <w:rPr>
          <w:sz w:val="12"/>
        </w:rPr>
      </w:pPr>
    </w:p>
    <w:p w:rsidR="00E9210A" w:rsidRDefault="00E9210A" w:rsidP="003719CF">
      <w:pPr>
        <w:pStyle w:val="Ttulo1"/>
        <w:numPr>
          <w:ilvl w:val="2"/>
          <w:numId w:val="56"/>
        </w:numPr>
      </w:pPr>
      <w:bookmarkStart w:id="267" w:name="_Toc2078563"/>
      <w:bookmarkStart w:id="268" w:name="_Toc2078802"/>
      <w:r>
        <w:t>CONTROL A.8.1.2 Propiedad de los</w:t>
      </w:r>
      <w:r>
        <w:rPr>
          <w:spacing w:val="-27"/>
        </w:rPr>
        <w:t xml:space="preserve"> </w:t>
      </w:r>
      <w:r>
        <w:t>Activos.</w:t>
      </w:r>
      <w:bookmarkEnd w:id="267"/>
      <w:bookmarkEnd w:id="268"/>
    </w:p>
    <w:p w:rsidR="00E9210A" w:rsidRDefault="00E9210A" w:rsidP="00E9210A">
      <w:pPr>
        <w:pStyle w:val="Textoindependiente"/>
        <w:spacing w:before="9"/>
        <w:rPr>
          <w:b/>
          <w:sz w:val="17"/>
        </w:rPr>
      </w:pPr>
    </w:p>
    <w:p w:rsidR="00E9210A" w:rsidRDefault="00E9210A" w:rsidP="00E9210A">
      <w:pPr>
        <w:pStyle w:val="Textoindependiente"/>
        <w:spacing w:before="99"/>
        <w:ind w:left="1802"/>
      </w:pPr>
      <w:r>
        <w:rPr>
          <w:noProof/>
          <w:position w:val="-3"/>
          <w:lang w:bidi="ar-SA"/>
        </w:rPr>
        <w:drawing>
          <wp:inline distT="0" distB="0" distL="0" distR="0" wp14:anchorId="0ADC0A3A" wp14:editId="36811070">
            <wp:extent cx="192024" cy="150875"/>
            <wp:effectExtent l="0" t="0" r="0" b="0"/>
            <wp:docPr id="2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Desarrollo propio en </w:t>
      </w:r>
      <w:proofErr w:type="spellStart"/>
      <w:r>
        <w:t>eManage</w:t>
      </w:r>
      <w:proofErr w:type="spellEnd"/>
      <w:r>
        <w:t xml:space="preserve">. Sistema </w:t>
      </w:r>
      <w:r>
        <w:rPr>
          <w:rFonts w:ascii="Wingdings" w:hAnsi="Wingdings"/>
        </w:rPr>
        <w:t></w:t>
      </w:r>
      <w:r>
        <w:rPr>
          <w:rFonts w:ascii="Times New Roman" w:hAnsi="Times New Roman"/>
        </w:rPr>
        <w:t xml:space="preserve"> </w:t>
      </w:r>
      <w:r>
        <w:t>Control de</w:t>
      </w:r>
      <w:r>
        <w:rPr>
          <w:spacing w:val="-26"/>
        </w:rPr>
        <w:t xml:space="preserve"> </w:t>
      </w:r>
      <w:r>
        <w:t>dispositivos</w:t>
      </w:r>
    </w:p>
    <w:p w:rsidR="00E9210A" w:rsidRDefault="00E9210A" w:rsidP="00E9210A">
      <w:pPr>
        <w:pStyle w:val="Textoindependiente"/>
        <w:spacing w:before="1"/>
        <w:rPr>
          <w:sz w:val="18"/>
        </w:rPr>
      </w:pPr>
    </w:p>
    <w:p w:rsidR="00E9210A" w:rsidRDefault="00E9210A" w:rsidP="003719CF">
      <w:pPr>
        <w:pStyle w:val="Ttulo1"/>
        <w:numPr>
          <w:ilvl w:val="2"/>
          <w:numId w:val="56"/>
        </w:numPr>
      </w:pPr>
      <w:bookmarkStart w:id="269" w:name="_Toc2078564"/>
      <w:bookmarkStart w:id="270" w:name="_Toc2078803"/>
      <w:r>
        <w:rPr>
          <w:noProof/>
          <w:lang w:bidi="ar-SA"/>
        </w:rPr>
        <w:lastRenderedPageBreak/>
        <w:drawing>
          <wp:anchor distT="0" distB="0" distL="0" distR="0" simplePos="0" relativeHeight="503246302" behindDoc="1" locked="0" layoutInCell="1" allowOverlap="1" wp14:anchorId="10606977" wp14:editId="5DBAA65D">
            <wp:simplePos x="0" y="0"/>
            <wp:positionH relativeFrom="page">
              <wp:posOffset>2615819</wp:posOffset>
            </wp:positionH>
            <wp:positionV relativeFrom="paragraph">
              <wp:posOffset>77833</wp:posOffset>
            </wp:positionV>
            <wp:extent cx="124968" cy="99059"/>
            <wp:effectExtent l="0" t="0" r="0" b="0"/>
            <wp:wrapNone/>
            <wp:docPr id="2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1"/>
        </w:rPr>
        <w:t xml:space="preserve"> </w:t>
      </w:r>
      <w:r>
        <w:t>A.8.1.3</w:t>
      </w:r>
      <w:r>
        <w:tab/>
        <w:t>Uso aceptable de los</w:t>
      </w:r>
      <w:r>
        <w:rPr>
          <w:spacing w:val="-4"/>
        </w:rPr>
        <w:t xml:space="preserve"> </w:t>
      </w:r>
      <w:r>
        <w:t>activos.</w:t>
      </w:r>
      <w:bookmarkEnd w:id="269"/>
      <w:bookmarkEnd w:id="270"/>
    </w:p>
    <w:p w:rsidR="00E9210A" w:rsidRDefault="00E9210A" w:rsidP="00E9210A">
      <w:pPr>
        <w:pStyle w:val="Textoindependiente"/>
        <w:spacing w:before="11"/>
        <w:rPr>
          <w:b/>
          <w:sz w:val="17"/>
        </w:rPr>
      </w:pPr>
    </w:p>
    <w:p w:rsidR="00E9210A" w:rsidRDefault="00E9210A" w:rsidP="00E9210A">
      <w:pPr>
        <w:pStyle w:val="Textoindependiente"/>
        <w:tabs>
          <w:tab w:val="left" w:pos="6094"/>
          <w:tab w:val="left" w:pos="9175"/>
        </w:tabs>
        <w:spacing w:before="100" w:line="276" w:lineRule="auto"/>
        <w:ind w:left="2169" w:right="1641" w:hanging="368"/>
        <w:jc w:val="both"/>
      </w:pPr>
      <w:r>
        <w:rPr>
          <w:noProof/>
          <w:position w:val="-3"/>
          <w:lang w:bidi="ar-SA"/>
        </w:rPr>
        <w:drawing>
          <wp:inline distT="0" distB="0" distL="0" distR="0" wp14:anchorId="5C8D1719" wp14:editId="2BBC07B4">
            <wp:extent cx="192024" cy="150875"/>
            <wp:effectExtent l="0" t="0" r="0" b="0"/>
            <wp:docPr id="2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Documento de entrega y devolución de móvil y portátil (</w:t>
      </w:r>
      <w:proofErr w:type="spellStart"/>
      <w:r>
        <w:t>Administracion</w:t>
      </w:r>
      <w:proofErr w:type="spellEnd"/>
      <w:r>
        <w:t>/</w:t>
      </w:r>
      <w:proofErr w:type="spellStart"/>
      <w:r>
        <w:t>Administracion</w:t>
      </w:r>
      <w:proofErr w:type="spellEnd"/>
      <w:r>
        <w:tab/>
        <w:t>2012/</w:t>
      </w:r>
      <w:proofErr w:type="spellStart"/>
      <w:r>
        <w:t>sotec-hrt</w:t>
      </w:r>
      <w:proofErr w:type="spellEnd"/>
      <w:r>
        <w:t>/móviles</w:t>
      </w:r>
      <w:r>
        <w:tab/>
      </w:r>
      <w:r>
        <w:rPr>
          <w:spacing w:val="-17"/>
        </w:rPr>
        <w:t xml:space="preserve">y </w:t>
      </w:r>
      <w:r>
        <w:t>portátiles/plantillas)</w:t>
      </w:r>
    </w:p>
    <w:p w:rsidR="00E9210A" w:rsidRDefault="00E9210A" w:rsidP="00E9210A">
      <w:pPr>
        <w:pStyle w:val="Textoindependiente"/>
        <w:spacing w:before="11"/>
        <w:rPr>
          <w:sz w:val="14"/>
        </w:rPr>
      </w:pPr>
    </w:p>
    <w:p w:rsidR="00E9210A" w:rsidRDefault="00E9210A" w:rsidP="00E9210A">
      <w:pPr>
        <w:pStyle w:val="Textoindependiente"/>
        <w:spacing w:before="99" w:line="278" w:lineRule="auto"/>
        <w:ind w:left="2169" w:right="1324" w:hanging="368"/>
      </w:pPr>
      <w:r>
        <w:rPr>
          <w:noProof/>
          <w:position w:val="-3"/>
          <w:lang w:bidi="ar-SA"/>
        </w:rPr>
        <w:drawing>
          <wp:inline distT="0" distB="0" distL="0" distR="0" wp14:anchorId="67805443" wp14:editId="412D804E">
            <wp:extent cx="192024" cy="150875"/>
            <wp:effectExtent l="0" t="0" r="0" b="0"/>
            <wp:docPr id="21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Documento de recepción de Pack de Bienvenida En la última frase hay un recibí de entrega y</w:t>
      </w:r>
      <w:r>
        <w:rPr>
          <w:spacing w:val="-4"/>
        </w:rPr>
        <w:t xml:space="preserve"> </w:t>
      </w:r>
      <w:r>
        <w:t>aceptación.</w:t>
      </w:r>
    </w:p>
    <w:p w:rsidR="00E9210A" w:rsidRDefault="00E9210A" w:rsidP="00E9210A">
      <w:pPr>
        <w:pStyle w:val="Textoindependiente"/>
        <w:spacing w:before="8"/>
        <w:rPr>
          <w:sz w:val="14"/>
        </w:rPr>
      </w:pPr>
    </w:p>
    <w:p w:rsidR="00E9210A" w:rsidRDefault="00E9210A" w:rsidP="00E9210A">
      <w:pPr>
        <w:pStyle w:val="Textoindependiente"/>
        <w:spacing w:before="99" w:line="276" w:lineRule="auto"/>
        <w:ind w:left="2169" w:right="2781" w:hanging="368"/>
        <w:jc w:val="both"/>
      </w:pPr>
      <w:r>
        <w:rPr>
          <w:noProof/>
          <w:position w:val="-3"/>
          <w:lang w:bidi="ar-SA"/>
        </w:rPr>
        <w:drawing>
          <wp:inline distT="0" distB="0" distL="0" distR="0" wp14:anchorId="09A014BE" wp14:editId="5D487FC8">
            <wp:extent cx="192024" cy="150875"/>
            <wp:effectExtent l="0" t="0" r="0" b="0"/>
            <wp:docPr id="2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Cláusulas anexas a los contratos de trabajadores [(Administración/</w:t>
      </w:r>
      <w:proofErr w:type="spellStart"/>
      <w:r>
        <w:t>Administracion</w:t>
      </w:r>
      <w:proofErr w:type="spellEnd"/>
      <w:r>
        <w:t xml:space="preserve"> 2012/Sotec-HRT/Contratos mercantiles/Plantillas/Contrato/Clausulas </w:t>
      </w:r>
      <w:proofErr w:type="gramStart"/>
      <w:r>
        <w:t>adicionales(</w:t>
      </w:r>
      <w:proofErr w:type="gramEnd"/>
      <w:r>
        <w:t>La 1 y la</w:t>
      </w:r>
      <w:r>
        <w:rPr>
          <w:spacing w:val="-1"/>
        </w:rPr>
        <w:t xml:space="preserve"> </w:t>
      </w:r>
      <w:r>
        <w:t>4)]</w:t>
      </w:r>
    </w:p>
    <w:p w:rsidR="00E9210A" w:rsidRDefault="00E9210A" w:rsidP="00E9210A">
      <w:pPr>
        <w:pStyle w:val="Textoindependiente"/>
        <w:spacing w:before="10"/>
        <w:rPr>
          <w:sz w:val="14"/>
        </w:rPr>
      </w:pPr>
    </w:p>
    <w:p w:rsidR="00E9210A" w:rsidRDefault="00E9210A" w:rsidP="00E9210A">
      <w:pPr>
        <w:pStyle w:val="Textoindependiente"/>
        <w:spacing w:before="100"/>
        <w:ind w:left="1802"/>
      </w:pPr>
      <w:r>
        <w:rPr>
          <w:noProof/>
          <w:position w:val="-3"/>
          <w:lang w:bidi="ar-SA"/>
        </w:rPr>
        <w:drawing>
          <wp:inline distT="0" distB="0" distL="0" distR="0" wp14:anchorId="415B15CA" wp14:editId="5E5FC311">
            <wp:extent cx="192024" cy="150875"/>
            <wp:effectExtent l="0" t="0" r="0" b="0"/>
            <wp:docPr id="22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Manual de uso y gestión de</w:t>
      </w:r>
      <w:r>
        <w:rPr>
          <w:spacing w:val="-5"/>
        </w:rPr>
        <w:t xml:space="preserve"> </w:t>
      </w:r>
      <w:r>
        <w:t>dispositivos</w:t>
      </w:r>
    </w:p>
    <w:p w:rsidR="00E9210A" w:rsidRDefault="00E9210A" w:rsidP="00E9210A">
      <w:pPr>
        <w:pStyle w:val="Textoindependiente"/>
      </w:pPr>
    </w:p>
    <w:p w:rsidR="00E9210A" w:rsidRDefault="00E9210A" w:rsidP="00E9210A">
      <w:pPr>
        <w:pStyle w:val="Textoindependiente"/>
        <w:spacing w:before="12"/>
      </w:pPr>
    </w:p>
    <w:p w:rsidR="00E9210A" w:rsidRDefault="00E9210A" w:rsidP="003719CF">
      <w:pPr>
        <w:pStyle w:val="Ttulo1"/>
        <w:numPr>
          <w:ilvl w:val="2"/>
          <w:numId w:val="56"/>
        </w:numPr>
      </w:pPr>
      <w:bookmarkStart w:id="271" w:name="_Toc2078565"/>
      <w:bookmarkStart w:id="272" w:name="_Toc2078804"/>
      <w:r>
        <w:rPr>
          <w:noProof/>
          <w:lang w:bidi="ar-SA"/>
        </w:rPr>
        <w:drawing>
          <wp:anchor distT="0" distB="0" distL="0" distR="0" simplePos="0" relativeHeight="503247048" behindDoc="1" locked="0" layoutInCell="1" allowOverlap="1" wp14:anchorId="1ACB5778" wp14:editId="05E7467A">
            <wp:simplePos x="0" y="0"/>
            <wp:positionH relativeFrom="page">
              <wp:posOffset>2615819</wp:posOffset>
            </wp:positionH>
            <wp:positionV relativeFrom="paragraph">
              <wp:posOffset>77833</wp:posOffset>
            </wp:positionV>
            <wp:extent cx="124968" cy="99060"/>
            <wp:effectExtent l="0" t="0" r="0" b="0"/>
            <wp:wrapNone/>
            <wp:docPr id="22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A.8.1.4</w:t>
      </w:r>
      <w:r>
        <w:tab/>
        <w:t>Devolución de Activos.</w:t>
      </w:r>
      <w:bookmarkEnd w:id="271"/>
      <w:bookmarkEnd w:id="272"/>
    </w:p>
    <w:p w:rsidR="00E9210A" w:rsidRDefault="00E9210A" w:rsidP="00E9210A">
      <w:pPr>
        <w:pStyle w:val="Textoindependiente"/>
        <w:spacing w:before="11"/>
        <w:rPr>
          <w:b/>
          <w:sz w:val="17"/>
        </w:rPr>
      </w:pPr>
    </w:p>
    <w:p w:rsidR="00E9210A" w:rsidRDefault="00E9210A" w:rsidP="00E9210A">
      <w:pPr>
        <w:pStyle w:val="Textoindependiente"/>
        <w:tabs>
          <w:tab w:val="left" w:pos="6074"/>
          <w:tab w:val="left" w:pos="9137"/>
        </w:tabs>
        <w:spacing w:before="99" w:line="276" w:lineRule="auto"/>
        <w:ind w:left="2169" w:right="1680" w:hanging="368"/>
        <w:jc w:val="both"/>
      </w:pPr>
      <w:r>
        <w:rPr>
          <w:noProof/>
          <w:position w:val="-3"/>
          <w:lang w:bidi="ar-SA"/>
        </w:rPr>
        <w:drawing>
          <wp:inline distT="0" distB="0" distL="0" distR="0" wp14:anchorId="14876C6C" wp14:editId="2A572442">
            <wp:extent cx="192024" cy="150875"/>
            <wp:effectExtent l="0" t="0" r="0" b="0"/>
            <wp:docPr id="22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Documento de entrega y devolución de móvil y portátil (</w:t>
      </w:r>
      <w:proofErr w:type="spellStart"/>
      <w:r>
        <w:t>Administracion</w:t>
      </w:r>
      <w:proofErr w:type="spellEnd"/>
      <w:r>
        <w:t>/</w:t>
      </w:r>
      <w:proofErr w:type="spellStart"/>
      <w:r>
        <w:t>Administracion</w:t>
      </w:r>
      <w:proofErr w:type="spellEnd"/>
      <w:r>
        <w:tab/>
        <w:t>2012/</w:t>
      </w:r>
      <w:proofErr w:type="spellStart"/>
      <w:r>
        <w:t>sotec-hrt</w:t>
      </w:r>
      <w:proofErr w:type="spellEnd"/>
      <w:r>
        <w:t>/móviles</w:t>
      </w:r>
      <w:r>
        <w:tab/>
      </w:r>
      <w:r>
        <w:rPr>
          <w:spacing w:val="-18"/>
        </w:rPr>
        <w:t xml:space="preserve">y </w:t>
      </w:r>
      <w:r>
        <w:t>portátiles/plantillas)</w:t>
      </w:r>
    </w:p>
    <w:p w:rsidR="00E9210A" w:rsidRDefault="00E9210A" w:rsidP="00E9210A">
      <w:pPr>
        <w:pStyle w:val="Textoindependiente"/>
        <w:rPr>
          <w:sz w:val="15"/>
        </w:rPr>
      </w:pPr>
    </w:p>
    <w:p w:rsidR="00E9210A" w:rsidRDefault="00E9210A" w:rsidP="00E9210A">
      <w:pPr>
        <w:pStyle w:val="Textoindependiente"/>
        <w:spacing w:before="99" w:line="276" w:lineRule="auto"/>
        <w:ind w:left="2169" w:right="2822" w:hanging="368"/>
        <w:jc w:val="both"/>
      </w:pPr>
      <w:r>
        <w:rPr>
          <w:noProof/>
          <w:position w:val="-3"/>
          <w:lang w:bidi="ar-SA"/>
        </w:rPr>
        <w:drawing>
          <wp:inline distT="0" distB="0" distL="0" distR="0" wp14:anchorId="6C16B437" wp14:editId="3E0CA3AF">
            <wp:extent cx="192024" cy="150875"/>
            <wp:effectExtent l="0" t="0" r="0" b="0"/>
            <wp:docPr id="22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Cláusulas anexas a los contratos de trabajadores [(Administración/Administración 2012/Sotec-HRT/Contratos mercantiles/Plantillas/Contrato/Clausulas </w:t>
      </w:r>
      <w:proofErr w:type="gramStart"/>
      <w:r>
        <w:t>adicionales(</w:t>
      </w:r>
      <w:proofErr w:type="gramEnd"/>
      <w:r>
        <w:t>La 1 y la</w:t>
      </w:r>
      <w:r>
        <w:rPr>
          <w:spacing w:val="-1"/>
        </w:rPr>
        <w:t xml:space="preserve"> </w:t>
      </w:r>
      <w:r>
        <w:t>4)]</w:t>
      </w:r>
    </w:p>
    <w:p w:rsidR="00E9210A" w:rsidRDefault="00E9210A" w:rsidP="00E9210A">
      <w:pPr>
        <w:pStyle w:val="Textoindependiente"/>
        <w:spacing w:before="10"/>
        <w:rPr>
          <w:sz w:val="14"/>
        </w:rPr>
      </w:pPr>
    </w:p>
    <w:p w:rsidR="00E9210A" w:rsidRDefault="00E9210A" w:rsidP="00E9210A">
      <w:pPr>
        <w:pStyle w:val="Textoindependiente"/>
        <w:tabs>
          <w:tab w:val="left" w:pos="3120"/>
          <w:tab w:val="left" w:pos="3779"/>
          <w:tab w:val="left" w:pos="5031"/>
          <w:tab w:val="left" w:pos="6454"/>
          <w:tab w:val="left" w:pos="6933"/>
          <w:tab w:val="left" w:pos="8024"/>
        </w:tabs>
        <w:spacing w:before="99" w:line="276" w:lineRule="auto"/>
        <w:ind w:left="2169" w:right="1389" w:hanging="368"/>
      </w:pPr>
      <w:r>
        <w:rPr>
          <w:noProof/>
          <w:position w:val="-3"/>
          <w:lang w:bidi="ar-SA"/>
        </w:rPr>
        <w:drawing>
          <wp:inline distT="0" distB="0" distL="0" distR="0" wp14:anchorId="05F0343D" wp14:editId="6B10BC75">
            <wp:extent cx="192024" cy="150875"/>
            <wp:effectExtent l="0" t="0" r="0" b="0"/>
            <wp:docPr id="2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Plantilla</w:t>
      </w:r>
      <w:r>
        <w:tab/>
        <w:t>baja</w:t>
      </w:r>
      <w:r>
        <w:tab/>
        <w:t>trabajador</w:t>
      </w:r>
      <w:r>
        <w:tab/>
        <w:t>recordatorio</w:t>
      </w:r>
      <w:r>
        <w:tab/>
        <w:t>de</w:t>
      </w:r>
      <w:r>
        <w:tab/>
        <w:t>cláusulas</w:t>
      </w:r>
      <w:r>
        <w:tab/>
      </w:r>
      <w:r>
        <w:rPr>
          <w:w w:val="95"/>
        </w:rPr>
        <w:t xml:space="preserve">(Administración </w:t>
      </w:r>
      <w:r>
        <w:t>2012/Sotec-HRT/Cartas/Plantillas/doc.)</w:t>
      </w:r>
    </w:p>
    <w:p w:rsidR="00E9210A" w:rsidRDefault="00E9210A" w:rsidP="00E9210A">
      <w:pPr>
        <w:pStyle w:val="Textoindependiente"/>
      </w:pPr>
    </w:p>
    <w:p w:rsidR="00E9210A" w:rsidRDefault="00E9210A" w:rsidP="00E9210A">
      <w:pPr>
        <w:pStyle w:val="Textoindependiente"/>
        <w:spacing w:before="12"/>
        <w:rPr>
          <w:sz w:val="17"/>
        </w:rPr>
      </w:pPr>
    </w:p>
    <w:p w:rsidR="00E9210A" w:rsidRDefault="00E9210A" w:rsidP="003719CF">
      <w:pPr>
        <w:pStyle w:val="Ttulo1"/>
        <w:numPr>
          <w:ilvl w:val="1"/>
          <w:numId w:val="56"/>
        </w:numPr>
      </w:pPr>
      <w:bookmarkStart w:id="273" w:name="_Toc2078566"/>
      <w:bookmarkStart w:id="274" w:name="_Toc2078805"/>
      <w:r w:rsidRPr="003719CF">
        <w:rPr>
          <w:sz w:val="20"/>
        </w:rPr>
        <w:t>CLASIFICACIÓN</w:t>
      </w:r>
      <w:r>
        <w:t xml:space="preserve"> DE LA</w:t>
      </w:r>
      <w:r>
        <w:rPr>
          <w:spacing w:val="-4"/>
        </w:rPr>
        <w:t xml:space="preserve"> </w:t>
      </w:r>
      <w:r>
        <w:t>INFORMACIÓN</w:t>
      </w:r>
      <w:bookmarkEnd w:id="273"/>
      <w:bookmarkEnd w:id="274"/>
    </w:p>
    <w:p w:rsidR="00E9210A" w:rsidRDefault="00E9210A" w:rsidP="00E9210A">
      <w:pPr>
        <w:pStyle w:val="Textoindependiente"/>
        <w:rPr>
          <w:b/>
          <w:sz w:val="26"/>
        </w:rPr>
      </w:pPr>
    </w:p>
    <w:p w:rsidR="00E9210A" w:rsidRPr="003719CF" w:rsidRDefault="00E9210A" w:rsidP="003719CF">
      <w:pPr>
        <w:pStyle w:val="Ttulo1"/>
        <w:numPr>
          <w:ilvl w:val="2"/>
          <w:numId w:val="56"/>
        </w:numPr>
      </w:pPr>
      <w:bookmarkStart w:id="275" w:name="_Toc2078567"/>
      <w:bookmarkStart w:id="276" w:name="_Toc2078806"/>
      <w:r w:rsidRPr="003719CF">
        <w:rPr>
          <w:noProof/>
          <w:sz w:val="24"/>
          <w:lang w:bidi="ar-SA"/>
        </w:rPr>
        <w:drawing>
          <wp:anchor distT="0" distB="0" distL="0" distR="0" simplePos="0" relativeHeight="503247794" behindDoc="1" locked="0" layoutInCell="1" allowOverlap="1" wp14:anchorId="7C1ACC76" wp14:editId="2B22C3BA">
            <wp:simplePos x="0" y="0"/>
            <wp:positionH relativeFrom="page">
              <wp:posOffset>2615819</wp:posOffset>
            </wp:positionH>
            <wp:positionV relativeFrom="paragraph">
              <wp:posOffset>14968</wp:posOffset>
            </wp:positionV>
            <wp:extent cx="124968" cy="99060"/>
            <wp:effectExtent l="0" t="0" r="0" b="0"/>
            <wp:wrapNone/>
            <wp:docPr id="2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3719CF">
        <w:t>CONTROL</w:t>
      </w:r>
      <w:r w:rsidRPr="003719CF">
        <w:rPr>
          <w:spacing w:val="-1"/>
        </w:rPr>
        <w:t xml:space="preserve"> </w:t>
      </w:r>
      <w:r w:rsidRPr="003719CF">
        <w:t>A.8.2.1</w:t>
      </w:r>
      <w:r w:rsidRPr="003719CF">
        <w:tab/>
        <w:t>Clasificación de la</w:t>
      </w:r>
      <w:r w:rsidRPr="003719CF">
        <w:rPr>
          <w:spacing w:val="-4"/>
        </w:rPr>
        <w:t xml:space="preserve"> </w:t>
      </w:r>
      <w:r w:rsidRPr="003719CF">
        <w:t>información.</w:t>
      </w:r>
      <w:bookmarkEnd w:id="275"/>
      <w:bookmarkEnd w:id="276"/>
    </w:p>
    <w:p w:rsidR="00E9210A" w:rsidRDefault="00E9210A" w:rsidP="00E9210A">
      <w:pPr>
        <w:pStyle w:val="Textoindependiente"/>
        <w:spacing w:before="11"/>
        <w:rPr>
          <w:b/>
          <w:sz w:val="17"/>
        </w:rPr>
      </w:pPr>
    </w:p>
    <w:p w:rsidR="00E9210A" w:rsidRDefault="00E9210A" w:rsidP="00E9210A">
      <w:pPr>
        <w:pStyle w:val="Textoindependiente"/>
        <w:spacing w:before="99" w:line="276" w:lineRule="auto"/>
        <w:ind w:left="2529" w:right="1324" w:hanging="368"/>
      </w:pPr>
      <w:r>
        <w:rPr>
          <w:noProof/>
          <w:position w:val="-3"/>
          <w:lang w:bidi="ar-SA"/>
        </w:rPr>
        <w:drawing>
          <wp:inline distT="0" distB="0" distL="0" distR="0" wp14:anchorId="6FBB8FF5" wp14:editId="098E9E99">
            <wp:extent cx="192024" cy="150875"/>
            <wp:effectExtent l="0" t="0" r="0" b="0"/>
            <wp:docPr id="23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A nivel externo, RAPINFORMES (Empresa subcontratada para Protección de datos) Documentos entregados a trabajadores sobre PRL y</w:t>
      </w:r>
      <w:r>
        <w:rPr>
          <w:spacing w:val="-19"/>
        </w:rPr>
        <w:t xml:space="preserve"> </w:t>
      </w:r>
      <w:r>
        <w:t>LOPD.</w:t>
      </w:r>
    </w:p>
    <w:p w:rsidR="00E9210A" w:rsidRDefault="00E9210A" w:rsidP="00E9210A">
      <w:pPr>
        <w:pStyle w:val="Textoindependiente"/>
        <w:rPr>
          <w:sz w:val="15"/>
        </w:rPr>
      </w:pPr>
    </w:p>
    <w:p w:rsidR="00E9210A" w:rsidRDefault="00E9210A" w:rsidP="00E9210A">
      <w:pPr>
        <w:pStyle w:val="Textoindependiente"/>
        <w:spacing w:before="100" w:line="276" w:lineRule="auto"/>
        <w:ind w:left="2529" w:right="1324" w:hanging="368"/>
      </w:pPr>
      <w:r>
        <w:rPr>
          <w:noProof/>
          <w:position w:val="-3"/>
          <w:lang w:bidi="ar-SA"/>
        </w:rPr>
        <w:drawing>
          <wp:inline distT="0" distB="0" distL="0" distR="0" wp14:anchorId="3F66F8F9" wp14:editId="6C6A346F">
            <wp:extent cx="192024" cy="150875"/>
            <wp:effectExtent l="0" t="0" r="0" b="0"/>
            <wp:docPr id="23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A nivel interno mediante Roles y grupos en herramienta </w:t>
      </w:r>
      <w:proofErr w:type="spellStart"/>
      <w:r>
        <w:t>eManage</w:t>
      </w:r>
      <w:proofErr w:type="spellEnd"/>
      <w:r>
        <w:t>, diferentes permisos en función del perfil en la</w:t>
      </w:r>
      <w:r>
        <w:rPr>
          <w:spacing w:val="-7"/>
        </w:rPr>
        <w:t xml:space="preserve"> </w:t>
      </w:r>
      <w:r>
        <w:t>compañía.</w:t>
      </w:r>
    </w:p>
    <w:p w:rsidR="00E9210A" w:rsidRDefault="00E9210A" w:rsidP="00E9210A">
      <w:pPr>
        <w:pStyle w:val="Textoindependiente"/>
        <w:spacing w:before="10"/>
        <w:rPr>
          <w:sz w:val="11"/>
        </w:rPr>
      </w:pPr>
    </w:p>
    <w:p w:rsidR="00E9210A" w:rsidRDefault="00E9210A" w:rsidP="00E9210A">
      <w:pPr>
        <w:pStyle w:val="Textoindependiente"/>
        <w:spacing w:before="100"/>
        <w:ind w:left="2529"/>
      </w:pPr>
      <w:r>
        <w:rPr>
          <w:noProof/>
          <w:lang w:bidi="ar-SA"/>
        </w:rPr>
        <w:drawing>
          <wp:anchor distT="0" distB="0" distL="0" distR="0" simplePos="0" relativeHeight="503229144" behindDoc="0" locked="0" layoutInCell="1" allowOverlap="1" wp14:anchorId="416A6735" wp14:editId="2A0630DA">
            <wp:simplePos x="0" y="0"/>
            <wp:positionH relativeFrom="page">
              <wp:posOffset>1766570</wp:posOffset>
            </wp:positionH>
            <wp:positionV relativeFrom="paragraph">
              <wp:posOffset>66276</wp:posOffset>
            </wp:positionV>
            <wp:extent cx="192024" cy="150875"/>
            <wp:effectExtent l="0" t="0" r="0" b="0"/>
            <wp:wrapNone/>
            <wp:docPr id="23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20" cstate="print"/>
                    <a:stretch>
                      <a:fillRect/>
                    </a:stretch>
                  </pic:blipFill>
                  <pic:spPr>
                    <a:xfrm>
                      <a:off x="0" y="0"/>
                      <a:ext cx="192024" cy="150875"/>
                    </a:xfrm>
                    <a:prstGeom prst="rect">
                      <a:avLst/>
                    </a:prstGeom>
                  </pic:spPr>
                </pic:pic>
              </a:graphicData>
            </a:graphic>
          </wp:anchor>
        </w:drawing>
      </w:r>
      <w:r>
        <w:t>Documento tratamiento de la información.</w:t>
      </w:r>
    </w:p>
    <w:p w:rsidR="00E9210A" w:rsidRDefault="00E9210A" w:rsidP="00E9210A">
      <w:pPr>
        <w:pStyle w:val="Textoindependiente"/>
      </w:pPr>
    </w:p>
    <w:p w:rsidR="00E9210A" w:rsidRDefault="00E9210A" w:rsidP="00E9210A">
      <w:pPr>
        <w:pStyle w:val="Textoindependiente"/>
        <w:spacing w:before="7"/>
        <w:rPr>
          <w:sz w:val="15"/>
        </w:rPr>
      </w:pPr>
    </w:p>
    <w:p w:rsidR="00E9210A" w:rsidRDefault="00E9210A" w:rsidP="003719CF">
      <w:pPr>
        <w:pStyle w:val="Ttulo1"/>
        <w:numPr>
          <w:ilvl w:val="2"/>
          <w:numId w:val="56"/>
        </w:numPr>
      </w:pPr>
      <w:bookmarkStart w:id="277" w:name="_Toc2078568"/>
      <w:bookmarkStart w:id="278" w:name="_Toc2078807"/>
      <w:r>
        <w:rPr>
          <w:noProof/>
          <w:lang w:bidi="ar-SA"/>
        </w:rPr>
        <w:drawing>
          <wp:anchor distT="0" distB="0" distL="0" distR="0" simplePos="0" relativeHeight="503248540" behindDoc="1" locked="0" layoutInCell="1" allowOverlap="1" wp14:anchorId="4A8CD171" wp14:editId="174BC960">
            <wp:simplePos x="0" y="0"/>
            <wp:positionH relativeFrom="page">
              <wp:posOffset>2615819</wp:posOffset>
            </wp:positionH>
            <wp:positionV relativeFrom="paragraph">
              <wp:posOffset>77833</wp:posOffset>
            </wp:positionV>
            <wp:extent cx="124968" cy="99059"/>
            <wp:effectExtent l="0" t="0" r="0" b="0"/>
            <wp:wrapNone/>
            <wp:docPr id="23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1"/>
        </w:rPr>
        <w:t xml:space="preserve"> </w:t>
      </w:r>
      <w:r>
        <w:t>A.8.2.2</w:t>
      </w:r>
      <w:r>
        <w:tab/>
        <w:t>Etiquetado de la</w:t>
      </w:r>
      <w:r>
        <w:rPr>
          <w:spacing w:val="-1"/>
        </w:rPr>
        <w:t xml:space="preserve"> </w:t>
      </w:r>
      <w:r>
        <w:t>información.</w:t>
      </w:r>
      <w:bookmarkEnd w:id="277"/>
      <w:bookmarkEnd w:id="278"/>
    </w:p>
    <w:p w:rsidR="00E9210A" w:rsidRDefault="00E9210A" w:rsidP="00E9210A">
      <w:pPr>
        <w:pStyle w:val="Textoindependiente"/>
        <w:rPr>
          <w:b/>
          <w:sz w:val="26"/>
        </w:rPr>
      </w:pPr>
    </w:p>
    <w:p w:rsidR="00E9210A" w:rsidRDefault="00E9210A" w:rsidP="00E9210A">
      <w:pPr>
        <w:pStyle w:val="Textoindependiente"/>
        <w:spacing w:line="276" w:lineRule="auto"/>
        <w:ind w:left="1809" w:right="3000"/>
      </w:pPr>
      <w:r>
        <w:lastRenderedPageBreak/>
        <w:t>Etiquetar la documentación. Mediante los descriptores en la subida de</w:t>
      </w:r>
      <w:r>
        <w:rPr>
          <w:spacing w:val="-1"/>
        </w:rPr>
        <w:t xml:space="preserve"> </w:t>
      </w:r>
      <w:r>
        <w:t>documentación.</w:t>
      </w:r>
    </w:p>
    <w:p w:rsidR="00E9210A" w:rsidRDefault="00E9210A" w:rsidP="00E9210A">
      <w:pPr>
        <w:pStyle w:val="Textoindependiente"/>
        <w:spacing w:before="4"/>
        <w:rPr>
          <w:sz w:val="8"/>
        </w:rPr>
      </w:pPr>
      <w:r>
        <w:rPr>
          <w:noProof/>
          <w:lang w:bidi="ar-SA"/>
        </w:rPr>
        <w:drawing>
          <wp:anchor distT="0" distB="0" distL="0" distR="0" simplePos="0" relativeHeight="503227652" behindDoc="0" locked="0" layoutInCell="1" allowOverlap="1" wp14:anchorId="51791BE0" wp14:editId="2E2F3C77">
            <wp:simplePos x="0" y="0"/>
            <wp:positionH relativeFrom="page">
              <wp:posOffset>1577529</wp:posOffset>
            </wp:positionH>
            <wp:positionV relativeFrom="paragraph">
              <wp:posOffset>90131</wp:posOffset>
            </wp:positionV>
            <wp:extent cx="5543990" cy="2247709"/>
            <wp:effectExtent l="0" t="0" r="0" b="0"/>
            <wp:wrapTopAndBottom/>
            <wp:docPr id="24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png"/>
                    <pic:cNvPicPr/>
                  </pic:nvPicPr>
                  <pic:blipFill>
                    <a:blip r:embed="rId23" cstate="print"/>
                    <a:stretch>
                      <a:fillRect/>
                    </a:stretch>
                  </pic:blipFill>
                  <pic:spPr>
                    <a:xfrm>
                      <a:off x="0" y="0"/>
                      <a:ext cx="5543990" cy="2247709"/>
                    </a:xfrm>
                    <a:prstGeom prst="rect">
                      <a:avLst/>
                    </a:prstGeom>
                  </pic:spPr>
                </pic:pic>
              </a:graphicData>
            </a:graphic>
          </wp:anchor>
        </w:drawing>
      </w:r>
    </w:p>
    <w:p w:rsidR="00E9210A" w:rsidRDefault="00E9210A" w:rsidP="00E9210A">
      <w:pPr>
        <w:pStyle w:val="Textoindependiente"/>
        <w:rPr>
          <w:sz w:val="24"/>
        </w:rPr>
      </w:pPr>
    </w:p>
    <w:p w:rsidR="00E9210A" w:rsidRDefault="00E9210A" w:rsidP="00E9210A">
      <w:pPr>
        <w:pStyle w:val="Textoindependiente"/>
        <w:spacing w:before="12"/>
        <w:rPr>
          <w:sz w:val="25"/>
        </w:rPr>
      </w:pPr>
    </w:p>
    <w:p w:rsidR="00E9210A" w:rsidRDefault="00E9210A" w:rsidP="003719CF">
      <w:pPr>
        <w:pStyle w:val="Ttulo1"/>
        <w:numPr>
          <w:ilvl w:val="2"/>
          <w:numId w:val="56"/>
        </w:numPr>
      </w:pPr>
      <w:bookmarkStart w:id="279" w:name="_Toc2078569"/>
      <w:bookmarkStart w:id="280" w:name="_Toc2078808"/>
      <w:r>
        <w:rPr>
          <w:noProof/>
          <w:lang w:bidi="ar-SA"/>
        </w:rPr>
        <w:drawing>
          <wp:anchor distT="0" distB="0" distL="0" distR="0" simplePos="0" relativeHeight="503249286" behindDoc="1" locked="0" layoutInCell="1" allowOverlap="1" wp14:anchorId="652F5DC5" wp14:editId="652D45C6">
            <wp:simplePos x="0" y="0"/>
            <wp:positionH relativeFrom="page">
              <wp:posOffset>2615819</wp:posOffset>
            </wp:positionH>
            <wp:positionV relativeFrom="paragraph">
              <wp:posOffset>14967</wp:posOffset>
            </wp:positionV>
            <wp:extent cx="124968" cy="99060"/>
            <wp:effectExtent l="0" t="0" r="0" b="0"/>
            <wp:wrapNone/>
            <wp:docPr id="24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A.8.2.3</w:t>
      </w:r>
      <w:r>
        <w:tab/>
        <w:t>Manipulado de la</w:t>
      </w:r>
      <w:r>
        <w:rPr>
          <w:spacing w:val="-1"/>
        </w:rPr>
        <w:t xml:space="preserve"> </w:t>
      </w:r>
      <w:r>
        <w:t>información.</w:t>
      </w:r>
      <w:bookmarkEnd w:id="279"/>
      <w:bookmarkEnd w:id="280"/>
    </w:p>
    <w:p w:rsidR="00E9210A" w:rsidRDefault="00E9210A" w:rsidP="00E9210A">
      <w:pPr>
        <w:pStyle w:val="Textoindependiente"/>
        <w:spacing w:before="11"/>
        <w:rPr>
          <w:b/>
          <w:sz w:val="17"/>
        </w:rPr>
      </w:pPr>
    </w:p>
    <w:p w:rsidR="00E9210A" w:rsidRDefault="00E9210A" w:rsidP="00E9210A">
      <w:pPr>
        <w:pStyle w:val="Textoindependiente"/>
        <w:spacing w:before="99" w:line="276" w:lineRule="auto"/>
        <w:ind w:left="2169" w:right="2822" w:hanging="368"/>
        <w:jc w:val="both"/>
      </w:pPr>
      <w:r>
        <w:rPr>
          <w:noProof/>
          <w:position w:val="-3"/>
          <w:lang w:bidi="ar-SA"/>
        </w:rPr>
        <w:drawing>
          <wp:inline distT="0" distB="0" distL="0" distR="0" wp14:anchorId="14DABCC3" wp14:editId="268833AC">
            <wp:extent cx="192024" cy="150875"/>
            <wp:effectExtent l="0" t="0" r="0" b="0"/>
            <wp:docPr id="24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Cláusulas anexas a los contratos de trabajadores [(Administración/</w:t>
      </w:r>
      <w:proofErr w:type="spellStart"/>
      <w:r>
        <w:t>Administracion</w:t>
      </w:r>
      <w:proofErr w:type="spellEnd"/>
      <w:r>
        <w:t xml:space="preserve"> 2012/Sotec-HRT/Contratos mercantiles/Plantillas/Contrato/Clausulas </w:t>
      </w:r>
      <w:proofErr w:type="gramStart"/>
      <w:r>
        <w:t>adicionales(</w:t>
      </w:r>
      <w:proofErr w:type="gramEnd"/>
      <w:r>
        <w:t>La 1 y la</w:t>
      </w:r>
      <w:r>
        <w:rPr>
          <w:spacing w:val="-1"/>
        </w:rPr>
        <w:t xml:space="preserve"> </w:t>
      </w:r>
      <w:r>
        <w:t>4)]</w:t>
      </w:r>
    </w:p>
    <w:p w:rsidR="00E9210A" w:rsidRDefault="00E9210A" w:rsidP="00E9210A">
      <w:pPr>
        <w:pStyle w:val="Textoindependiente"/>
        <w:spacing w:before="10"/>
        <w:rPr>
          <w:sz w:val="14"/>
        </w:rPr>
      </w:pPr>
    </w:p>
    <w:p w:rsidR="00E9210A" w:rsidRDefault="00E9210A" w:rsidP="00E9210A">
      <w:pPr>
        <w:pStyle w:val="Textoindependiente"/>
        <w:spacing w:before="100" w:line="276" w:lineRule="auto"/>
        <w:ind w:left="2169" w:right="2509" w:hanging="368"/>
      </w:pPr>
      <w:r>
        <w:rPr>
          <w:noProof/>
          <w:position w:val="-3"/>
          <w:lang w:bidi="ar-SA"/>
        </w:rPr>
        <w:drawing>
          <wp:inline distT="0" distB="0" distL="0" distR="0" wp14:anchorId="5233151D" wp14:editId="0CBDEC41">
            <wp:extent cx="192024" cy="150875"/>
            <wp:effectExtent l="0" t="0" r="0" b="0"/>
            <wp:docPr id="24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Código de conducta. En el "punto de desempeño" se marca y exige confidencialidad y uso de</w:t>
      </w:r>
      <w:r>
        <w:rPr>
          <w:spacing w:val="-9"/>
        </w:rPr>
        <w:t xml:space="preserve"> </w:t>
      </w:r>
      <w:r>
        <w:t>documentos.</w:t>
      </w:r>
    </w:p>
    <w:p w:rsidR="00E9210A" w:rsidRDefault="00E9210A" w:rsidP="00E9210A">
      <w:pPr>
        <w:pStyle w:val="Textoindependiente"/>
        <w:rPr>
          <w:sz w:val="15"/>
        </w:rPr>
      </w:pPr>
    </w:p>
    <w:p w:rsidR="00E9210A" w:rsidRDefault="00E9210A" w:rsidP="00E9210A">
      <w:pPr>
        <w:pStyle w:val="Textoindependiente"/>
        <w:spacing w:before="99"/>
        <w:ind w:left="1802"/>
      </w:pPr>
      <w:r>
        <w:rPr>
          <w:noProof/>
          <w:position w:val="-3"/>
          <w:lang w:bidi="ar-SA"/>
        </w:rPr>
        <w:drawing>
          <wp:inline distT="0" distB="0" distL="0" distR="0" wp14:anchorId="6D1D309C" wp14:editId="13DEB6F4">
            <wp:extent cx="192024" cy="150875"/>
            <wp:effectExtent l="0" t="0" r="0" b="0"/>
            <wp:docPr id="24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Sistema</w:t>
      </w:r>
      <w:r>
        <w:rPr>
          <w:spacing w:val="-1"/>
        </w:rPr>
        <w:t xml:space="preserve"> </w:t>
      </w:r>
      <w:r>
        <w:t>disciplinario.</w:t>
      </w:r>
    </w:p>
    <w:p w:rsidR="00E9210A" w:rsidRDefault="00E9210A" w:rsidP="00E9210A">
      <w:pPr>
        <w:pStyle w:val="Textoindependiente"/>
        <w:spacing w:before="11"/>
        <w:rPr>
          <w:sz w:val="17"/>
        </w:rPr>
      </w:pPr>
    </w:p>
    <w:p w:rsidR="003719CF" w:rsidRDefault="00E9210A" w:rsidP="003719CF">
      <w:pPr>
        <w:pStyle w:val="Ttulo1"/>
        <w:numPr>
          <w:ilvl w:val="1"/>
          <w:numId w:val="56"/>
        </w:numPr>
      </w:pPr>
      <w:bookmarkStart w:id="281" w:name="_Toc2078570"/>
      <w:bookmarkStart w:id="282" w:name="_Toc2078809"/>
      <w:r>
        <w:t>MANIPULACIÓN DE LOS</w:t>
      </w:r>
      <w:r>
        <w:rPr>
          <w:spacing w:val="-1"/>
        </w:rPr>
        <w:t xml:space="preserve"> </w:t>
      </w:r>
      <w:r>
        <w:t>SOPORTES</w:t>
      </w:r>
      <w:bookmarkEnd w:id="281"/>
      <w:bookmarkEnd w:id="282"/>
    </w:p>
    <w:p w:rsidR="00E9210A" w:rsidRPr="003719CF" w:rsidRDefault="00E9210A" w:rsidP="003719CF">
      <w:pPr>
        <w:pStyle w:val="Ttulo1"/>
        <w:numPr>
          <w:ilvl w:val="2"/>
          <w:numId w:val="56"/>
        </w:numPr>
        <w:rPr>
          <w:sz w:val="24"/>
        </w:rPr>
      </w:pPr>
      <w:bookmarkStart w:id="283" w:name="_Toc2078571"/>
      <w:bookmarkStart w:id="284" w:name="_Toc2078810"/>
      <w:r w:rsidRPr="003719CF">
        <w:rPr>
          <w:noProof/>
          <w:sz w:val="24"/>
          <w:lang w:bidi="ar-SA"/>
        </w:rPr>
        <w:drawing>
          <wp:anchor distT="0" distB="0" distL="0" distR="0" simplePos="0" relativeHeight="503250032" behindDoc="1" locked="0" layoutInCell="1" allowOverlap="1" wp14:anchorId="621D5FDE" wp14:editId="1BF3AE74">
            <wp:simplePos x="0" y="0"/>
            <wp:positionH relativeFrom="page">
              <wp:posOffset>2615819</wp:posOffset>
            </wp:positionH>
            <wp:positionV relativeFrom="paragraph">
              <wp:posOffset>14968</wp:posOffset>
            </wp:positionV>
            <wp:extent cx="124968" cy="99060"/>
            <wp:effectExtent l="0" t="0" r="0" b="0"/>
            <wp:wrapNone/>
            <wp:docPr id="25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3719CF">
        <w:t>CONTROL</w:t>
      </w:r>
      <w:r w:rsidRPr="003719CF">
        <w:rPr>
          <w:spacing w:val="-1"/>
        </w:rPr>
        <w:t xml:space="preserve"> </w:t>
      </w:r>
      <w:r w:rsidRPr="003719CF">
        <w:t>A.8.3.1</w:t>
      </w:r>
      <w:r w:rsidRPr="003719CF">
        <w:tab/>
        <w:t>Gestión de dispositivos</w:t>
      </w:r>
      <w:r w:rsidRPr="003719CF">
        <w:rPr>
          <w:spacing w:val="-4"/>
        </w:rPr>
        <w:t xml:space="preserve"> </w:t>
      </w:r>
      <w:r w:rsidRPr="003719CF">
        <w:t>extraíbles.</w:t>
      </w:r>
      <w:bookmarkEnd w:id="283"/>
      <w:bookmarkEnd w:id="284"/>
    </w:p>
    <w:p w:rsidR="00E9210A" w:rsidRDefault="00E9210A" w:rsidP="00E9210A">
      <w:pPr>
        <w:pStyle w:val="Textoindependiente"/>
        <w:spacing w:before="1"/>
        <w:rPr>
          <w:b/>
          <w:sz w:val="26"/>
        </w:rPr>
      </w:pPr>
    </w:p>
    <w:p w:rsidR="00E9210A" w:rsidRDefault="00E9210A" w:rsidP="00E9210A">
      <w:pPr>
        <w:pStyle w:val="Textoindependiente"/>
        <w:spacing w:line="276" w:lineRule="auto"/>
        <w:ind w:left="1929" w:right="1006"/>
      </w:pPr>
      <w:r>
        <w:t>Llamamos como dispositivos extraíbles cualquier dispositivo que se conecte a un pc.</w:t>
      </w:r>
    </w:p>
    <w:p w:rsidR="00E9210A" w:rsidRDefault="00E9210A" w:rsidP="00E9210A">
      <w:pPr>
        <w:pStyle w:val="Textoindependiente"/>
        <w:spacing w:before="11"/>
        <w:rPr>
          <w:sz w:val="22"/>
        </w:rPr>
      </w:pPr>
    </w:p>
    <w:p w:rsidR="00E9210A" w:rsidRDefault="00E9210A" w:rsidP="00E9210A">
      <w:pPr>
        <w:pStyle w:val="Prrafodelista"/>
        <w:numPr>
          <w:ilvl w:val="3"/>
          <w:numId w:val="19"/>
        </w:numPr>
        <w:tabs>
          <w:tab w:val="left" w:pos="2650"/>
        </w:tabs>
        <w:spacing w:line="276" w:lineRule="auto"/>
        <w:ind w:right="1110"/>
        <w:jc w:val="both"/>
        <w:rPr>
          <w:sz w:val="20"/>
        </w:rPr>
      </w:pPr>
      <w:proofErr w:type="spellStart"/>
      <w:r>
        <w:rPr>
          <w:sz w:val="20"/>
        </w:rPr>
        <w:t>Moviles</w:t>
      </w:r>
      <w:proofErr w:type="spellEnd"/>
      <w:r>
        <w:rPr>
          <w:sz w:val="20"/>
        </w:rPr>
        <w:t>, está permitida la conexión de móviles a los ordenadores siempre y cuando sea para la carga del mismo, para ello en sistemas Android hay que habilitar la opción de sólo carga, se hace mención a ello en el Manual de uso y gestión de</w:t>
      </w:r>
      <w:r>
        <w:rPr>
          <w:spacing w:val="-3"/>
          <w:sz w:val="20"/>
        </w:rPr>
        <w:t xml:space="preserve"> </w:t>
      </w:r>
      <w:r>
        <w:rPr>
          <w:sz w:val="20"/>
        </w:rPr>
        <w:t>dispositivos.</w:t>
      </w:r>
    </w:p>
    <w:p w:rsidR="00E9210A" w:rsidRDefault="00E9210A" w:rsidP="00E9210A">
      <w:pPr>
        <w:pStyle w:val="Prrafodelista"/>
        <w:numPr>
          <w:ilvl w:val="3"/>
          <w:numId w:val="19"/>
        </w:numPr>
        <w:tabs>
          <w:tab w:val="left" w:pos="2649"/>
          <w:tab w:val="left" w:pos="2650"/>
        </w:tabs>
        <w:rPr>
          <w:sz w:val="20"/>
        </w:rPr>
      </w:pPr>
      <w:proofErr w:type="spellStart"/>
      <w:r>
        <w:rPr>
          <w:sz w:val="20"/>
        </w:rPr>
        <w:t>Tablets</w:t>
      </w:r>
      <w:proofErr w:type="spellEnd"/>
      <w:r>
        <w:rPr>
          <w:sz w:val="20"/>
        </w:rPr>
        <w:t>, ídem que los</w:t>
      </w:r>
      <w:r>
        <w:rPr>
          <w:spacing w:val="-5"/>
          <w:sz w:val="20"/>
        </w:rPr>
        <w:t xml:space="preserve"> </w:t>
      </w:r>
      <w:r>
        <w:rPr>
          <w:sz w:val="20"/>
        </w:rPr>
        <w:t>móviles.</w:t>
      </w:r>
    </w:p>
    <w:p w:rsidR="00E9210A" w:rsidRDefault="00E9210A" w:rsidP="00E9210A">
      <w:pPr>
        <w:pStyle w:val="Prrafodelista"/>
        <w:numPr>
          <w:ilvl w:val="3"/>
          <w:numId w:val="19"/>
        </w:numPr>
        <w:tabs>
          <w:tab w:val="left" w:pos="2650"/>
        </w:tabs>
        <w:spacing w:before="38" w:line="273" w:lineRule="auto"/>
        <w:ind w:right="1113"/>
        <w:jc w:val="both"/>
        <w:rPr>
          <w:sz w:val="20"/>
        </w:rPr>
      </w:pPr>
      <w:proofErr w:type="spellStart"/>
      <w:r>
        <w:rPr>
          <w:sz w:val="20"/>
        </w:rPr>
        <w:t>PenDrives</w:t>
      </w:r>
      <w:proofErr w:type="spellEnd"/>
      <w:r>
        <w:rPr>
          <w:sz w:val="20"/>
        </w:rPr>
        <w:t>, no está permitido el uso de pendrives excepto el personal del departamento de</w:t>
      </w:r>
      <w:r>
        <w:rPr>
          <w:spacing w:val="-3"/>
          <w:sz w:val="20"/>
        </w:rPr>
        <w:t xml:space="preserve"> </w:t>
      </w:r>
      <w:r>
        <w:rPr>
          <w:sz w:val="20"/>
        </w:rPr>
        <w:t>operaciones.</w:t>
      </w:r>
    </w:p>
    <w:p w:rsidR="00E9210A" w:rsidRDefault="00E9210A" w:rsidP="00E9210A">
      <w:pPr>
        <w:pStyle w:val="Textoindependiente"/>
        <w:spacing w:before="6"/>
        <w:rPr>
          <w:sz w:val="12"/>
        </w:rPr>
      </w:pPr>
    </w:p>
    <w:p w:rsidR="00E9210A" w:rsidRDefault="00E9210A" w:rsidP="00E9210A">
      <w:pPr>
        <w:pStyle w:val="Prrafodelista"/>
        <w:numPr>
          <w:ilvl w:val="3"/>
          <w:numId w:val="19"/>
        </w:numPr>
        <w:tabs>
          <w:tab w:val="left" w:pos="2650"/>
        </w:tabs>
        <w:spacing w:before="99" w:line="276" w:lineRule="auto"/>
        <w:ind w:right="1106"/>
        <w:jc w:val="both"/>
        <w:rPr>
          <w:sz w:val="20"/>
        </w:rPr>
      </w:pPr>
      <w:r>
        <w:rPr>
          <w:sz w:val="20"/>
        </w:rPr>
        <w:t>Discos duros extraíbles, en ordenadores críticos, administración, comercial, cada ordenador tiene un disco duro extraíble, que se utilizará para back</w:t>
      </w:r>
      <w:r>
        <w:rPr>
          <w:spacing w:val="-1"/>
          <w:sz w:val="20"/>
        </w:rPr>
        <w:t xml:space="preserve"> </w:t>
      </w:r>
      <w:r>
        <w:rPr>
          <w:sz w:val="20"/>
        </w:rPr>
        <w:t>ups.</w:t>
      </w:r>
    </w:p>
    <w:p w:rsidR="00E9210A" w:rsidRDefault="00E9210A" w:rsidP="00E9210A">
      <w:pPr>
        <w:pStyle w:val="Textoindependiente"/>
        <w:rPr>
          <w:sz w:val="23"/>
        </w:rPr>
      </w:pPr>
    </w:p>
    <w:p w:rsidR="00E9210A" w:rsidRDefault="00E9210A" w:rsidP="003719CF">
      <w:pPr>
        <w:pStyle w:val="Ttulo1"/>
        <w:numPr>
          <w:ilvl w:val="2"/>
          <w:numId w:val="56"/>
        </w:numPr>
      </w:pPr>
      <w:bookmarkStart w:id="285" w:name="_Toc2078572"/>
      <w:bookmarkStart w:id="286" w:name="_Toc2078811"/>
      <w:r>
        <w:rPr>
          <w:noProof/>
          <w:lang w:bidi="ar-SA"/>
        </w:rPr>
        <w:drawing>
          <wp:anchor distT="0" distB="0" distL="0" distR="0" simplePos="0" relativeHeight="503250778" behindDoc="1" locked="0" layoutInCell="1" allowOverlap="1" wp14:anchorId="6E7853B5" wp14:editId="1930301B">
            <wp:simplePos x="0" y="0"/>
            <wp:positionH relativeFrom="page">
              <wp:posOffset>2615819</wp:posOffset>
            </wp:positionH>
            <wp:positionV relativeFrom="paragraph">
              <wp:posOffset>14968</wp:posOffset>
            </wp:positionV>
            <wp:extent cx="124968" cy="99059"/>
            <wp:effectExtent l="0" t="0" r="0" b="0"/>
            <wp:wrapNone/>
            <wp:docPr id="25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1"/>
        </w:rPr>
        <w:t xml:space="preserve"> </w:t>
      </w:r>
      <w:r>
        <w:t>A.8.3.2</w:t>
      </w:r>
      <w:r>
        <w:tab/>
        <w:t>Retirada de soportes</w:t>
      </w:r>
      <w:r>
        <w:rPr>
          <w:spacing w:val="-1"/>
        </w:rPr>
        <w:t xml:space="preserve"> </w:t>
      </w:r>
      <w:r>
        <w:t>físicos.</w:t>
      </w:r>
      <w:bookmarkEnd w:id="285"/>
      <w:bookmarkEnd w:id="286"/>
    </w:p>
    <w:p w:rsidR="00E9210A" w:rsidRDefault="00E9210A" w:rsidP="00E9210A">
      <w:pPr>
        <w:pStyle w:val="Textoindependiente"/>
        <w:rPr>
          <w:b/>
          <w:sz w:val="26"/>
        </w:rPr>
      </w:pPr>
    </w:p>
    <w:p w:rsidR="00E9210A" w:rsidRDefault="00E9210A" w:rsidP="00E9210A">
      <w:pPr>
        <w:pStyle w:val="Textoindependiente"/>
        <w:ind w:left="1929"/>
        <w:jc w:val="both"/>
      </w:pPr>
      <w:r>
        <w:t>PSI-02 REUTILIZACIÓN Y DESTRUCCIÓN DE SOPORTES Y EQUIPOS.</w:t>
      </w:r>
    </w:p>
    <w:p w:rsidR="00E9210A" w:rsidRDefault="00E9210A" w:rsidP="00E9210A">
      <w:pPr>
        <w:pStyle w:val="Textoindependiente"/>
        <w:rPr>
          <w:sz w:val="26"/>
        </w:rPr>
      </w:pPr>
    </w:p>
    <w:p w:rsidR="00E9210A" w:rsidRDefault="00E9210A" w:rsidP="003719CF">
      <w:pPr>
        <w:pStyle w:val="Ttulo1"/>
        <w:numPr>
          <w:ilvl w:val="2"/>
          <w:numId w:val="56"/>
        </w:numPr>
      </w:pPr>
      <w:bookmarkStart w:id="287" w:name="_Toc2078573"/>
      <w:bookmarkStart w:id="288" w:name="_Toc2078812"/>
      <w:r>
        <w:rPr>
          <w:noProof/>
          <w:lang w:bidi="ar-SA"/>
        </w:rPr>
        <w:drawing>
          <wp:anchor distT="0" distB="0" distL="0" distR="0" simplePos="0" relativeHeight="503251524" behindDoc="1" locked="0" layoutInCell="1" allowOverlap="1" wp14:anchorId="68B23E45" wp14:editId="190BBB54">
            <wp:simplePos x="0" y="0"/>
            <wp:positionH relativeFrom="page">
              <wp:posOffset>2615819</wp:posOffset>
            </wp:positionH>
            <wp:positionV relativeFrom="paragraph">
              <wp:posOffset>14968</wp:posOffset>
            </wp:positionV>
            <wp:extent cx="124968" cy="99059"/>
            <wp:effectExtent l="0" t="0" r="0" b="0"/>
            <wp:wrapNone/>
            <wp:docPr id="25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1"/>
        </w:rPr>
        <w:t xml:space="preserve"> </w:t>
      </w:r>
      <w:r>
        <w:t>A.8.3.3</w:t>
      </w:r>
      <w:r>
        <w:tab/>
        <w:t>Soportes físicos en tránsito (Transporte de</w:t>
      </w:r>
      <w:r>
        <w:rPr>
          <w:spacing w:val="-5"/>
        </w:rPr>
        <w:t xml:space="preserve"> </w:t>
      </w:r>
      <w:r>
        <w:t>elementos).</w:t>
      </w:r>
      <w:bookmarkEnd w:id="287"/>
      <w:bookmarkEnd w:id="288"/>
    </w:p>
    <w:p w:rsidR="00E9210A" w:rsidRDefault="00E9210A" w:rsidP="00E9210A">
      <w:pPr>
        <w:pStyle w:val="Textoindependiente"/>
        <w:rPr>
          <w:b/>
          <w:sz w:val="26"/>
        </w:rPr>
      </w:pPr>
    </w:p>
    <w:p w:rsidR="00E9210A" w:rsidRDefault="00E9210A" w:rsidP="00E9210A">
      <w:pPr>
        <w:pStyle w:val="Textoindependiente"/>
        <w:spacing w:line="276" w:lineRule="auto"/>
        <w:ind w:left="1929" w:right="1105"/>
        <w:jc w:val="both"/>
      </w:pPr>
      <w:r>
        <w:t xml:space="preserve">Todos los documentos que contienen información relevante para la compañía se encuentran dentro de la herramienta de gestión de documentación en </w:t>
      </w:r>
      <w:proofErr w:type="spellStart"/>
      <w:r>
        <w:t>eManage</w:t>
      </w:r>
      <w:proofErr w:type="spellEnd"/>
      <w:r>
        <w:t>. Para el acceso a esta herramienta los usuarios deben introducir usuario y contraseña. Para el resto de documentos de los ordenadores con información relevante están protegidos por contraseña, como es el caso del fichero de contraseñas de correo, servidores, este fichero está protegido por contraseña.</w:t>
      </w:r>
    </w:p>
    <w:p w:rsidR="00E9210A" w:rsidRDefault="00E9210A" w:rsidP="00E9210A">
      <w:pPr>
        <w:pStyle w:val="Textoindependiente"/>
        <w:rPr>
          <w:sz w:val="23"/>
        </w:rPr>
      </w:pPr>
    </w:p>
    <w:p w:rsidR="00E9210A" w:rsidRDefault="00E9210A" w:rsidP="003719CF">
      <w:pPr>
        <w:pStyle w:val="Ttulo1"/>
        <w:numPr>
          <w:ilvl w:val="0"/>
          <w:numId w:val="56"/>
        </w:numPr>
      </w:pPr>
      <w:bookmarkStart w:id="289" w:name="_Toc2078574"/>
      <w:bookmarkStart w:id="290" w:name="_Toc2078813"/>
      <w:r>
        <w:t>CONTROL DE ACCESO</w:t>
      </w:r>
      <w:bookmarkEnd w:id="289"/>
      <w:bookmarkEnd w:id="290"/>
    </w:p>
    <w:p w:rsidR="00E9210A" w:rsidRDefault="00E9210A" w:rsidP="00E9210A">
      <w:pPr>
        <w:pStyle w:val="Textoindependiente"/>
        <w:spacing w:before="12"/>
        <w:rPr>
          <w:b/>
          <w:sz w:val="25"/>
        </w:rPr>
      </w:pPr>
    </w:p>
    <w:p w:rsidR="00E9210A" w:rsidRPr="003719CF" w:rsidRDefault="00E9210A" w:rsidP="003719CF">
      <w:pPr>
        <w:pStyle w:val="Ttulo1"/>
        <w:numPr>
          <w:ilvl w:val="1"/>
          <w:numId w:val="56"/>
        </w:numPr>
      </w:pPr>
      <w:bookmarkStart w:id="291" w:name="_Toc2078575"/>
      <w:bookmarkStart w:id="292" w:name="_Toc2078814"/>
      <w:r w:rsidRPr="003719CF">
        <w:t>REQUISITOS DE NEGOCIO PARA EL CONTROL DE</w:t>
      </w:r>
      <w:r w:rsidRPr="003719CF">
        <w:rPr>
          <w:spacing w:val="5"/>
        </w:rPr>
        <w:t xml:space="preserve"> </w:t>
      </w:r>
      <w:r w:rsidRPr="003719CF">
        <w:t>ACCESOS</w:t>
      </w:r>
      <w:bookmarkEnd w:id="291"/>
      <w:bookmarkEnd w:id="292"/>
    </w:p>
    <w:p w:rsidR="00E9210A" w:rsidRPr="003719CF" w:rsidRDefault="00E9210A" w:rsidP="00E9210A">
      <w:pPr>
        <w:pStyle w:val="Textoindependiente"/>
        <w:rPr>
          <w:b/>
          <w:sz w:val="22"/>
          <w:szCs w:val="22"/>
        </w:rPr>
      </w:pPr>
    </w:p>
    <w:p w:rsidR="00E9210A" w:rsidRDefault="00E9210A" w:rsidP="003719CF">
      <w:pPr>
        <w:pStyle w:val="Ttulo1"/>
        <w:numPr>
          <w:ilvl w:val="2"/>
          <w:numId w:val="56"/>
        </w:numPr>
        <w:rPr>
          <w:b w:val="0"/>
          <w:sz w:val="20"/>
        </w:rPr>
      </w:pPr>
      <w:bookmarkStart w:id="293" w:name="_Toc2078576"/>
      <w:bookmarkStart w:id="294" w:name="_Toc2078815"/>
      <w:r w:rsidRPr="003719CF">
        <w:rPr>
          <w:noProof/>
          <w:lang w:bidi="ar-SA"/>
        </w:rPr>
        <w:drawing>
          <wp:anchor distT="0" distB="0" distL="0" distR="0" simplePos="0" relativeHeight="503252270" behindDoc="1" locked="0" layoutInCell="1" allowOverlap="1" wp14:anchorId="721E4C52" wp14:editId="0F62D895">
            <wp:simplePos x="0" y="0"/>
            <wp:positionH relativeFrom="page">
              <wp:posOffset>2615819</wp:posOffset>
            </wp:positionH>
            <wp:positionV relativeFrom="paragraph">
              <wp:posOffset>14968</wp:posOffset>
            </wp:positionV>
            <wp:extent cx="124968" cy="99060"/>
            <wp:effectExtent l="0" t="0" r="0" b="0"/>
            <wp:wrapNone/>
            <wp:docPr id="25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3719CF">
        <w:t>CONTROL</w:t>
      </w:r>
      <w:r w:rsidRPr="003719CF">
        <w:rPr>
          <w:spacing w:val="-1"/>
        </w:rPr>
        <w:t xml:space="preserve"> </w:t>
      </w:r>
      <w:r w:rsidRPr="003719CF">
        <w:t>A.9.1.1</w:t>
      </w:r>
      <w:r w:rsidRPr="003719CF">
        <w:tab/>
        <w:t>Política de Control de</w:t>
      </w:r>
      <w:r w:rsidRPr="003719CF">
        <w:rPr>
          <w:spacing w:val="-4"/>
        </w:rPr>
        <w:t xml:space="preserve"> </w:t>
      </w:r>
      <w:r w:rsidRPr="003719CF">
        <w:t>acceso.</w:t>
      </w:r>
      <w:bookmarkEnd w:id="293"/>
      <w:bookmarkEnd w:id="294"/>
    </w:p>
    <w:p w:rsidR="00E9210A" w:rsidRDefault="00E9210A" w:rsidP="00E9210A">
      <w:pPr>
        <w:pStyle w:val="Textoindependiente"/>
        <w:rPr>
          <w:b/>
          <w:sz w:val="26"/>
        </w:rPr>
      </w:pPr>
    </w:p>
    <w:p w:rsidR="00E9210A" w:rsidRDefault="00E9210A" w:rsidP="00E9210A">
      <w:pPr>
        <w:pStyle w:val="Textoindependiente"/>
        <w:spacing w:line="276" w:lineRule="auto"/>
        <w:ind w:left="1929" w:right="1105"/>
        <w:jc w:val="both"/>
      </w:pPr>
      <w:r>
        <w:t xml:space="preserve">El acceso de la información en </w:t>
      </w:r>
      <w:proofErr w:type="spellStart"/>
      <w:r>
        <w:t>eManage</w:t>
      </w:r>
      <w:proofErr w:type="spellEnd"/>
      <w:r>
        <w:t xml:space="preserve"> está controlado por Roles de acceso que permiten el acceso a opciones del Menú, así como por usuario y contraseña.</w:t>
      </w:r>
    </w:p>
    <w:p w:rsidR="00E9210A" w:rsidRDefault="00E9210A" w:rsidP="00E9210A">
      <w:pPr>
        <w:pStyle w:val="Textoindependiente"/>
        <w:rPr>
          <w:sz w:val="23"/>
        </w:rPr>
      </w:pPr>
    </w:p>
    <w:p w:rsidR="00E9210A" w:rsidRDefault="00E9210A" w:rsidP="00E9210A">
      <w:pPr>
        <w:pStyle w:val="Textoindependiente"/>
        <w:spacing w:line="276" w:lineRule="auto"/>
        <w:ind w:left="1929" w:right="1107"/>
        <w:jc w:val="both"/>
      </w:pPr>
      <w:r>
        <w:t>El detalle de los Roles y a qué tiene acceso cada persona lo gestiona operaciones.</w:t>
      </w:r>
    </w:p>
    <w:p w:rsidR="00E9210A" w:rsidRDefault="00E9210A" w:rsidP="00E9210A">
      <w:pPr>
        <w:pStyle w:val="Textoindependiente"/>
        <w:spacing w:before="1"/>
        <w:rPr>
          <w:sz w:val="23"/>
        </w:rPr>
      </w:pPr>
    </w:p>
    <w:p w:rsidR="00E9210A" w:rsidRDefault="00E9210A" w:rsidP="00E9210A">
      <w:pPr>
        <w:pStyle w:val="Textoindependiente"/>
        <w:spacing w:before="1" w:line="276" w:lineRule="auto"/>
        <w:ind w:left="1929" w:right="1103"/>
        <w:jc w:val="both"/>
      </w:pPr>
      <w:r>
        <w:t xml:space="preserve">El acceso a las oficinas está controlado por alarma y al edificio por video vigilancia y portero físico. Las personas que poseen llaves de las oficinas, son dos por cada oficina, previa firma de documento de cesión de llaves y control de dispositivos en </w:t>
      </w:r>
      <w:proofErr w:type="spellStart"/>
      <w:r>
        <w:t>eManage</w:t>
      </w:r>
      <w:proofErr w:type="spellEnd"/>
      <w:r>
        <w:t>.</w:t>
      </w:r>
    </w:p>
    <w:p w:rsidR="00E9210A" w:rsidRDefault="00E9210A" w:rsidP="00E9210A">
      <w:pPr>
        <w:pStyle w:val="Textoindependiente"/>
        <w:rPr>
          <w:sz w:val="24"/>
        </w:rPr>
      </w:pPr>
    </w:p>
    <w:p w:rsidR="00E9210A" w:rsidRDefault="00E9210A" w:rsidP="00E9210A">
      <w:pPr>
        <w:pStyle w:val="Textoindependiente"/>
        <w:rPr>
          <w:sz w:val="22"/>
        </w:rPr>
      </w:pPr>
    </w:p>
    <w:p w:rsidR="00E9210A" w:rsidRDefault="00E9210A" w:rsidP="003719CF">
      <w:pPr>
        <w:pStyle w:val="Ttulo1"/>
        <w:numPr>
          <w:ilvl w:val="2"/>
          <w:numId w:val="56"/>
        </w:numPr>
      </w:pPr>
      <w:bookmarkStart w:id="295" w:name="_Toc2078577"/>
      <w:bookmarkStart w:id="296" w:name="_Toc2078816"/>
      <w:r>
        <w:rPr>
          <w:noProof/>
          <w:lang w:bidi="ar-SA"/>
        </w:rPr>
        <w:drawing>
          <wp:anchor distT="0" distB="0" distL="0" distR="0" simplePos="0" relativeHeight="503253016" behindDoc="1" locked="0" layoutInCell="1" allowOverlap="1" wp14:anchorId="5E1B8A18" wp14:editId="618D9CE0">
            <wp:simplePos x="0" y="0"/>
            <wp:positionH relativeFrom="page">
              <wp:posOffset>2615819</wp:posOffset>
            </wp:positionH>
            <wp:positionV relativeFrom="paragraph">
              <wp:posOffset>14968</wp:posOffset>
            </wp:positionV>
            <wp:extent cx="124968" cy="99060"/>
            <wp:effectExtent l="0" t="0" r="0" b="0"/>
            <wp:wrapNone/>
            <wp:docPr id="25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A.9.1.2</w:t>
      </w:r>
      <w:r>
        <w:tab/>
        <w:t>Acceso a redes y servicios en</w:t>
      </w:r>
      <w:r>
        <w:rPr>
          <w:spacing w:val="-3"/>
        </w:rPr>
        <w:t xml:space="preserve"> </w:t>
      </w:r>
      <w:r>
        <w:t>red.</w:t>
      </w:r>
      <w:bookmarkEnd w:id="295"/>
      <w:bookmarkEnd w:id="296"/>
    </w:p>
    <w:p w:rsidR="00E9210A" w:rsidRDefault="00E9210A" w:rsidP="00E9210A">
      <w:pPr>
        <w:pStyle w:val="Textoindependiente"/>
        <w:rPr>
          <w:b/>
          <w:sz w:val="26"/>
        </w:rPr>
      </w:pPr>
    </w:p>
    <w:p w:rsidR="00E9210A" w:rsidRDefault="00E9210A" w:rsidP="00E9210A">
      <w:pPr>
        <w:pStyle w:val="Textoindependiente"/>
        <w:ind w:left="1929"/>
        <w:jc w:val="both"/>
      </w:pPr>
      <w:r>
        <w:t>Procedimiento de operaciones.</w:t>
      </w:r>
    </w:p>
    <w:p w:rsidR="00E9210A" w:rsidRDefault="00E9210A" w:rsidP="00E9210A">
      <w:pPr>
        <w:pStyle w:val="Textoindependiente"/>
        <w:rPr>
          <w:sz w:val="26"/>
        </w:rPr>
      </w:pPr>
    </w:p>
    <w:p w:rsidR="00E9210A" w:rsidRDefault="00E9210A" w:rsidP="00E9210A">
      <w:pPr>
        <w:pStyle w:val="Textoindependiente"/>
        <w:spacing w:line="276" w:lineRule="auto"/>
        <w:ind w:left="1929" w:right="1343"/>
        <w:jc w:val="both"/>
      </w:pPr>
      <w:r>
        <w:t xml:space="preserve">Servicio en red: </w:t>
      </w:r>
      <w:proofErr w:type="spellStart"/>
      <w:r>
        <w:t>eManage</w:t>
      </w:r>
      <w:proofErr w:type="spellEnd"/>
      <w:r>
        <w:t xml:space="preserve">: El acceso a la aplicación </w:t>
      </w:r>
      <w:proofErr w:type="spellStart"/>
      <w:r>
        <w:t>eManage</w:t>
      </w:r>
      <w:proofErr w:type="spellEnd"/>
      <w:r>
        <w:t xml:space="preserve"> se realiza por contraseña y ésta no puede ser igual a las 5 últimas. La contraseña debe tener al menos 8 caracteres y a los 3 intentos fallidos se</w:t>
      </w:r>
      <w:r>
        <w:rPr>
          <w:spacing w:val="-16"/>
        </w:rPr>
        <w:t xml:space="preserve"> </w:t>
      </w:r>
      <w:r>
        <w:t>bloquea.</w:t>
      </w:r>
    </w:p>
    <w:p w:rsidR="00E9210A" w:rsidRDefault="00E9210A" w:rsidP="00E9210A">
      <w:pPr>
        <w:pStyle w:val="Textoindependiente"/>
        <w:rPr>
          <w:sz w:val="23"/>
        </w:rPr>
      </w:pPr>
    </w:p>
    <w:p w:rsidR="00E9210A" w:rsidRDefault="00E9210A" w:rsidP="00E9210A">
      <w:pPr>
        <w:pStyle w:val="Textoindependiente"/>
        <w:spacing w:line="276" w:lineRule="auto"/>
        <w:ind w:left="1929" w:right="1105"/>
        <w:jc w:val="both"/>
      </w:pPr>
      <w:r>
        <w:t xml:space="preserve">e-time: La contraseña de acceso a e-time se gestiona desde </w:t>
      </w:r>
      <w:proofErr w:type="spellStart"/>
      <w:r>
        <w:t>eManage</w:t>
      </w:r>
      <w:proofErr w:type="spellEnd"/>
      <w:r>
        <w:t xml:space="preserve">, es decir, en </w:t>
      </w:r>
      <w:proofErr w:type="spellStart"/>
      <w:r>
        <w:t>eManage</w:t>
      </w:r>
      <w:proofErr w:type="spellEnd"/>
      <w:r>
        <w:t xml:space="preserve"> Administración gestiona la contraseña de acceso a e-time.</w:t>
      </w:r>
    </w:p>
    <w:p w:rsidR="00E9210A" w:rsidRDefault="00E9210A" w:rsidP="00E9210A">
      <w:pPr>
        <w:pStyle w:val="Textoindependiente"/>
      </w:pPr>
    </w:p>
    <w:p w:rsidR="00E9210A" w:rsidRDefault="00E9210A" w:rsidP="00E9210A">
      <w:pPr>
        <w:pStyle w:val="Textoindependiente"/>
        <w:spacing w:before="7"/>
        <w:rPr>
          <w:sz w:val="15"/>
        </w:rPr>
      </w:pPr>
    </w:p>
    <w:p w:rsidR="00E9210A" w:rsidRDefault="00E9210A" w:rsidP="003719CF">
      <w:pPr>
        <w:pStyle w:val="Ttulo1"/>
        <w:numPr>
          <w:ilvl w:val="1"/>
          <w:numId w:val="56"/>
        </w:numPr>
      </w:pPr>
      <w:bookmarkStart w:id="297" w:name="_Toc2078578"/>
      <w:bookmarkStart w:id="298" w:name="_Toc2078817"/>
      <w:r>
        <w:lastRenderedPageBreak/>
        <w:t>GESTION DE ACCESOS DE</w:t>
      </w:r>
      <w:r>
        <w:rPr>
          <w:spacing w:val="-3"/>
        </w:rPr>
        <w:t xml:space="preserve"> </w:t>
      </w:r>
      <w:r>
        <w:t>USUARIOS</w:t>
      </w:r>
      <w:bookmarkEnd w:id="297"/>
      <w:bookmarkEnd w:id="298"/>
    </w:p>
    <w:p w:rsidR="00E9210A" w:rsidRDefault="00E9210A" w:rsidP="00E9210A">
      <w:pPr>
        <w:pStyle w:val="Textoindependiente"/>
        <w:rPr>
          <w:b/>
          <w:sz w:val="26"/>
        </w:rPr>
      </w:pPr>
    </w:p>
    <w:p w:rsidR="00E9210A" w:rsidRPr="003719CF" w:rsidRDefault="00E9210A" w:rsidP="003719CF">
      <w:pPr>
        <w:pStyle w:val="Ttulo1"/>
        <w:numPr>
          <w:ilvl w:val="2"/>
          <w:numId w:val="56"/>
        </w:numPr>
        <w:rPr>
          <w:sz w:val="20"/>
        </w:rPr>
      </w:pPr>
      <w:bookmarkStart w:id="299" w:name="_Toc2078579"/>
      <w:bookmarkStart w:id="300" w:name="_Toc2078818"/>
      <w:r w:rsidRPr="003719CF">
        <w:rPr>
          <w:noProof/>
          <w:lang w:bidi="ar-SA"/>
        </w:rPr>
        <w:drawing>
          <wp:anchor distT="0" distB="0" distL="0" distR="0" simplePos="0" relativeHeight="503253762" behindDoc="1" locked="0" layoutInCell="1" allowOverlap="1" wp14:anchorId="10C81545" wp14:editId="66E4AE03">
            <wp:simplePos x="0" y="0"/>
            <wp:positionH relativeFrom="page">
              <wp:posOffset>2615819</wp:posOffset>
            </wp:positionH>
            <wp:positionV relativeFrom="paragraph">
              <wp:posOffset>14968</wp:posOffset>
            </wp:positionV>
            <wp:extent cx="124968" cy="99059"/>
            <wp:effectExtent l="0" t="0" r="0" b="0"/>
            <wp:wrapNone/>
            <wp:docPr id="26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png"/>
                    <pic:cNvPicPr/>
                  </pic:nvPicPr>
                  <pic:blipFill>
                    <a:blip r:embed="rId19" cstate="print"/>
                    <a:stretch>
                      <a:fillRect/>
                    </a:stretch>
                  </pic:blipFill>
                  <pic:spPr>
                    <a:xfrm>
                      <a:off x="0" y="0"/>
                      <a:ext cx="124968" cy="99059"/>
                    </a:xfrm>
                    <a:prstGeom prst="rect">
                      <a:avLst/>
                    </a:prstGeom>
                  </pic:spPr>
                </pic:pic>
              </a:graphicData>
            </a:graphic>
          </wp:anchor>
        </w:drawing>
      </w:r>
      <w:r w:rsidRPr="003719CF">
        <w:rPr>
          <w:sz w:val="20"/>
        </w:rPr>
        <w:t>CONTROL</w:t>
      </w:r>
      <w:r w:rsidRPr="003719CF">
        <w:rPr>
          <w:spacing w:val="-1"/>
          <w:sz w:val="20"/>
        </w:rPr>
        <w:t xml:space="preserve"> </w:t>
      </w:r>
      <w:r w:rsidRPr="003719CF">
        <w:rPr>
          <w:sz w:val="20"/>
        </w:rPr>
        <w:t>A.9.2.1</w:t>
      </w:r>
      <w:r w:rsidRPr="003719CF">
        <w:rPr>
          <w:sz w:val="20"/>
        </w:rPr>
        <w:tab/>
      </w:r>
      <w:proofErr w:type="gramStart"/>
      <w:r w:rsidRPr="003719CF">
        <w:rPr>
          <w:sz w:val="20"/>
        </w:rPr>
        <w:t>Registro</w:t>
      </w:r>
      <w:proofErr w:type="gramEnd"/>
      <w:r w:rsidRPr="003719CF">
        <w:rPr>
          <w:sz w:val="20"/>
        </w:rPr>
        <w:t xml:space="preserve"> y baja de</w:t>
      </w:r>
      <w:r w:rsidRPr="003719CF">
        <w:rPr>
          <w:spacing w:val="-4"/>
          <w:sz w:val="20"/>
        </w:rPr>
        <w:t xml:space="preserve"> </w:t>
      </w:r>
      <w:r w:rsidRPr="003719CF">
        <w:rPr>
          <w:sz w:val="20"/>
        </w:rPr>
        <w:t>usuarios.</w:t>
      </w:r>
      <w:bookmarkEnd w:id="299"/>
      <w:bookmarkEnd w:id="300"/>
    </w:p>
    <w:p w:rsidR="00E9210A" w:rsidRDefault="00E9210A" w:rsidP="00E9210A">
      <w:pPr>
        <w:pStyle w:val="Textoindependiente"/>
        <w:spacing w:before="11"/>
        <w:rPr>
          <w:b/>
          <w:sz w:val="17"/>
        </w:rPr>
      </w:pPr>
    </w:p>
    <w:p w:rsidR="00E9210A" w:rsidRDefault="00E9210A" w:rsidP="00E9210A">
      <w:pPr>
        <w:pStyle w:val="Textoindependiente"/>
        <w:spacing w:before="100" w:line="276" w:lineRule="auto"/>
        <w:ind w:left="2169" w:right="1303" w:hanging="368"/>
        <w:jc w:val="both"/>
      </w:pPr>
      <w:r>
        <w:rPr>
          <w:noProof/>
          <w:position w:val="-3"/>
          <w:lang w:bidi="ar-SA"/>
        </w:rPr>
        <w:drawing>
          <wp:inline distT="0" distB="0" distL="0" distR="0" wp14:anchorId="6DF4A0E6" wp14:editId="5CCD8267">
            <wp:extent cx="192024" cy="150875"/>
            <wp:effectExtent l="0" t="0" r="0" b="0"/>
            <wp:docPr id="26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El </w:t>
      </w:r>
      <w:proofErr w:type="gramStart"/>
      <w:r>
        <w:t>depto..</w:t>
      </w:r>
      <w:proofErr w:type="gramEnd"/>
      <w:r>
        <w:t xml:space="preserve"> </w:t>
      </w:r>
      <w:proofErr w:type="gramStart"/>
      <w:r>
        <w:t>de</w:t>
      </w:r>
      <w:proofErr w:type="gramEnd"/>
      <w:r>
        <w:t xml:space="preserve"> operaciones recibe notificación con baja de usuario y el mismo departamento realiza la baja en ERP, cuenta </w:t>
      </w:r>
      <w:r>
        <w:rPr>
          <w:spacing w:val="4"/>
        </w:rPr>
        <w:t xml:space="preserve">de </w:t>
      </w:r>
      <w:r>
        <w:t>correo (redirección), cuenta de Skype y dispositivos</w:t>
      </w:r>
      <w:r>
        <w:rPr>
          <w:spacing w:val="-8"/>
        </w:rPr>
        <w:t xml:space="preserve"> </w:t>
      </w:r>
      <w:r>
        <w:t>móviles.</w:t>
      </w:r>
    </w:p>
    <w:p w:rsidR="00E9210A" w:rsidRDefault="00E9210A" w:rsidP="00E9210A">
      <w:pPr>
        <w:pStyle w:val="Textoindependiente"/>
      </w:pPr>
    </w:p>
    <w:p w:rsidR="00E9210A" w:rsidRDefault="00E9210A" w:rsidP="00E9210A">
      <w:pPr>
        <w:pStyle w:val="Textoindependiente"/>
        <w:spacing w:before="9"/>
        <w:rPr>
          <w:sz w:val="17"/>
        </w:rPr>
      </w:pPr>
    </w:p>
    <w:p w:rsidR="00E9210A" w:rsidRDefault="00E9210A" w:rsidP="003719CF">
      <w:pPr>
        <w:pStyle w:val="Ttulo1"/>
        <w:numPr>
          <w:ilvl w:val="2"/>
          <w:numId w:val="56"/>
        </w:numPr>
      </w:pPr>
      <w:bookmarkStart w:id="301" w:name="_Toc2078580"/>
      <w:bookmarkStart w:id="302" w:name="_Toc2078819"/>
      <w:r>
        <w:rPr>
          <w:noProof/>
          <w:lang w:bidi="ar-SA"/>
        </w:rPr>
        <w:drawing>
          <wp:anchor distT="0" distB="0" distL="0" distR="0" simplePos="0" relativeHeight="503254508" behindDoc="1" locked="0" layoutInCell="1" allowOverlap="1" wp14:anchorId="53108428" wp14:editId="3BAACB19">
            <wp:simplePos x="0" y="0"/>
            <wp:positionH relativeFrom="page">
              <wp:posOffset>2615819</wp:posOffset>
            </wp:positionH>
            <wp:positionV relativeFrom="paragraph">
              <wp:posOffset>78467</wp:posOffset>
            </wp:positionV>
            <wp:extent cx="124968" cy="99059"/>
            <wp:effectExtent l="0" t="0" r="0" b="0"/>
            <wp:wrapNone/>
            <wp:docPr id="26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1"/>
        </w:rPr>
        <w:t xml:space="preserve"> </w:t>
      </w:r>
      <w:r>
        <w:t>A.9.2.2</w:t>
      </w:r>
      <w:r>
        <w:tab/>
        <w:t>Provisión de acceso a</w:t>
      </w:r>
      <w:r>
        <w:rPr>
          <w:spacing w:val="-4"/>
        </w:rPr>
        <w:t xml:space="preserve"> </w:t>
      </w:r>
      <w:r>
        <w:t>usuario.</w:t>
      </w:r>
      <w:bookmarkEnd w:id="301"/>
      <w:bookmarkEnd w:id="302"/>
    </w:p>
    <w:p w:rsidR="00E9210A" w:rsidRDefault="00E9210A" w:rsidP="00E9210A">
      <w:pPr>
        <w:pStyle w:val="Textoindependiente"/>
        <w:spacing w:before="11"/>
        <w:rPr>
          <w:b/>
          <w:sz w:val="17"/>
        </w:rPr>
      </w:pPr>
    </w:p>
    <w:p w:rsidR="00E9210A" w:rsidRDefault="00E9210A" w:rsidP="00E9210A">
      <w:pPr>
        <w:pStyle w:val="Textoindependiente"/>
        <w:spacing w:before="100"/>
        <w:ind w:left="1802"/>
      </w:pPr>
      <w:r>
        <w:rPr>
          <w:noProof/>
          <w:position w:val="-3"/>
          <w:lang w:bidi="ar-SA"/>
        </w:rPr>
        <w:drawing>
          <wp:inline distT="0" distB="0" distL="0" distR="0" wp14:anchorId="223E4C62" wp14:editId="4B051E52">
            <wp:extent cx="192024" cy="150875"/>
            <wp:effectExtent l="0" t="0" r="0" b="0"/>
            <wp:docPr id="26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Manual de uso y gestión de</w:t>
      </w:r>
      <w:r>
        <w:rPr>
          <w:spacing w:val="-5"/>
        </w:rPr>
        <w:t xml:space="preserve"> </w:t>
      </w:r>
      <w:r>
        <w:t>dispositivos.</w:t>
      </w:r>
    </w:p>
    <w:p w:rsidR="00E9210A" w:rsidRDefault="00E9210A" w:rsidP="00E9210A">
      <w:pPr>
        <w:pStyle w:val="Textoindependiente"/>
        <w:spacing w:before="11"/>
        <w:rPr>
          <w:sz w:val="17"/>
        </w:rPr>
      </w:pPr>
    </w:p>
    <w:p w:rsidR="00E9210A" w:rsidRDefault="00E9210A" w:rsidP="00E9210A">
      <w:pPr>
        <w:pStyle w:val="Textoindependiente"/>
        <w:spacing w:before="99"/>
        <w:ind w:left="1802"/>
      </w:pPr>
      <w:r>
        <w:rPr>
          <w:noProof/>
          <w:position w:val="-3"/>
          <w:lang w:bidi="ar-SA"/>
        </w:rPr>
        <w:drawing>
          <wp:inline distT="0" distB="0" distL="0" distR="0" wp14:anchorId="1E691E03" wp14:editId="41B113FC">
            <wp:extent cx="192024" cy="150875"/>
            <wp:effectExtent l="0" t="0" r="0" b="0"/>
            <wp:docPr id="26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Gestión de Roles y perfiles en</w:t>
      </w:r>
      <w:r>
        <w:rPr>
          <w:spacing w:val="-5"/>
        </w:rPr>
        <w:t xml:space="preserve"> </w:t>
      </w:r>
      <w:proofErr w:type="spellStart"/>
      <w:r>
        <w:t>eManage</w:t>
      </w:r>
      <w:proofErr w:type="spellEnd"/>
      <w:r>
        <w:t>.</w:t>
      </w:r>
    </w:p>
    <w:p w:rsidR="00E9210A" w:rsidRDefault="00E9210A" w:rsidP="00E9210A">
      <w:pPr>
        <w:pStyle w:val="Textoindependiente"/>
      </w:pPr>
    </w:p>
    <w:p w:rsidR="00E9210A" w:rsidRDefault="00E9210A" w:rsidP="00E9210A">
      <w:pPr>
        <w:pStyle w:val="Textoindependiente"/>
        <w:rPr>
          <w:sz w:val="21"/>
        </w:rPr>
      </w:pPr>
    </w:p>
    <w:p w:rsidR="00E9210A" w:rsidRDefault="00E9210A" w:rsidP="003719CF">
      <w:pPr>
        <w:pStyle w:val="Ttulo1"/>
        <w:numPr>
          <w:ilvl w:val="2"/>
          <w:numId w:val="56"/>
        </w:numPr>
      </w:pPr>
      <w:bookmarkStart w:id="303" w:name="_Toc2078581"/>
      <w:bookmarkStart w:id="304" w:name="_Toc2078820"/>
      <w:r>
        <w:rPr>
          <w:noProof/>
          <w:lang w:bidi="ar-SA"/>
        </w:rPr>
        <w:drawing>
          <wp:anchor distT="0" distB="0" distL="0" distR="0" simplePos="0" relativeHeight="503255254" behindDoc="1" locked="0" layoutInCell="1" allowOverlap="1" wp14:anchorId="41587B8B" wp14:editId="7A886AE5">
            <wp:simplePos x="0" y="0"/>
            <wp:positionH relativeFrom="page">
              <wp:posOffset>2615819</wp:posOffset>
            </wp:positionH>
            <wp:positionV relativeFrom="paragraph">
              <wp:posOffset>77833</wp:posOffset>
            </wp:positionV>
            <wp:extent cx="124968" cy="99060"/>
            <wp:effectExtent l="0" t="0" r="0" b="0"/>
            <wp:wrapNone/>
            <wp:docPr id="27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A.9.2.3</w:t>
      </w:r>
      <w:r>
        <w:tab/>
        <w:t>Gestión de privilegios de acceso</w:t>
      </w:r>
      <w:r>
        <w:rPr>
          <w:spacing w:val="-10"/>
        </w:rPr>
        <w:t xml:space="preserve"> </w:t>
      </w:r>
      <w:r>
        <w:t>(Administradores).</w:t>
      </w:r>
      <w:bookmarkEnd w:id="303"/>
      <w:bookmarkEnd w:id="304"/>
    </w:p>
    <w:p w:rsidR="00E9210A" w:rsidRDefault="00E9210A" w:rsidP="00E9210A">
      <w:pPr>
        <w:pStyle w:val="Textoindependiente"/>
        <w:spacing w:before="11"/>
        <w:rPr>
          <w:b/>
          <w:sz w:val="17"/>
        </w:rPr>
      </w:pPr>
    </w:p>
    <w:p w:rsidR="00E9210A" w:rsidRDefault="00E9210A" w:rsidP="00E9210A">
      <w:pPr>
        <w:pStyle w:val="Textoindependiente"/>
        <w:spacing w:before="100"/>
        <w:ind w:left="1802"/>
      </w:pPr>
      <w:r>
        <w:rPr>
          <w:noProof/>
          <w:position w:val="-3"/>
          <w:lang w:bidi="ar-SA"/>
        </w:rPr>
        <w:drawing>
          <wp:inline distT="0" distB="0" distL="0" distR="0" wp14:anchorId="5E79C681" wp14:editId="00C131B0">
            <wp:extent cx="192024" cy="150875"/>
            <wp:effectExtent l="0" t="0" r="0" b="0"/>
            <wp:docPr id="27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Manual de uso y gestión de</w:t>
      </w:r>
      <w:r>
        <w:rPr>
          <w:spacing w:val="-5"/>
        </w:rPr>
        <w:t xml:space="preserve"> </w:t>
      </w:r>
      <w:r>
        <w:t>dispositivos.</w:t>
      </w:r>
    </w:p>
    <w:p w:rsidR="00E9210A" w:rsidRDefault="00E9210A" w:rsidP="00E9210A">
      <w:pPr>
        <w:pStyle w:val="Textoindependiente"/>
        <w:spacing w:before="11"/>
        <w:rPr>
          <w:sz w:val="17"/>
        </w:rPr>
      </w:pPr>
    </w:p>
    <w:p w:rsidR="00E9210A" w:rsidRDefault="00E9210A" w:rsidP="00E9210A">
      <w:pPr>
        <w:pStyle w:val="Textoindependiente"/>
        <w:spacing w:before="99"/>
        <w:ind w:left="1802"/>
      </w:pPr>
      <w:r>
        <w:rPr>
          <w:noProof/>
          <w:position w:val="-3"/>
          <w:lang w:bidi="ar-SA"/>
        </w:rPr>
        <w:drawing>
          <wp:inline distT="0" distB="0" distL="0" distR="0" wp14:anchorId="0E9BD2DB" wp14:editId="0AF4CB98">
            <wp:extent cx="192024" cy="150875"/>
            <wp:effectExtent l="0" t="0" r="0" b="0"/>
            <wp:docPr id="27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Procedimiento de operaciones, acceso a</w:t>
      </w:r>
      <w:r>
        <w:rPr>
          <w:spacing w:val="-7"/>
        </w:rPr>
        <w:t xml:space="preserve"> </w:t>
      </w:r>
      <w:r>
        <w:t>redes.</w:t>
      </w:r>
    </w:p>
    <w:p w:rsidR="00E9210A" w:rsidRDefault="00E9210A" w:rsidP="00E9210A">
      <w:pPr>
        <w:pStyle w:val="Textoindependiente"/>
        <w:spacing w:before="11"/>
        <w:rPr>
          <w:sz w:val="17"/>
        </w:rPr>
      </w:pPr>
    </w:p>
    <w:p w:rsidR="00E9210A" w:rsidRDefault="00E9210A" w:rsidP="003719CF">
      <w:pPr>
        <w:pStyle w:val="Ttulo1"/>
        <w:numPr>
          <w:ilvl w:val="2"/>
          <w:numId w:val="56"/>
        </w:numPr>
      </w:pPr>
      <w:bookmarkStart w:id="305" w:name="_Toc2078582"/>
      <w:bookmarkStart w:id="306" w:name="_Toc2078821"/>
      <w:r>
        <w:rPr>
          <w:noProof/>
          <w:lang w:bidi="ar-SA"/>
        </w:rPr>
        <w:drawing>
          <wp:anchor distT="0" distB="0" distL="0" distR="0" simplePos="0" relativeHeight="503256000" behindDoc="1" locked="0" layoutInCell="1" allowOverlap="1" wp14:anchorId="6C332F64" wp14:editId="02ADF51F">
            <wp:simplePos x="0" y="0"/>
            <wp:positionH relativeFrom="page">
              <wp:posOffset>2615819</wp:posOffset>
            </wp:positionH>
            <wp:positionV relativeFrom="paragraph">
              <wp:posOffset>77833</wp:posOffset>
            </wp:positionV>
            <wp:extent cx="124968" cy="99060"/>
            <wp:effectExtent l="0" t="0" r="0" b="0"/>
            <wp:wrapNone/>
            <wp:docPr id="27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A.9.2.4</w:t>
      </w:r>
      <w:r>
        <w:tab/>
        <w:t>Gestión de autenticaciones de</w:t>
      </w:r>
      <w:r>
        <w:rPr>
          <w:spacing w:val="-7"/>
        </w:rPr>
        <w:t xml:space="preserve"> </w:t>
      </w:r>
      <w:r>
        <w:t>usuarios.</w:t>
      </w:r>
      <w:bookmarkEnd w:id="305"/>
      <w:bookmarkEnd w:id="306"/>
    </w:p>
    <w:p w:rsidR="00E9210A" w:rsidRDefault="00E9210A" w:rsidP="00E9210A">
      <w:pPr>
        <w:pStyle w:val="Textoindependiente"/>
        <w:spacing w:before="12"/>
        <w:rPr>
          <w:b/>
          <w:sz w:val="17"/>
        </w:rPr>
      </w:pPr>
    </w:p>
    <w:p w:rsidR="00E9210A" w:rsidRDefault="00E9210A" w:rsidP="00E9210A">
      <w:pPr>
        <w:pStyle w:val="Textoindependiente"/>
        <w:spacing w:before="99"/>
        <w:ind w:left="2068"/>
      </w:pPr>
      <w:r>
        <w:rPr>
          <w:noProof/>
          <w:lang w:bidi="ar-SA"/>
        </w:rPr>
        <w:drawing>
          <wp:anchor distT="0" distB="0" distL="0" distR="0" simplePos="0" relativeHeight="503229890" behindDoc="0" locked="0" layoutInCell="1" allowOverlap="1" wp14:anchorId="66A163C7" wp14:editId="587DA801">
            <wp:simplePos x="0" y="0"/>
            <wp:positionH relativeFrom="page">
              <wp:posOffset>1542541</wp:posOffset>
            </wp:positionH>
            <wp:positionV relativeFrom="paragraph">
              <wp:posOffset>65641</wp:posOffset>
            </wp:positionV>
            <wp:extent cx="188976" cy="150875"/>
            <wp:effectExtent l="0" t="0" r="0" b="0"/>
            <wp:wrapNone/>
            <wp:docPr id="27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8.png"/>
                    <pic:cNvPicPr/>
                  </pic:nvPicPr>
                  <pic:blipFill>
                    <a:blip r:embed="rId24" cstate="print"/>
                    <a:stretch>
                      <a:fillRect/>
                    </a:stretch>
                  </pic:blipFill>
                  <pic:spPr>
                    <a:xfrm>
                      <a:off x="0" y="0"/>
                      <a:ext cx="188976" cy="150875"/>
                    </a:xfrm>
                    <a:prstGeom prst="rect">
                      <a:avLst/>
                    </a:prstGeom>
                  </pic:spPr>
                </pic:pic>
              </a:graphicData>
            </a:graphic>
          </wp:anchor>
        </w:drawing>
      </w:r>
      <w:r>
        <w:t xml:space="preserve">Proceso automatizado de </w:t>
      </w:r>
      <w:proofErr w:type="spellStart"/>
      <w:r>
        <w:t>eManage</w:t>
      </w:r>
      <w:proofErr w:type="spellEnd"/>
      <w:r>
        <w:t xml:space="preserve"> de cambio de contraseña bimensual.</w:t>
      </w:r>
    </w:p>
    <w:p w:rsidR="00E9210A" w:rsidRDefault="00E9210A" w:rsidP="00E9210A">
      <w:pPr>
        <w:pStyle w:val="Textoindependiente"/>
        <w:rPr>
          <w:sz w:val="26"/>
        </w:rPr>
      </w:pPr>
    </w:p>
    <w:p w:rsidR="00E9210A" w:rsidRDefault="00E9210A" w:rsidP="003719CF">
      <w:pPr>
        <w:pStyle w:val="Ttulo1"/>
        <w:numPr>
          <w:ilvl w:val="2"/>
          <w:numId w:val="56"/>
        </w:numPr>
      </w:pPr>
      <w:bookmarkStart w:id="307" w:name="_Toc2078583"/>
      <w:bookmarkStart w:id="308" w:name="_Toc2078822"/>
      <w:r>
        <w:rPr>
          <w:noProof/>
          <w:lang w:bidi="ar-SA"/>
        </w:rPr>
        <w:drawing>
          <wp:anchor distT="0" distB="0" distL="0" distR="0" simplePos="0" relativeHeight="503256746" behindDoc="1" locked="0" layoutInCell="1" allowOverlap="1" wp14:anchorId="67A30F9E" wp14:editId="759B17C2">
            <wp:simplePos x="0" y="0"/>
            <wp:positionH relativeFrom="page">
              <wp:posOffset>2615819</wp:posOffset>
            </wp:positionH>
            <wp:positionV relativeFrom="paragraph">
              <wp:posOffset>14968</wp:posOffset>
            </wp:positionV>
            <wp:extent cx="124968" cy="99060"/>
            <wp:effectExtent l="0" t="0" r="0" b="0"/>
            <wp:wrapNone/>
            <wp:docPr id="28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A.9.2.5</w:t>
      </w:r>
      <w:r>
        <w:tab/>
        <w:t>Revisión de los derechos de acceso de los</w:t>
      </w:r>
      <w:r>
        <w:rPr>
          <w:spacing w:val="-13"/>
        </w:rPr>
        <w:t xml:space="preserve"> </w:t>
      </w:r>
      <w:r>
        <w:t>usuarios.</w:t>
      </w:r>
      <w:bookmarkEnd w:id="307"/>
      <w:bookmarkEnd w:id="308"/>
    </w:p>
    <w:p w:rsidR="00E9210A" w:rsidRDefault="00E9210A" w:rsidP="00E9210A">
      <w:pPr>
        <w:pStyle w:val="Textoindependiente"/>
        <w:rPr>
          <w:b/>
          <w:sz w:val="26"/>
        </w:rPr>
      </w:pPr>
    </w:p>
    <w:p w:rsidR="00E9210A" w:rsidRDefault="00E9210A" w:rsidP="00E9210A">
      <w:pPr>
        <w:pStyle w:val="Textoindependiente"/>
        <w:ind w:left="1929"/>
      </w:pPr>
      <w:r>
        <w:t xml:space="preserve">El acceso a </w:t>
      </w:r>
      <w:proofErr w:type="spellStart"/>
      <w:r>
        <w:t>eManage</w:t>
      </w:r>
      <w:proofErr w:type="spellEnd"/>
      <w:r>
        <w:t xml:space="preserve"> se realiza desde el Departamento de Operaciones.</w:t>
      </w:r>
    </w:p>
    <w:p w:rsidR="00E9210A" w:rsidRDefault="00E9210A" w:rsidP="00E9210A">
      <w:pPr>
        <w:pStyle w:val="Textoindependiente"/>
        <w:rPr>
          <w:sz w:val="26"/>
        </w:rPr>
      </w:pPr>
    </w:p>
    <w:p w:rsidR="00E9210A" w:rsidRDefault="00E9210A" w:rsidP="003719CF">
      <w:pPr>
        <w:pStyle w:val="Ttulo1"/>
        <w:numPr>
          <w:ilvl w:val="2"/>
          <w:numId w:val="56"/>
        </w:numPr>
      </w:pPr>
      <w:bookmarkStart w:id="309" w:name="_Toc2078584"/>
      <w:bookmarkStart w:id="310" w:name="_Toc2078823"/>
      <w:r>
        <w:rPr>
          <w:noProof/>
          <w:lang w:bidi="ar-SA"/>
        </w:rPr>
        <w:drawing>
          <wp:anchor distT="0" distB="0" distL="0" distR="0" simplePos="0" relativeHeight="503257492" behindDoc="1" locked="0" layoutInCell="1" allowOverlap="1" wp14:anchorId="59EB54E0" wp14:editId="342408B1">
            <wp:simplePos x="0" y="0"/>
            <wp:positionH relativeFrom="page">
              <wp:posOffset>2629535</wp:posOffset>
            </wp:positionH>
            <wp:positionV relativeFrom="paragraph">
              <wp:posOffset>14967</wp:posOffset>
            </wp:positionV>
            <wp:extent cx="124968" cy="99060"/>
            <wp:effectExtent l="0" t="0" r="0" b="0"/>
            <wp:wrapNone/>
            <wp:docPr id="28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7"/>
        </w:rPr>
        <w:t xml:space="preserve"> </w:t>
      </w:r>
      <w:r>
        <w:t>A.9.2.6</w:t>
      </w:r>
      <w:r>
        <w:tab/>
        <w:t>Retirada o reasignación de los derechos de acceso de los</w:t>
      </w:r>
      <w:r>
        <w:rPr>
          <w:spacing w:val="-1"/>
        </w:rPr>
        <w:t xml:space="preserve"> </w:t>
      </w:r>
      <w:r>
        <w:t>usuarios.</w:t>
      </w:r>
      <w:bookmarkEnd w:id="309"/>
      <w:bookmarkEnd w:id="310"/>
    </w:p>
    <w:p w:rsidR="00E9210A" w:rsidRDefault="00E9210A" w:rsidP="00E9210A">
      <w:pPr>
        <w:pStyle w:val="Textoindependiente"/>
        <w:spacing w:before="10"/>
        <w:rPr>
          <w:b/>
          <w:sz w:val="14"/>
        </w:rPr>
      </w:pPr>
    </w:p>
    <w:p w:rsidR="00E9210A" w:rsidRDefault="00E9210A" w:rsidP="00E9210A">
      <w:pPr>
        <w:pStyle w:val="Textoindependiente"/>
        <w:spacing w:before="99"/>
        <w:ind w:left="1802"/>
      </w:pPr>
      <w:r>
        <w:rPr>
          <w:noProof/>
          <w:position w:val="-3"/>
          <w:lang w:bidi="ar-SA"/>
        </w:rPr>
        <w:drawing>
          <wp:inline distT="0" distB="0" distL="0" distR="0" wp14:anchorId="656E36AE" wp14:editId="50349CE2">
            <wp:extent cx="192024" cy="150875"/>
            <wp:effectExtent l="0" t="0" r="0" b="0"/>
            <wp:docPr id="28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proofErr w:type="spellStart"/>
      <w:r>
        <w:t>Check-list</w:t>
      </w:r>
      <w:proofErr w:type="spellEnd"/>
      <w:r>
        <w:t xml:space="preserve"> de salidas, incluye baja de usuario en</w:t>
      </w:r>
      <w:r>
        <w:rPr>
          <w:spacing w:val="-11"/>
        </w:rPr>
        <w:t xml:space="preserve"> </w:t>
      </w:r>
      <w:proofErr w:type="spellStart"/>
      <w:r>
        <w:t>eManage</w:t>
      </w:r>
      <w:proofErr w:type="spellEnd"/>
      <w:r>
        <w:t>.</w:t>
      </w:r>
    </w:p>
    <w:p w:rsidR="00E9210A" w:rsidRDefault="00E9210A" w:rsidP="00E9210A">
      <w:pPr>
        <w:pStyle w:val="Textoindependiente"/>
        <w:rPr>
          <w:sz w:val="18"/>
        </w:rPr>
      </w:pPr>
    </w:p>
    <w:p w:rsidR="00E9210A" w:rsidRDefault="00E9210A" w:rsidP="00E9210A">
      <w:pPr>
        <w:pStyle w:val="Textoindependiente"/>
        <w:spacing w:before="99" w:line="276" w:lineRule="auto"/>
        <w:ind w:left="2169" w:right="1324" w:hanging="368"/>
      </w:pPr>
      <w:r>
        <w:rPr>
          <w:noProof/>
          <w:position w:val="-3"/>
          <w:lang w:bidi="ar-SA"/>
        </w:rPr>
        <w:drawing>
          <wp:inline distT="0" distB="0" distL="0" distR="0" wp14:anchorId="0D73649E" wp14:editId="1EE7C510">
            <wp:extent cx="192024" cy="150875"/>
            <wp:effectExtent l="0" t="0" r="0" b="0"/>
            <wp:docPr id="28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 xml:space="preserve">Las bajas de los usuarios son comunicadas al depto. </w:t>
      </w:r>
      <w:proofErr w:type="gramStart"/>
      <w:r>
        <w:t>de</w:t>
      </w:r>
      <w:proofErr w:type="gramEnd"/>
      <w:r>
        <w:t xml:space="preserve"> operaciones mediante correo</w:t>
      </w:r>
      <w:r>
        <w:rPr>
          <w:spacing w:val="-3"/>
        </w:rPr>
        <w:t xml:space="preserve"> </w:t>
      </w:r>
      <w:proofErr w:type="spellStart"/>
      <w:r>
        <w:t>electronico</w:t>
      </w:r>
      <w:proofErr w:type="spellEnd"/>
      <w:r>
        <w:t>.</w:t>
      </w:r>
    </w:p>
    <w:p w:rsidR="00E9210A" w:rsidRDefault="00E9210A" w:rsidP="00E9210A">
      <w:pPr>
        <w:pStyle w:val="Textoindependiente"/>
        <w:rPr>
          <w:sz w:val="15"/>
        </w:rPr>
      </w:pPr>
    </w:p>
    <w:p w:rsidR="00E9210A" w:rsidRDefault="00E9210A" w:rsidP="003719CF">
      <w:pPr>
        <w:pStyle w:val="Ttulo1"/>
        <w:numPr>
          <w:ilvl w:val="1"/>
          <w:numId w:val="56"/>
        </w:numPr>
      </w:pPr>
      <w:bookmarkStart w:id="311" w:name="_Toc2078585"/>
      <w:bookmarkStart w:id="312" w:name="_Toc2078824"/>
      <w:r>
        <w:t>RESPONSABILIDADES DE LOS</w:t>
      </w:r>
      <w:r>
        <w:rPr>
          <w:spacing w:val="-4"/>
        </w:rPr>
        <w:t xml:space="preserve"> </w:t>
      </w:r>
      <w:r>
        <w:t>USUARIOS</w:t>
      </w:r>
      <w:bookmarkEnd w:id="311"/>
      <w:bookmarkEnd w:id="312"/>
    </w:p>
    <w:p w:rsidR="00E9210A" w:rsidRPr="003719CF" w:rsidRDefault="00E9210A" w:rsidP="00E9210A">
      <w:pPr>
        <w:pStyle w:val="Textoindependiente"/>
        <w:rPr>
          <w:b/>
          <w:sz w:val="28"/>
        </w:rPr>
      </w:pPr>
    </w:p>
    <w:p w:rsidR="00E9210A" w:rsidRPr="003719CF" w:rsidRDefault="00E9210A" w:rsidP="003719CF">
      <w:pPr>
        <w:pStyle w:val="Ttulo1"/>
        <w:numPr>
          <w:ilvl w:val="2"/>
          <w:numId w:val="56"/>
        </w:numPr>
      </w:pPr>
      <w:bookmarkStart w:id="313" w:name="_Toc2078586"/>
      <w:bookmarkStart w:id="314" w:name="_Toc2078825"/>
      <w:r w:rsidRPr="003719CF">
        <w:rPr>
          <w:noProof/>
          <w:sz w:val="24"/>
          <w:lang w:bidi="ar-SA"/>
        </w:rPr>
        <w:drawing>
          <wp:anchor distT="0" distB="0" distL="0" distR="0" simplePos="0" relativeHeight="503258238" behindDoc="1" locked="0" layoutInCell="1" allowOverlap="1" wp14:anchorId="3C7FAB1D" wp14:editId="08D44923">
            <wp:simplePos x="0" y="0"/>
            <wp:positionH relativeFrom="page">
              <wp:posOffset>2615819</wp:posOffset>
            </wp:positionH>
            <wp:positionV relativeFrom="paragraph">
              <wp:posOffset>14968</wp:posOffset>
            </wp:positionV>
            <wp:extent cx="124968" cy="99060"/>
            <wp:effectExtent l="0" t="0" r="0" b="0"/>
            <wp:wrapNone/>
            <wp:docPr id="28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3719CF">
        <w:t>CONTROL</w:t>
      </w:r>
      <w:r w:rsidRPr="003719CF">
        <w:rPr>
          <w:spacing w:val="-1"/>
        </w:rPr>
        <w:t xml:space="preserve"> </w:t>
      </w:r>
      <w:r w:rsidRPr="003719CF">
        <w:t>A.9.3.1</w:t>
      </w:r>
      <w:r w:rsidRPr="003719CF">
        <w:tab/>
        <w:t>Uso de contraseñas por parte de los</w:t>
      </w:r>
      <w:r w:rsidRPr="003719CF">
        <w:rPr>
          <w:spacing w:val="-3"/>
        </w:rPr>
        <w:t xml:space="preserve"> </w:t>
      </w:r>
      <w:r w:rsidRPr="003719CF">
        <w:t>usuarios</w:t>
      </w:r>
      <w:bookmarkEnd w:id="313"/>
      <w:bookmarkEnd w:id="314"/>
    </w:p>
    <w:p w:rsidR="00E9210A" w:rsidRPr="003719CF" w:rsidRDefault="00E9210A" w:rsidP="00E9210A">
      <w:pPr>
        <w:pStyle w:val="Textoindependiente"/>
        <w:rPr>
          <w:b/>
          <w:sz w:val="28"/>
        </w:rPr>
      </w:pPr>
    </w:p>
    <w:p w:rsidR="00E9210A" w:rsidRDefault="00E9210A" w:rsidP="00E9210A">
      <w:pPr>
        <w:pStyle w:val="Textoindependiente"/>
        <w:spacing w:line="276" w:lineRule="auto"/>
        <w:ind w:left="1929" w:right="1324"/>
      </w:pPr>
      <w:r>
        <w:t xml:space="preserve">Todo empleado debe responsabilizarse que las contraseñas que Sotec </w:t>
      </w:r>
      <w:proofErr w:type="spellStart"/>
      <w:r>
        <w:t>Consulting</w:t>
      </w:r>
      <w:proofErr w:type="spellEnd"/>
      <w:r>
        <w:t xml:space="preserve"> les proporciona sean de carácter personal e intransferible.</w:t>
      </w:r>
    </w:p>
    <w:p w:rsidR="00E9210A" w:rsidRDefault="00E9210A" w:rsidP="00E9210A">
      <w:pPr>
        <w:pStyle w:val="Textoindependiente"/>
        <w:spacing w:before="11"/>
        <w:rPr>
          <w:sz w:val="22"/>
        </w:rPr>
      </w:pPr>
    </w:p>
    <w:p w:rsidR="00E9210A" w:rsidRDefault="00E9210A" w:rsidP="00E9210A">
      <w:pPr>
        <w:pStyle w:val="Textoindependiente"/>
        <w:ind w:left="1929"/>
      </w:pPr>
      <w:r>
        <w:t>Por tanto, está terminantemente prohibido:</w:t>
      </w:r>
    </w:p>
    <w:p w:rsidR="00E9210A" w:rsidRDefault="00E9210A" w:rsidP="00E9210A">
      <w:pPr>
        <w:pStyle w:val="Textoindependiente"/>
      </w:pPr>
    </w:p>
    <w:p w:rsidR="00E9210A" w:rsidRDefault="00E9210A" w:rsidP="00E9210A">
      <w:pPr>
        <w:pStyle w:val="Textoindependiente"/>
        <w:spacing w:before="7"/>
        <w:rPr>
          <w:sz w:val="15"/>
        </w:rPr>
      </w:pPr>
    </w:p>
    <w:p w:rsidR="00E9210A" w:rsidRDefault="00E9210A" w:rsidP="00E9210A">
      <w:pPr>
        <w:pStyle w:val="Prrafodelista"/>
        <w:numPr>
          <w:ilvl w:val="3"/>
          <w:numId w:val="17"/>
        </w:numPr>
        <w:tabs>
          <w:tab w:val="left" w:pos="2179"/>
        </w:tabs>
        <w:spacing w:before="99" w:line="276" w:lineRule="auto"/>
        <w:ind w:right="1132" w:firstLine="5"/>
        <w:rPr>
          <w:sz w:val="20"/>
        </w:rPr>
      </w:pPr>
      <w:r>
        <w:rPr>
          <w:sz w:val="20"/>
        </w:rPr>
        <w:lastRenderedPageBreak/>
        <w:t>Comunicar a otras personas ya sean internas o ajenas a la organización su usuario y</w:t>
      </w:r>
      <w:r>
        <w:rPr>
          <w:spacing w:val="-2"/>
          <w:sz w:val="20"/>
        </w:rPr>
        <w:t xml:space="preserve"> </w:t>
      </w:r>
      <w:r>
        <w:rPr>
          <w:sz w:val="20"/>
        </w:rPr>
        <w:t>contraseña.</w:t>
      </w:r>
    </w:p>
    <w:p w:rsidR="00E9210A" w:rsidRDefault="00E9210A" w:rsidP="00E9210A">
      <w:pPr>
        <w:pStyle w:val="Textoindependiente"/>
        <w:spacing w:before="11"/>
        <w:rPr>
          <w:sz w:val="22"/>
        </w:rPr>
      </w:pPr>
    </w:p>
    <w:p w:rsidR="00E9210A" w:rsidRDefault="00E9210A" w:rsidP="00E9210A">
      <w:pPr>
        <w:pStyle w:val="Prrafodelista"/>
        <w:numPr>
          <w:ilvl w:val="3"/>
          <w:numId w:val="17"/>
        </w:numPr>
        <w:tabs>
          <w:tab w:val="left" w:pos="2129"/>
        </w:tabs>
        <w:spacing w:line="276" w:lineRule="auto"/>
        <w:ind w:left="2128" w:right="1110" w:hanging="194"/>
        <w:rPr>
          <w:sz w:val="20"/>
        </w:rPr>
      </w:pPr>
      <w:r>
        <w:rPr>
          <w:sz w:val="20"/>
        </w:rPr>
        <w:t>Dejar por escrito en un lugar visible, encima de la mesa, el usuario y contraseña.</w:t>
      </w:r>
    </w:p>
    <w:p w:rsidR="00E9210A" w:rsidRDefault="00E9210A" w:rsidP="00E9210A">
      <w:pPr>
        <w:pStyle w:val="Textoindependiente"/>
        <w:spacing w:before="1"/>
        <w:rPr>
          <w:sz w:val="23"/>
        </w:rPr>
      </w:pPr>
    </w:p>
    <w:p w:rsidR="00E9210A" w:rsidRDefault="00E9210A" w:rsidP="00E9210A">
      <w:pPr>
        <w:pStyle w:val="Prrafodelista"/>
        <w:numPr>
          <w:ilvl w:val="3"/>
          <w:numId w:val="17"/>
        </w:numPr>
        <w:tabs>
          <w:tab w:val="left" w:pos="2129"/>
        </w:tabs>
        <w:ind w:left="2128" w:hanging="194"/>
        <w:rPr>
          <w:sz w:val="20"/>
        </w:rPr>
      </w:pPr>
      <w:r>
        <w:rPr>
          <w:sz w:val="20"/>
        </w:rPr>
        <w:t>“Prestar” el usuario y contraseña a otro</w:t>
      </w:r>
      <w:r>
        <w:rPr>
          <w:spacing w:val="-5"/>
          <w:sz w:val="20"/>
        </w:rPr>
        <w:t xml:space="preserve"> </w:t>
      </w:r>
      <w:r>
        <w:rPr>
          <w:sz w:val="20"/>
        </w:rPr>
        <w:t>compañero.</w:t>
      </w:r>
    </w:p>
    <w:p w:rsidR="00E9210A" w:rsidRDefault="00E9210A" w:rsidP="00E9210A">
      <w:pPr>
        <w:pStyle w:val="Textoindependiente"/>
        <w:rPr>
          <w:sz w:val="24"/>
        </w:rPr>
      </w:pPr>
    </w:p>
    <w:p w:rsidR="00E9210A" w:rsidRDefault="00E9210A" w:rsidP="00E9210A">
      <w:pPr>
        <w:pStyle w:val="Textoindependiente"/>
        <w:spacing w:before="11"/>
        <w:rPr>
          <w:sz w:val="24"/>
        </w:rPr>
      </w:pPr>
    </w:p>
    <w:p w:rsidR="00E9210A" w:rsidRDefault="00E9210A" w:rsidP="003719CF">
      <w:pPr>
        <w:pStyle w:val="Ttulo1"/>
        <w:numPr>
          <w:ilvl w:val="1"/>
          <w:numId w:val="56"/>
        </w:numPr>
      </w:pPr>
      <w:bookmarkStart w:id="315" w:name="_Toc2078587"/>
      <w:bookmarkStart w:id="316" w:name="_Toc2078826"/>
      <w:r>
        <w:t>CONTROL DE ACCESOS A APLICACIONES Y</w:t>
      </w:r>
      <w:r>
        <w:rPr>
          <w:spacing w:val="3"/>
        </w:rPr>
        <w:t xml:space="preserve"> </w:t>
      </w:r>
      <w:r>
        <w:t>SISTEMAS</w:t>
      </w:r>
      <w:bookmarkEnd w:id="315"/>
      <w:bookmarkEnd w:id="316"/>
    </w:p>
    <w:p w:rsidR="00E9210A" w:rsidRDefault="00E9210A" w:rsidP="00E9210A">
      <w:pPr>
        <w:pStyle w:val="Textoindependiente"/>
        <w:rPr>
          <w:b/>
          <w:sz w:val="26"/>
        </w:rPr>
      </w:pPr>
    </w:p>
    <w:p w:rsidR="00E9210A" w:rsidRPr="003719CF" w:rsidRDefault="00E9210A" w:rsidP="003719CF">
      <w:pPr>
        <w:pStyle w:val="Ttulo1"/>
        <w:numPr>
          <w:ilvl w:val="2"/>
          <w:numId w:val="56"/>
        </w:numPr>
      </w:pPr>
      <w:bookmarkStart w:id="317" w:name="_Toc2078588"/>
      <w:bookmarkStart w:id="318" w:name="_Toc2078827"/>
      <w:r w:rsidRPr="003719CF">
        <w:rPr>
          <w:noProof/>
          <w:sz w:val="24"/>
          <w:lang w:bidi="ar-SA"/>
        </w:rPr>
        <w:drawing>
          <wp:anchor distT="0" distB="0" distL="0" distR="0" simplePos="0" relativeHeight="503258984" behindDoc="1" locked="0" layoutInCell="1" allowOverlap="1" wp14:anchorId="53066FC6" wp14:editId="38FAD147">
            <wp:simplePos x="0" y="0"/>
            <wp:positionH relativeFrom="page">
              <wp:posOffset>2615819</wp:posOffset>
            </wp:positionH>
            <wp:positionV relativeFrom="paragraph">
              <wp:posOffset>14968</wp:posOffset>
            </wp:positionV>
            <wp:extent cx="124968" cy="99059"/>
            <wp:effectExtent l="0" t="0" r="0" b="0"/>
            <wp:wrapNone/>
            <wp:docPr id="29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png"/>
                    <pic:cNvPicPr/>
                  </pic:nvPicPr>
                  <pic:blipFill>
                    <a:blip r:embed="rId19" cstate="print"/>
                    <a:stretch>
                      <a:fillRect/>
                    </a:stretch>
                  </pic:blipFill>
                  <pic:spPr>
                    <a:xfrm>
                      <a:off x="0" y="0"/>
                      <a:ext cx="124968" cy="99059"/>
                    </a:xfrm>
                    <a:prstGeom prst="rect">
                      <a:avLst/>
                    </a:prstGeom>
                  </pic:spPr>
                </pic:pic>
              </a:graphicData>
            </a:graphic>
          </wp:anchor>
        </w:drawing>
      </w:r>
      <w:r w:rsidRPr="003719CF">
        <w:t>CONTROL</w:t>
      </w:r>
      <w:r w:rsidRPr="003719CF">
        <w:rPr>
          <w:spacing w:val="-1"/>
        </w:rPr>
        <w:t xml:space="preserve"> </w:t>
      </w:r>
      <w:r w:rsidRPr="003719CF">
        <w:t>A.9.4.1</w:t>
      </w:r>
      <w:r w:rsidRPr="003719CF">
        <w:tab/>
        <w:t>Restricción del acceso a la</w:t>
      </w:r>
      <w:r w:rsidRPr="003719CF">
        <w:rPr>
          <w:spacing w:val="-4"/>
        </w:rPr>
        <w:t xml:space="preserve"> </w:t>
      </w:r>
      <w:r w:rsidRPr="003719CF">
        <w:t>información.</w:t>
      </w:r>
      <w:bookmarkEnd w:id="317"/>
      <w:bookmarkEnd w:id="318"/>
    </w:p>
    <w:p w:rsidR="00E9210A" w:rsidRDefault="00E9210A" w:rsidP="00E9210A">
      <w:pPr>
        <w:pStyle w:val="Textoindependiente"/>
        <w:spacing w:before="11"/>
        <w:rPr>
          <w:b/>
          <w:sz w:val="17"/>
        </w:rPr>
      </w:pPr>
    </w:p>
    <w:p w:rsidR="00E9210A" w:rsidRDefault="00E9210A" w:rsidP="00E9210A">
      <w:pPr>
        <w:pStyle w:val="Textoindependiente"/>
        <w:spacing w:before="100"/>
        <w:ind w:left="1802"/>
      </w:pPr>
      <w:r>
        <w:rPr>
          <w:noProof/>
          <w:position w:val="-3"/>
          <w:lang w:bidi="ar-SA"/>
        </w:rPr>
        <w:drawing>
          <wp:inline distT="0" distB="0" distL="0" distR="0" wp14:anchorId="093B5C2D" wp14:editId="454BD37C">
            <wp:extent cx="192024" cy="150875"/>
            <wp:effectExtent l="0" t="0" r="0" b="0"/>
            <wp:docPr id="29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Manual de uso y gestión de</w:t>
      </w:r>
      <w:r>
        <w:rPr>
          <w:spacing w:val="-5"/>
        </w:rPr>
        <w:t xml:space="preserve"> </w:t>
      </w:r>
      <w:r>
        <w:t>dispositivos.</w:t>
      </w:r>
    </w:p>
    <w:p w:rsidR="00E9210A" w:rsidRDefault="00E9210A" w:rsidP="00E9210A">
      <w:pPr>
        <w:pStyle w:val="Textoindependiente"/>
        <w:spacing w:before="10"/>
        <w:rPr>
          <w:sz w:val="17"/>
        </w:rPr>
      </w:pPr>
    </w:p>
    <w:p w:rsidR="00E9210A" w:rsidRDefault="00E9210A" w:rsidP="00E9210A">
      <w:pPr>
        <w:pStyle w:val="Textoindependiente"/>
        <w:spacing w:before="100" w:line="276" w:lineRule="auto"/>
        <w:ind w:left="2169" w:right="1324" w:hanging="368"/>
      </w:pPr>
      <w:r>
        <w:rPr>
          <w:noProof/>
          <w:position w:val="-3"/>
          <w:lang w:bidi="ar-SA"/>
        </w:rPr>
        <w:drawing>
          <wp:inline distT="0" distB="0" distL="0" distR="0" wp14:anchorId="08FD0B2D" wp14:editId="6EA269A1">
            <wp:extent cx="192024" cy="150875"/>
            <wp:effectExtent l="0" t="0" r="0" b="0"/>
            <wp:docPr id="29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Procedimiento de Administración. En el que se fija la gestión del alta del trabajador en las aplicaciones y en que nos basamos para dárseles de</w:t>
      </w:r>
      <w:r>
        <w:rPr>
          <w:spacing w:val="-28"/>
        </w:rPr>
        <w:t xml:space="preserve"> </w:t>
      </w:r>
      <w:r>
        <w:t>alta.</w:t>
      </w:r>
    </w:p>
    <w:p w:rsidR="00E9210A" w:rsidRDefault="00E9210A" w:rsidP="00E9210A">
      <w:pPr>
        <w:pStyle w:val="Textoindependiente"/>
        <w:rPr>
          <w:sz w:val="15"/>
        </w:rPr>
      </w:pPr>
    </w:p>
    <w:p w:rsidR="00E9210A" w:rsidRDefault="00E9210A" w:rsidP="00E9210A">
      <w:pPr>
        <w:pStyle w:val="Textoindependiente"/>
        <w:spacing w:before="99" w:line="276" w:lineRule="auto"/>
        <w:ind w:left="2169" w:right="1126" w:hanging="368"/>
        <w:jc w:val="both"/>
      </w:pPr>
      <w:r>
        <w:rPr>
          <w:noProof/>
          <w:position w:val="-3"/>
          <w:lang w:bidi="ar-SA"/>
        </w:rPr>
        <w:drawing>
          <wp:inline distT="0" distB="0" distL="0" distR="0" wp14:anchorId="67BB2CBD" wp14:editId="12B03431">
            <wp:extent cx="192024" cy="150875"/>
            <wp:effectExtent l="0" t="0" r="0" b="0"/>
            <wp:docPr id="29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El acceso de la información en </w:t>
      </w:r>
      <w:proofErr w:type="spellStart"/>
      <w:r>
        <w:t>eManage</w:t>
      </w:r>
      <w:proofErr w:type="spellEnd"/>
      <w:r>
        <w:t xml:space="preserve"> está controlado por Roles de acceso que permiten el acceso a opciones del Menú. El detalle de los Roles y que puede ver cada uno te lo gestiona el Departamento de</w:t>
      </w:r>
      <w:r>
        <w:rPr>
          <w:spacing w:val="-28"/>
        </w:rPr>
        <w:t xml:space="preserve"> </w:t>
      </w:r>
      <w:r>
        <w:t>administración</w:t>
      </w:r>
    </w:p>
    <w:p w:rsidR="00E9210A" w:rsidRDefault="00E9210A" w:rsidP="00E9210A">
      <w:pPr>
        <w:pStyle w:val="Textoindependiente"/>
        <w:spacing w:before="11"/>
        <w:rPr>
          <w:sz w:val="14"/>
        </w:rPr>
      </w:pPr>
    </w:p>
    <w:p w:rsidR="00E9210A" w:rsidRDefault="00E9210A" w:rsidP="003719CF">
      <w:pPr>
        <w:pStyle w:val="Ttulo1"/>
        <w:numPr>
          <w:ilvl w:val="2"/>
          <w:numId w:val="56"/>
        </w:numPr>
      </w:pPr>
      <w:bookmarkStart w:id="319" w:name="_Toc2078589"/>
      <w:bookmarkStart w:id="320" w:name="_Toc2078828"/>
      <w:r>
        <w:rPr>
          <w:noProof/>
          <w:lang w:bidi="ar-SA"/>
        </w:rPr>
        <w:drawing>
          <wp:anchor distT="0" distB="0" distL="0" distR="0" simplePos="0" relativeHeight="503259730" behindDoc="1" locked="0" layoutInCell="1" allowOverlap="1" wp14:anchorId="0CCEF400" wp14:editId="7A736050">
            <wp:simplePos x="0" y="0"/>
            <wp:positionH relativeFrom="page">
              <wp:posOffset>2615819</wp:posOffset>
            </wp:positionH>
            <wp:positionV relativeFrom="paragraph">
              <wp:posOffset>78468</wp:posOffset>
            </wp:positionV>
            <wp:extent cx="124968" cy="99060"/>
            <wp:effectExtent l="0" t="0" r="0" b="0"/>
            <wp:wrapNone/>
            <wp:docPr id="29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A.9.4.2</w:t>
      </w:r>
      <w:r>
        <w:tab/>
        <w:t>Procedimiento seguros de inicio de</w:t>
      </w:r>
      <w:r>
        <w:rPr>
          <w:spacing w:val="-7"/>
        </w:rPr>
        <w:t xml:space="preserve"> </w:t>
      </w:r>
      <w:r>
        <w:t>sesión.</w:t>
      </w:r>
      <w:bookmarkEnd w:id="319"/>
      <w:bookmarkEnd w:id="320"/>
    </w:p>
    <w:p w:rsidR="00E9210A" w:rsidRDefault="00E9210A" w:rsidP="00E9210A">
      <w:pPr>
        <w:pStyle w:val="Textoindependiente"/>
        <w:rPr>
          <w:b/>
          <w:sz w:val="26"/>
        </w:rPr>
      </w:pPr>
    </w:p>
    <w:p w:rsidR="00E9210A" w:rsidRDefault="00E9210A" w:rsidP="00E9210A">
      <w:pPr>
        <w:pStyle w:val="Textoindependiente"/>
        <w:spacing w:line="276" w:lineRule="auto"/>
        <w:ind w:left="1929" w:right="1111"/>
      </w:pPr>
      <w:r>
        <w:t>Incluido en el procedimiento del Departamento de Administración. En resumen, es lo siguiente:</w:t>
      </w:r>
    </w:p>
    <w:p w:rsidR="00E9210A" w:rsidRDefault="00E9210A" w:rsidP="00E9210A">
      <w:pPr>
        <w:pStyle w:val="Textoindependiente"/>
        <w:spacing w:before="10"/>
        <w:rPr>
          <w:sz w:val="14"/>
        </w:rPr>
      </w:pPr>
    </w:p>
    <w:p w:rsidR="00E9210A" w:rsidRDefault="00E9210A" w:rsidP="00E9210A">
      <w:pPr>
        <w:pStyle w:val="Textoindependiente"/>
        <w:spacing w:before="99" w:line="276" w:lineRule="auto"/>
        <w:ind w:left="2289" w:right="1104" w:hanging="356"/>
        <w:jc w:val="both"/>
      </w:pPr>
      <w:r>
        <w:rPr>
          <w:noProof/>
          <w:position w:val="-3"/>
          <w:lang w:bidi="ar-SA"/>
        </w:rPr>
        <w:drawing>
          <wp:inline distT="0" distB="0" distL="0" distR="0" wp14:anchorId="3742E5BC" wp14:editId="1C741CC3">
            <wp:extent cx="192023" cy="150875"/>
            <wp:effectExtent l="0" t="0" r="0" b="0"/>
            <wp:docPr id="30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png"/>
                    <pic:cNvPicPr/>
                  </pic:nvPicPr>
                  <pic:blipFill>
                    <a:blip r:embed="rId20" cstate="print"/>
                    <a:stretch>
                      <a:fillRect/>
                    </a:stretch>
                  </pic:blipFill>
                  <pic:spPr>
                    <a:xfrm>
                      <a:off x="0" y="0"/>
                      <a:ext cx="192023" cy="150875"/>
                    </a:xfrm>
                    <a:prstGeom prst="rect">
                      <a:avLst/>
                    </a:prstGeom>
                  </pic:spPr>
                </pic:pic>
              </a:graphicData>
            </a:graphic>
          </wp:inline>
        </w:drawing>
      </w:r>
      <w:r>
        <w:rPr>
          <w:rFonts w:ascii="Times New Roman" w:hAnsi="Times New Roman"/>
          <w:spacing w:val="2"/>
        </w:rPr>
        <w:t xml:space="preserve"> </w:t>
      </w:r>
      <w:proofErr w:type="spellStart"/>
      <w:r>
        <w:t>EManage</w:t>
      </w:r>
      <w:proofErr w:type="spellEnd"/>
      <w:r>
        <w:t xml:space="preserve">: El acceso a la aplicación </w:t>
      </w:r>
      <w:proofErr w:type="spellStart"/>
      <w:r>
        <w:t>eManage</w:t>
      </w:r>
      <w:proofErr w:type="spellEnd"/>
      <w:r>
        <w:t xml:space="preserve"> se realiza por contraseña y esta no puede ser igual a las 5 Últimas. La contraseña debe tener almenas 8 caracteres y a los 3 intentos fallidos se</w:t>
      </w:r>
      <w:r>
        <w:rPr>
          <w:spacing w:val="-10"/>
        </w:rPr>
        <w:t xml:space="preserve"> </w:t>
      </w:r>
      <w:r>
        <w:t>bloquea.</w:t>
      </w:r>
    </w:p>
    <w:p w:rsidR="00E9210A" w:rsidRDefault="00E9210A" w:rsidP="00E9210A">
      <w:pPr>
        <w:pStyle w:val="Textoindependiente"/>
        <w:spacing w:before="11"/>
        <w:rPr>
          <w:sz w:val="14"/>
        </w:rPr>
      </w:pPr>
    </w:p>
    <w:p w:rsidR="00E9210A" w:rsidRDefault="003B775B" w:rsidP="00E9210A">
      <w:pPr>
        <w:pStyle w:val="Textoindependiente"/>
        <w:spacing w:before="99" w:line="276" w:lineRule="auto"/>
        <w:ind w:left="2289" w:right="1102" w:hanging="356"/>
        <w:jc w:val="both"/>
      </w:pPr>
      <w:r>
        <w:pict>
          <v:shape id="_x0000_i1026" type="#_x0000_t75" style="width:15.05pt;height:11.9pt;visibility:visible;mso-wrap-style:square">
            <v:imagedata r:id="rId25" o:title=""/>
          </v:shape>
        </w:pict>
      </w:r>
      <w:r w:rsidR="00E9210A">
        <w:rPr>
          <w:rFonts w:ascii="Times New Roman" w:hAnsi="Times New Roman"/>
          <w:spacing w:val="2"/>
        </w:rPr>
        <w:t xml:space="preserve"> </w:t>
      </w:r>
      <w:r w:rsidR="00E9210A">
        <w:t xml:space="preserve">e-time. La contraseña de acceso a e-time se gestiona desde e-Manage, es decir, en </w:t>
      </w:r>
      <w:proofErr w:type="spellStart"/>
      <w:r w:rsidR="00E9210A">
        <w:t>eManage</w:t>
      </w:r>
      <w:proofErr w:type="spellEnd"/>
      <w:r w:rsidR="00E9210A">
        <w:t xml:space="preserve"> se pone la contraseña de acceso a e-time y es administración el encargado de</w:t>
      </w:r>
      <w:r w:rsidR="00E9210A">
        <w:rPr>
          <w:spacing w:val="-4"/>
        </w:rPr>
        <w:t xml:space="preserve"> </w:t>
      </w:r>
      <w:r w:rsidR="00E9210A">
        <w:t>realizarlo.</w:t>
      </w:r>
    </w:p>
    <w:p w:rsidR="00E9210A" w:rsidRDefault="00E9210A" w:rsidP="00E9210A">
      <w:pPr>
        <w:pStyle w:val="Textoindependiente"/>
      </w:pPr>
    </w:p>
    <w:p w:rsidR="00E9210A" w:rsidRDefault="00E9210A" w:rsidP="00E9210A">
      <w:pPr>
        <w:pStyle w:val="Textoindependiente"/>
        <w:spacing w:before="1"/>
        <w:rPr>
          <w:sz w:val="18"/>
        </w:rPr>
      </w:pPr>
    </w:p>
    <w:p w:rsidR="00E9210A" w:rsidRDefault="00E9210A" w:rsidP="003719CF">
      <w:pPr>
        <w:pStyle w:val="Ttulo1"/>
        <w:numPr>
          <w:ilvl w:val="2"/>
          <w:numId w:val="56"/>
        </w:numPr>
      </w:pPr>
      <w:bookmarkStart w:id="321" w:name="_Toc2078590"/>
      <w:bookmarkStart w:id="322" w:name="_Toc2078829"/>
      <w:r>
        <w:rPr>
          <w:noProof/>
          <w:lang w:bidi="ar-SA"/>
        </w:rPr>
        <w:drawing>
          <wp:anchor distT="0" distB="0" distL="0" distR="0" simplePos="0" relativeHeight="503260476" behindDoc="1" locked="0" layoutInCell="1" allowOverlap="1" wp14:anchorId="3C705FE9" wp14:editId="3E1C4563">
            <wp:simplePos x="0" y="0"/>
            <wp:positionH relativeFrom="page">
              <wp:posOffset>2615819</wp:posOffset>
            </wp:positionH>
            <wp:positionV relativeFrom="paragraph">
              <wp:posOffset>77833</wp:posOffset>
            </wp:positionV>
            <wp:extent cx="124968" cy="99060"/>
            <wp:effectExtent l="0" t="0" r="0" b="0"/>
            <wp:wrapNone/>
            <wp:docPr id="30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A.9.4.3</w:t>
      </w:r>
      <w:r>
        <w:tab/>
        <w:t>Sistema de gestión de</w:t>
      </w:r>
      <w:r>
        <w:rPr>
          <w:spacing w:val="-2"/>
        </w:rPr>
        <w:t xml:space="preserve"> </w:t>
      </w:r>
      <w:r>
        <w:t>contraseñas.</w:t>
      </w:r>
      <w:bookmarkEnd w:id="321"/>
      <w:bookmarkEnd w:id="322"/>
    </w:p>
    <w:p w:rsidR="00E9210A" w:rsidRDefault="00E9210A" w:rsidP="00E9210A">
      <w:pPr>
        <w:pStyle w:val="Textoindependiente"/>
        <w:rPr>
          <w:b/>
          <w:sz w:val="26"/>
        </w:rPr>
      </w:pPr>
    </w:p>
    <w:p w:rsidR="00E9210A" w:rsidRDefault="00E9210A" w:rsidP="00E9210A">
      <w:pPr>
        <w:pStyle w:val="Textoindependiente"/>
        <w:spacing w:line="276" w:lineRule="auto"/>
        <w:ind w:left="1929" w:right="1006"/>
      </w:pPr>
      <w:r>
        <w:t>REFERENCIADO E INCLUIDO EN EL PUNTO A.9.4.2 Procedimiento seguros de inicio de sesión.</w:t>
      </w:r>
    </w:p>
    <w:p w:rsidR="00E9210A" w:rsidRDefault="00E9210A" w:rsidP="00E9210A">
      <w:pPr>
        <w:pStyle w:val="Textoindependiente"/>
        <w:spacing w:before="11"/>
        <w:rPr>
          <w:sz w:val="22"/>
        </w:rPr>
      </w:pPr>
    </w:p>
    <w:p w:rsidR="00E9210A" w:rsidRDefault="00E9210A" w:rsidP="003719CF">
      <w:pPr>
        <w:pStyle w:val="Ttulo1"/>
        <w:numPr>
          <w:ilvl w:val="2"/>
          <w:numId w:val="56"/>
        </w:numPr>
      </w:pPr>
      <w:bookmarkStart w:id="323" w:name="_Toc2078591"/>
      <w:bookmarkStart w:id="324" w:name="_Toc2078830"/>
      <w:r>
        <w:rPr>
          <w:noProof/>
          <w:lang w:bidi="ar-SA"/>
        </w:rPr>
        <w:drawing>
          <wp:anchor distT="0" distB="0" distL="0" distR="0" simplePos="0" relativeHeight="503261222" behindDoc="1" locked="0" layoutInCell="1" allowOverlap="1" wp14:anchorId="5D9EB557" wp14:editId="2C9FA44C">
            <wp:simplePos x="0" y="0"/>
            <wp:positionH relativeFrom="page">
              <wp:posOffset>2615819</wp:posOffset>
            </wp:positionH>
            <wp:positionV relativeFrom="paragraph">
              <wp:posOffset>14968</wp:posOffset>
            </wp:positionV>
            <wp:extent cx="124968" cy="99060"/>
            <wp:effectExtent l="0" t="0" r="0" b="0"/>
            <wp:wrapNone/>
            <wp:docPr id="30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A.9.4.4</w:t>
      </w:r>
      <w:r>
        <w:tab/>
        <w:t>Uso de utilidades con privilegios del</w:t>
      </w:r>
      <w:r>
        <w:rPr>
          <w:spacing w:val="-6"/>
        </w:rPr>
        <w:t xml:space="preserve"> </w:t>
      </w:r>
      <w:r>
        <w:t>sistema.</w:t>
      </w:r>
      <w:bookmarkEnd w:id="323"/>
      <w:bookmarkEnd w:id="324"/>
    </w:p>
    <w:p w:rsidR="00E9210A" w:rsidRDefault="00E9210A" w:rsidP="00E9210A">
      <w:pPr>
        <w:pStyle w:val="Textoindependiente"/>
        <w:rPr>
          <w:b/>
          <w:sz w:val="26"/>
        </w:rPr>
      </w:pPr>
    </w:p>
    <w:p w:rsidR="00E9210A" w:rsidRDefault="00E9210A" w:rsidP="00E9210A">
      <w:pPr>
        <w:pStyle w:val="Textoindependiente"/>
        <w:ind w:left="1929"/>
      </w:pPr>
      <w:r>
        <w:t>Referenciado al plan de contingencia.</w:t>
      </w:r>
    </w:p>
    <w:p w:rsidR="00E9210A" w:rsidRDefault="00E9210A" w:rsidP="00E9210A">
      <w:pPr>
        <w:pStyle w:val="Textoindependiente"/>
        <w:spacing w:before="6"/>
        <w:rPr>
          <w:sz w:val="12"/>
        </w:rPr>
      </w:pPr>
    </w:p>
    <w:p w:rsidR="00E9210A" w:rsidRDefault="00E9210A" w:rsidP="003719CF">
      <w:pPr>
        <w:pStyle w:val="Ttulo1"/>
        <w:numPr>
          <w:ilvl w:val="2"/>
          <w:numId w:val="56"/>
        </w:numPr>
      </w:pPr>
      <w:bookmarkStart w:id="325" w:name="_Toc2078592"/>
      <w:bookmarkStart w:id="326" w:name="_Toc2078831"/>
      <w:r>
        <w:rPr>
          <w:noProof/>
          <w:lang w:bidi="ar-SA"/>
        </w:rPr>
        <w:drawing>
          <wp:anchor distT="0" distB="0" distL="0" distR="0" simplePos="0" relativeHeight="503261968" behindDoc="1" locked="0" layoutInCell="1" allowOverlap="1" wp14:anchorId="036EBB59" wp14:editId="4A16009A">
            <wp:simplePos x="0" y="0"/>
            <wp:positionH relativeFrom="page">
              <wp:posOffset>2615819</wp:posOffset>
            </wp:positionH>
            <wp:positionV relativeFrom="paragraph">
              <wp:posOffset>77832</wp:posOffset>
            </wp:positionV>
            <wp:extent cx="124968" cy="99059"/>
            <wp:effectExtent l="0" t="0" r="0" b="0"/>
            <wp:wrapNone/>
            <wp:docPr id="30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1"/>
        </w:rPr>
        <w:t xml:space="preserve"> </w:t>
      </w:r>
      <w:r>
        <w:t>A.9.4.5</w:t>
      </w:r>
      <w:r>
        <w:tab/>
        <w:t>Control de acceso al código fuente de</w:t>
      </w:r>
      <w:r>
        <w:rPr>
          <w:spacing w:val="-5"/>
        </w:rPr>
        <w:t xml:space="preserve"> </w:t>
      </w:r>
      <w:r>
        <w:t>aplicaciones.</w:t>
      </w:r>
      <w:bookmarkEnd w:id="325"/>
      <w:bookmarkEnd w:id="326"/>
    </w:p>
    <w:p w:rsidR="00E9210A" w:rsidRDefault="00E9210A" w:rsidP="00E9210A">
      <w:pPr>
        <w:pStyle w:val="Textoindependiente"/>
        <w:rPr>
          <w:b/>
          <w:sz w:val="26"/>
        </w:rPr>
      </w:pPr>
    </w:p>
    <w:p w:rsidR="00E9210A" w:rsidRDefault="00E9210A" w:rsidP="00E9210A">
      <w:pPr>
        <w:pStyle w:val="Textoindependiente"/>
        <w:spacing w:line="276" w:lineRule="auto"/>
        <w:ind w:left="1929" w:right="1129"/>
        <w:jc w:val="both"/>
      </w:pPr>
      <w:r>
        <w:lastRenderedPageBreak/>
        <w:t>Mediante la herramienta SVN, cada desarrollador dispone de una rama para el desarrollo, una vez que el desarrollador finaliza su trabajo es responsabilidad del PMO, juntar todos los desarrollos (</w:t>
      </w:r>
      <w:proofErr w:type="spellStart"/>
      <w:r>
        <w:t>merge</w:t>
      </w:r>
      <w:proofErr w:type="spellEnd"/>
      <w:r>
        <w:t xml:space="preserve">) y compilar. Mediante la compilación el código fuente únicamente se ubica en la rama de producción con acceso del PMO y del responsable del dpto. </w:t>
      </w:r>
      <w:proofErr w:type="gramStart"/>
      <w:r>
        <w:t>de</w:t>
      </w:r>
      <w:proofErr w:type="gramEnd"/>
      <w:r>
        <w:t xml:space="preserve"> Operaciones.</w:t>
      </w:r>
    </w:p>
    <w:p w:rsidR="00E9210A" w:rsidRDefault="00E9210A" w:rsidP="00E9210A">
      <w:pPr>
        <w:pStyle w:val="Textoindependiente"/>
        <w:rPr>
          <w:sz w:val="24"/>
        </w:rPr>
      </w:pPr>
    </w:p>
    <w:p w:rsidR="00E9210A" w:rsidRDefault="00E9210A" w:rsidP="00E9210A">
      <w:pPr>
        <w:pStyle w:val="Textoindependiente"/>
        <w:spacing w:before="1"/>
        <w:rPr>
          <w:sz w:val="22"/>
        </w:rPr>
      </w:pPr>
    </w:p>
    <w:p w:rsidR="00534BF4" w:rsidRDefault="00E9210A" w:rsidP="00534BF4">
      <w:pPr>
        <w:pStyle w:val="Ttulo1"/>
        <w:numPr>
          <w:ilvl w:val="0"/>
          <w:numId w:val="56"/>
        </w:numPr>
      </w:pPr>
      <w:bookmarkStart w:id="327" w:name="_Toc2078593"/>
      <w:bookmarkStart w:id="328" w:name="_Toc2078832"/>
      <w:r>
        <w:t>CRIPTOGRAFÍA</w:t>
      </w:r>
      <w:bookmarkEnd w:id="327"/>
      <w:bookmarkEnd w:id="328"/>
    </w:p>
    <w:p w:rsidR="00534BF4" w:rsidRPr="00534BF4" w:rsidRDefault="00E9210A" w:rsidP="00534BF4">
      <w:pPr>
        <w:pStyle w:val="Ttulo1"/>
        <w:numPr>
          <w:ilvl w:val="1"/>
          <w:numId w:val="56"/>
        </w:numPr>
      </w:pPr>
      <w:bookmarkStart w:id="329" w:name="_Toc2078594"/>
      <w:bookmarkStart w:id="330" w:name="_Toc2078833"/>
      <w:r w:rsidRPr="00534BF4">
        <w:rPr>
          <w:sz w:val="20"/>
        </w:rPr>
        <w:t>CONTROLES CRIPTOGRÁFICOS</w:t>
      </w:r>
      <w:bookmarkEnd w:id="329"/>
      <w:bookmarkEnd w:id="330"/>
    </w:p>
    <w:p w:rsidR="00E9210A" w:rsidRPr="00534BF4" w:rsidRDefault="00E9210A" w:rsidP="00534BF4">
      <w:pPr>
        <w:pStyle w:val="Ttulo1"/>
        <w:numPr>
          <w:ilvl w:val="2"/>
          <w:numId w:val="56"/>
        </w:numPr>
      </w:pPr>
      <w:bookmarkStart w:id="331" w:name="_Toc2078595"/>
      <w:bookmarkStart w:id="332" w:name="_Toc2078834"/>
      <w:r>
        <w:rPr>
          <w:noProof/>
          <w:lang w:bidi="ar-SA"/>
        </w:rPr>
        <w:drawing>
          <wp:anchor distT="0" distB="0" distL="0" distR="0" simplePos="0" relativeHeight="503262714" behindDoc="1" locked="0" layoutInCell="1" allowOverlap="1" wp14:anchorId="4921E16C" wp14:editId="33D1BF08">
            <wp:simplePos x="0" y="0"/>
            <wp:positionH relativeFrom="page">
              <wp:posOffset>2687447</wp:posOffset>
            </wp:positionH>
            <wp:positionV relativeFrom="paragraph">
              <wp:posOffset>14968</wp:posOffset>
            </wp:positionV>
            <wp:extent cx="124968" cy="99059"/>
            <wp:effectExtent l="0" t="0" r="0" b="0"/>
            <wp:wrapNone/>
            <wp:docPr id="3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6.png"/>
                    <pic:cNvPicPr/>
                  </pic:nvPicPr>
                  <pic:blipFill>
                    <a:blip r:embed="rId19" cstate="print"/>
                    <a:stretch>
                      <a:fillRect/>
                    </a:stretch>
                  </pic:blipFill>
                  <pic:spPr>
                    <a:xfrm>
                      <a:off x="0" y="0"/>
                      <a:ext cx="124968" cy="99059"/>
                    </a:xfrm>
                    <a:prstGeom prst="rect">
                      <a:avLst/>
                    </a:prstGeom>
                  </pic:spPr>
                </pic:pic>
              </a:graphicData>
            </a:graphic>
          </wp:anchor>
        </w:drawing>
      </w:r>
      <w:r w:rsidRPr="00534BF4">
        <w:rPr>
          <w:sz w:val="20"/>
        </w:rPr>
        <w:t>CONTROL</w:t>
      </w:r>
      <w:r w:rsidRPr="00534BF4">
        <w:rPr>
          <w:spacing w:val="-2"/>
          <w:sz w:val="20"/>
        </w:rPr>
        <w:t xml:space="preserve"> </w:t>
      </w:r>
      <w:r w:rsidRPr="00534BF4">
        <w:rPr>
          <w:sz w:val="20"/>
        </w:rPr>
        <w:t>A.10.1.1</w:t>
      </w:r>
      <w:r w:rsidRPr="00534BF4">
        <w:rPr>
          <w:sz w:val="20"/>
        </w:rPr>
        <w:tab/>
        <w:t>Política de uso de controles</w:t>
      </w:r>
      <w:r w:rsidRPr="00534BF4">
        <w:rPr>
          <w:spacing w:val="-2"/>
          <w:sz w:val="20"/>
        </w:rPr>
        <w:t xml:space="preserve"> </w:t>
      </w:r>
      <w:r w:rsidRPr="00534BF4">
        <w:rPr>
          <w:sz w:val="20"/>
        </w:rPr>
        <w:t>criptográficos.</w:t>
      </w:r>
      <w:bookmarkEnd w:id="331"/>
      <w:bookmarkEnd w:id="332"/>
    </w:p>
    <w:p w:rsidR="00E9210A" w:rsidRDefault="00E9210A" w:rsidP="00E9210A">
      <w:pPr>
        <w:pStyle w:val="Textoindependiente"/>
        <w:rPr>
          <w:b/>
          <w:sz w:val="26"/>
        </w:rPr>
      </w:pPr>
    </w:p>
    <w:p w:rsidR="00E9210A" w:rsidRDefault="00E9210A" w:rsidP="00E9210A">
      <w:pPr>
        <w:pStyle w:val="Textoindependiente"/>
        <w:spacing w:line="276" w:lineRule="auto"/>
        <w:ind w:left="1929" w:right="1104"/>
        <w:jc w:val="both"/>
      </w:pPr>
      <w:r>
        <w:t>No Aplica. Tenemos la posibilidad de que a los documentos de la compañía a los que se les quiere dotar de una seguridad adicional, (documentación de especial relevancia enviada a clientes, propuestas de la compañía...) se protegen mediante marcas de agua.</w:t>
      </w:r>
    </w:p>
    <w:p w:rsidR="00E9210A" w:rsidRDefault="00E9210A" w:rsidP="00E9210A">
      <w:pPr>
        <w:pStyle w:val="Textoindependiente"/>
        <w:spacing w:before="11"/>
        <w:rPr>
          <w:sz w:val="22"/>
        </w:rPr>
      </w:pPr>
    </w:p>
    <w:p w:rsidR="00E9210A" w:rsidRDefault="00E9210A" w:rsidP="00E9210A">
      <w:pPr>
        <w:pStyle w:val="Textoindependiente"/>
        <w:spacing w:line="276" w:lineRule="auto"/>
        <w:ind w:left="1929" w:right="1100"/>
        <w:jc w:val="both"/>
      </w:pPr>
      <w:r>
        <w:t>Consideramos este medio de protección más sencillo de aplicar puesto que en la compañía poseemos una Unidad de Negocio encargada de la comercialización de este sistema de protección de documentos.</w:t>
      </w:r>
    </w:p>
    <w:p w:rsidR="00E9210A" w:rsidRDefault="00E9210A" w:rsidP="00E9210A">
      <w:pPr>
        <w:pStyle w:val="Textoindependiente"/>
        <w:rPr>
          <w:sz w:val="24"/>
        </w:rPr>
      </w:pPr>
    </w:p>
    <w:p w:rsidR="00E9210A" w:rsidRDefault="00E9210A" w:rsidP="00E9210A">
      <w:pPr>
        <w:pStyle w:val="Textoindependiente"/>
        <w:spacing w:before="1"/>
        <w:rPr>
          <w:sz w:val="22"/>
        </w:rPr>
      </w:pPr>
    </w:p>
    <w:p w:rsidR="00E9210A" w:rsidRDefault="00E9210A" w:rsidP="00534BF4">
      <w:pPr>
        <w:pStyle w:val="Ttulo1"/>
        <w:numPr>
          <w:ilvl w:val="2"/>
          <w:numId w:val="56"/>
        </w:numPr>
      </w:pPr>
      <w:bookmarkStart w:id="333" w:name="_Toc2078596"/>
      <w:bookmarkStart w:id="334" w:name="_Toc2078835"/>
      <w:r>
        <w:rPr>
          <w:noProof/>
          <w:lang w:bidi="ar-SA"/>
        </w:rPr>
        <w:drawing>
          <wp:anchor distT="0" distB="0" distL="0" distR="0" simplePos="0" relativeHeight="503263460" behindDoc="1" locked="0" layoutInCell="1" allowOverlap="1" wp14:anchorId="109A64BC" wp14:editId="0E173713">
            <wp:simplePos x="0" y="0"/>
            <wp:positionH relativeFrom="page">
              <wp:posOffset>2687447</wp:posOffset>
            </wp:positionH>
            <wp:positionV relativeFrom="paragraph">
              <wp:posOffset>15603</wp:posOffset>
            </wp:positionV>
            <wp:extent cx="124968" cy="99060"/>
            <wp:effectExtent l="0" t="0" r="0" b="0"/>
            <wp:wrapNone/>
            <wp:docPr id="3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A.10.1.2</w:t>
      </w:r>
      <w:r>
        <w:tab/>
        <w:t>Gestión de claves para el uso de controles</w:t>
      </w:r>
      <w:r>
        <w:rPr>
          <w:spacing w:val="-8"/>
        </w:rPr>
        <w:t xml:space="preserve"> </w:t>
      </w:r>
      <w:r>
        <w:t>criptográficos</w:t>
      </w:r>
      <w:bookmarkEnd w:id="333"/>
      <w:bookmarkEnd w:id="334"/>
    </w:p>
    <w:p w:rsidR="00E9210A" w:rsidRDefault="00E9210A" w:rsidP="00E9210A">
      <w:pPr>
        <w:pStyle w:val="Textoindependiente"/>
        <w:spacing w:before="12"/>
        <w:rPr>
          <w:b/>
          <w:sz w:val="25"/>
        </w:rPr>
      </w:pPr>
    </w:p>
    <w:p w:rsidR="00E9210A" w:rsidRDefault="00E9210A" w:rsidP="00E9210A">
      <w:pPr>
        <w:pStyle w:val="Textoindependiente"/>
        <w:spacing w:line="276" w:lineRule="auto"/>
        <w:ind w:left="1929" w:right="1110"/>
        <w:jc w:val="both"/>
      </w:pPr>
      <w:r>
        <w:t xml:space="preserve">No Aplica. Al no utilizar controles criptográficos no es </w:t>
      </w:r>
      <w:proofErr w:type="gramStart"/>
      <w:r>
        <w:t>necesario</w:t>
      </w:r>
      <w:proofErr w:type="gramEnd"/>
      <w:r>
        <w:t xml:space="preserve"> una gestión de claves para el uso de dichos controles.</w:t>
      </w:r>
    </w:p>
    <w:p w:rsidR="00E9210A" w:rsidRDefault="00E9210A" w:rsidP="00E9210A">
      <w:pPr>
        <w:pStyle w:val="Textoindependiente"/>
        <w:rPr>
          <w:sz w:val="24"/>
        </w:rPr>
      </w:pPr>
    </w:p>
    <w:p w:rsidR="00E9210A" w:rsidRDefault="00E9210A" w:rsidP="00E9210A">
      <w:pPr>
        <w:pStyle w:val="Textoindependiente"/>
        <w:rPr>
          <w:sz w:val="22"/>
        </w:rPr>
      </w:pPr>
    </w:p>
    <w:p w:rsidR="00534BF4" w:rsidRDefault="00E9210A" w:rsidP="00534BF4">
      <w:pPr>
        <w:pStyle w:val="Ttulo1"/>
        <w:numPr>
          <w:ilvl w:val="0"/>
          <w:numId w:val="56"/>
        </w:numPr>
      </w:pPr>
      <w:bookmarkStart w:id="335" w:name="_Toc2078597"/>
      <w:bookmarkStart w:id="336" w:name="_Toc2078836"/>
      <w:r>
        <w:t>SEGURIDAD FÍSICA Y</w:t>
      </w:r>
      <w:r>
        <w:rPr>
          <w:spacing w:val="-3"/>
        </w:rPr>
        <w:t xml:space="preserve"> </w:t>
      </w:r>
      <w:r>
        <w:t>AMBIENTAL</w:t>
      </w:r>
      <w:bookmarkEnd w:id="335"/>
      <w:bookmarkEnd w:id="336"/>
    </w:p>
    <w:p w:rsidR="00534BF4" w:rsidRPr="00534BF4" w:rsidRDefault="00E9210A" w:rsidP="00534BF4">
      <w:pPr>
        <w:pStyle w:val="Ttulo1"/>
        <w:numPr>
          <w:ilvl w:val="1"/>
          <w:numId w:val="56"/>
        </w:numPr>
      </w:pPr>
      <w:bookmarkStart w:id="337" w:name="_Toc2078598"/>
      <w:bookmarkStart w:id="338" w:name="_Toc2078837"/>
      <w:r w:rsidRPr="00534BF4">
        <w:rPr>
          <w:sz w:val="20"/>
        </w:rPr>
        <w:t>ÁREAS SEGURAS</w:t>
      </w:r>
      <w:bookmarkEnd w:id="337"/>
      <w:bookmarkEnd w:id="338"/>
    </w:p>
    <w:p w:rsidR="00E9210A" w:rsidRPr="00534BF4" w:rsidRDefault="00E9210A" w:rsidP="00534BF4">
      <w:pPr>
        <w:pStyle w:val="Ttulo1"/>
        <w:numPr>
          <w:ilvl w:val="2"/>
          <w:numId w:val="56"/>
        </w:numPr>
      </w:pPr>
      <w:bookmarkStart w:id="339" w:name="_Toc2078599"/>
      <w:bookmarkStart w:id="340" w:name="_Toc2078838"/>
      <w:r>
        <w:rPr>
          <w:noProof/>
          <w:lang w:bidi="ar-SA"/>
        </w:rPr>
        <w:drawing>
          <wp:anchor distT="0" distB="0" distL="0" distR="0" simplePos="0" relativeHeight="503264206" behindDoc="1" locked="0" layoutInCell="1" allowOverlap="1" wp14:anchorId="2BA87EEA" wp14:editId="7A199485">
            <wp:simplePos x="0" y="0"/>
            <wp:positionH relativeFrom="page">
              <wp:posOffset>2687447</wp:posOffset>
            </wp:positionH>
            <wp:positionV relativeFrom="paragraph">
              <wp:posOffset>14968</wp:posOffset>
            </wp:positionV>
            <wp:extent cx="124968" cy="99060"/>
            <wp:effectExtent l="0" t="0" r="0" b="0"/>
            <wp:wrapNone/>
            <wp:docPr id="3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534BF4">
        <w:rPr>
          <w:sz w:val="20"/>
        </w:rPr>
        <w:t>CONTROL</w:t>
      </w:r>
      <w:r w:rsidRPr="00534BF4">
        <w:rPr>
          <w:spacing w:val="-2"/>
          <w:sz w:val="20"/>
        </w:rPr>
        <w:t xml:space="preserve"> </w:t>
      </w:r>
      <w:r w:rsidRPr="00534BF4">
        <w:rPr>
          <w:sz w:val="20"/>
        </w:rPr>
        <w:t>A.11.1.1</w:t>
      </w:r>
      <w:r w:rsidRPr="00534BF4">
        <w:rPr>
          <w:sz w:val="20"/>
        </w:rPr>
        <w:tab/>
        <w:t>Perímetro de seguridad física.</w:t>
      </w:r>
      <w:bookmarkEnd w:id="339"/>
      <w:bookmarkEnd w:id="340"/>
    </w:p>
    <w:p w:rsidR="00E9210A" w:rsidRDefault="00E9210A" w:rsidP="00E9210A">
      <w:pPr>
        <w:pStyle w:val="Textoindependiente"/>
        <w:rPr>
          <w:b/>
          <w:sz w:val="26"/>
        </w:rPr>
      </w:pPr>
    </w:p>
    <w:p w:rsidR="00E9210A" w:rsidRDefault="00E9210A" w:rsidP="00E9210A">
      <w:pPr>
        <w:pStyle w:val="Textoindependiente"/>
        <w:spacing w:line="276" w:lineRule="auto"/>
        <w:ind w:left="1929" w:right="1098"/>
        <w:jc w:val="both"/>
      </w:pPr>
      <w:r>
        <w:t xml:space="preserve">No tenemos CPD. No tenemos áreas. El edificio está dotado con video vigilancia. Las plantas de operaciones y administración, son independientes, </w:t>
      </w:r>
      <w:proofErr w:type="spellStart"/>
      <w:r>
        <w:t>securizadas</w:t>
      </w:r>
      <w:proofErr w:type="spellEnd"/>
      <w:r>
        <w:t xml:space="preserve"> mediante alarma y</w:t>
      </w:r>
      <w:r>
        <w:rPr>
          <w:spacing w:val="-5"/>
        </w:rPr>
        <w:t xml:space="preserve"> </w:t>
      </w:r>
      <w:r>
        <w:t>llave.</w:t>
      </w:r>
    </w:p>
    <w:p w:rsidR="00A50BFE" w:rsidRDefault="00A50BFE" w:rsidP="00E9210A">
      <w:pPr>
        <w:pStyle w:val="Textoindependiente"/>
        <w:spacing w:line="276" w:lineRule="auto"/>
        <w:ind w:left="1929" w:right="1098"/>
        <w:jc w:val="both"/>
      </w:pPr>
    </w:p>
    <w:p w:rsidR="00A50BFE" w:rsidRDefault="00A50BFE" w:rsidP="00E9210A">
      <w:pPr>
        <w:pStyle w:val="Textoindependiente"/>
        <w:spacing w:line="276" w:lineRule="auto"/>
        <w:ind w:left="1929" w:right="1098"/>
        <w:jc w:val="both"/>
      </w:pPr>
    </w:p>
    <w:p w:rsidR="00E9210A" w:rsidRDefault="00E9210A" w:rsidP="00E9210A">
      <w:pPr>
        <w:pStyle w:val="Textoindependiente"/>
        <w:rPr>
          <w:sz w:val="23"/>
        </w:rPr>
      </w:pPr>
    </w:p>
    <w:p w:rsidR="00E9210A" w:rsidRDefault="00E9210A" w:rsidP="00534BF4">
      <w:pPr>
        <w:pStyle w:val="Ttulo1"/>
        <w:numPr>
          <w:ilvl w:val="2"/>
          <w:numId w:val="56"/>
        </w:numPr>
      </w:pPr>
      <w:bookmarkStart w:id="341" w:name="_Toc2078600"/>
      <w:bookmarkStart w:id="342" w:name="_Toc2078839"/>
      <w:r>
        <w:rPr>
          <w:noProof/>
          <w:lang w:bidi="ar-SA"/>
        </w:rPr>
        <w:drawing>
          <wp:anchor distT="0" distB="0" distL="0" distR="0" simplePos="0" relativeHeight="503264952" behindDoc="1" locked="0" layoutInCell="1" allowOverlap="1" wp14:anchorId="30CDF0A2" wp14:editId="67953D35">
            <wp:simplePos x="0" y="0"/>
            <wp:positionH relativeFrom="page">
              <wp:posOffset>2687447</wp:posOffset>
            </wp:positionH>
            <wp:positionV relativeFrom="paragraph">
              <wp:posOffset>14968</wp:posOffset>
            </wp:positionV>
            <wp:extent cx="124968" cy="99060"/>
            <wp:effectExtent l="0" t="0" r="0" b="0"/>
            <wp:wrapNone/>
            <wp:docPr id="31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A.11.1.2</w:t>
      </w:r>
      <w:r>
        <w:tab/>
        <w:t>Controles físicos de</w:t>
      </w:r>
      <w:r>
        <w:rPr>
          <w:spacing w:val="1"/>
        </w:rPr>
        <w:t xml:space="preserve"> </w:t>
      </w:r>
      <w:r>
        <w:t>entrada.</w:t>
      </w:r>
      <w:bookmarkEnd w:id="341"/>
      <w:bookmarkEnd w:id="342"/>
    </w:p>
    <w:p w:rsidR="00E9210A" w:rsidRDefault="00E9210A" w:rsidP="00E9210A">
      <w:pPr>
        <w:pStyle w:val="Textoindependiente"/>
        <w:spacing w:before="11"/>
        <w:rPr>
          <w:b/>
          <w:sz w:val="17"/>
        </w:rPr>
      </w:pPr>
    </w:p>
    <w:p w:rsidR="00E9210A" w:rsidRDefault="00E9210A" w:rsidP="00E9210A">
      <w:pPr>
        <w:pStyle w:val="Textoindependiente"/>
        <w:spacing w:before="100" w:line="276" w:lineRule="auto"/>
        <w:ind w:left="2169" w:right="1324" w:hanging="368"/>
      </w:pPr>
      <w:r>
        <w:rPr>
          <w:noProof/>
          <w:position w:val="-3"/>
          <w:lang w:bidi="ar-SA"/>
        </w:rPr>
        <w:drawing>
          <wp:inline distT="0" distB="0" distL="0" distR="0" wp14:anchorId="5B03CB31" wp14:editId="3B96FD61">
            <wp:extent cx="192024" cy="150875"/>
            <wp:effectExtent l="0" t="0" r="0" b="0"/>
            <wp:docPr id="3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Las llaves solo las tienen 2 personas por planta en la empresa y controladas por</w:t>
      </w:r>
      <w:r>
        <w:rPr>
          <w:spacing w:val="-2"/>
        </w:rPr>
        <w:t xml:space="preserve"> </w:t>
      </w:r>
      <w:r>
        <w:t>dirección.</w:t>
      </w:r>
    </w:p>
    <w:p w:rsidR="00E9210A" w:rsidRDefault="00E9210A" w:rsidP="00E9210A">
      <w:pPr>
        <w:pStyle w:val="Textoindependiente"/>
        <w:spacing w:before="9"/>
        <w:rPr>
          <w:sz w:val="14"/>
        </w:rPr>
      </w:pPr>
    </w:p>
    <w:p w:rsidR="00E9210A" w:rsidRDefault="00E9210A" w:rsidP="00E9210A">
      <w:pPr>
        <w:pStyle w:val="Textoindependiente"/>
        <w:spacing w:before="100"/>
        <w:ind w:left="1802"/>
      </w:pPr>
      <w:r>
        <w:rPr>
          <w:noProof/>
          <w:position w:val="-3"/>
          <w:lang w:bidi="ar-SA"/>
        </w:rPr>
        <w:drawing>
          <wp:inline distT="0" distB="0" distL="0" distR="0" wp14:anchorId="2A833F44" wp14:editId="081EE30E">
            <wp:extent cx="192024" cy="150875"/>
            <wp:effectExtent l="0" t="0" r="0" b="0"/>
            <wp:docPr id="32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Sistema de</w:t>
      </w:r>
      <w:r>
        <w:rPr>
          <w:spacing w:val="-2"/>
        </w:rPr>
        <w:t xml:space="preserve"> </w:t>
      </w:r>
      <w:r>
        <w:t>alarma.</w:t>
      </w:r>
    </w:p>
    <w:p w:rsidR="00E9210A" w:rsidRDefault="00E9210A" w:rsidP="00E9210A">
      <w:pPr>
        <w:pStyle w:val="Textoindependiente"/>
      </w:pPr>
    </w:p>
    <w:p w:rsidR="00E9210A" w:rsidRDefault="00E9210A" w:rsidP="00E9210A">
      <w:pPr>
        <w:pStyle w:val="Textoindependiente"/>
        <w:spacing w:before="7"/>
        <w:rPr>
          <w:sz w:val="15"/>
        </w:rPr>
      </w:pPr>
    </w:p>
    <w:p w:rsidR="00E9210A" w:rsidRDefault="00E9210A" w:rsidP="00E9210A">
      <w:pPr>
        <w:pStyle w:val="Textoindependiente"/>
        <w:spacing w:before="99"/>
        <w:ind w:left="1802"/>
      </w:pPr>
      <w:r>
        <w:rPr>
          <w:noProof/>
          <w:position w:val="-3"/>
          <w:lang w:bidi="ar-SA"/>
        </w:rPr>
        <w:drawing>
          <wp:inline distT="0" distB="0" distL="0" distR="0" wp14:anchorId="23F95147" wp14:editId="2EAFC552">
            <wp:extent cx="192024" cy="150875"/>
            <wp:effectExtent l="0" t="0" r="0" b="0"/>
            <wp:docPr id="32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El edificio consta de sistema de</w:t>
      </w:r>
      <w:r>
        <w:rPr>
          <w:spacing w:val="-5"/>
        </w:rPr>
        <w:t xml:space="preserve"> </w:t>
      </w:r>
      <w:r>
        <w:t>videocámara.</w:t>
      </w:r>
    </w:p>
    <w:p w:rsidR="00E9210A" w:rsidRDefault="00E9210A" w:rsidP="00E9210A">
      <w:pPr>
        <w:pStyle w:val="Textoindependiente"/>
        <w:rPr>
          <w:sz w:val="15"/>
        </w:rPr>
      </w:pPr>
    </w:p>
    <w:p w:rsidR="00E9210A" w:rsidRDefault="00E9210A" w:rsidP="00E9210A">
      <w:pPr>
        <w:pStyle w:val="Textoindependiente"/>
        <w:spacing w:before="99"/>
        <w:ind w:left="1802"/>
      </w:pPr>
      <w:r>
        <w:rPr>
          <w:noProof/>
          <w:position w:val="-3"/>
          <w:lang w:bidi="ar-SA"/>
        </w:rPr>
        <w:lastRenderedPageBreak/>
        <w:drawing>
          <wp:inline distT="0" distB="0" distL="0" distR="0" wp14:anchorId="28319AEE" wp14:editId="12116286">
            <wp:extent cx="192024" cy="150875"/>
            <wp:effectExtent l="0" t="0" r="0" b="0"/>
            <wp:docPr id="32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Porteros automáticos con</w:t>
      </w:r>
      <w:r>
        <w:rPr>
          <w:spacing w:val="-3"/>
        </w:rPr>
        <w:t xml:space="preserve"> </w:t>
      </w:r>
      <w:r>
        <w:t>videocámara.</w:t>
      </w:r>
    </w:p>
    <w:p w:rsidR="00E9210A" w:rsidRDefault="00E9210A" w:rsidP="00E9210A">
      <w:pPr>
        <w:pStyle w:val="Textoindependiente"/>
      </w:pPr>
    </w:p>
    <w:p w:rsidR="00E9210A" w:rsidRDefault="00E9210A" w:rsidP="00E9210A">
      <w:pPr>
        <w:pStyle w:val="Textoindependiente"/>
        <w:spacing w:before="10"/>
      </w:pPr>
    </w:p>
    <w:p w:rsidR="00E9210A" w:rsidRDefault="00E9210A" w:rsidP="00534BF4">
      <w:pPr>
        <w:pStyle w:val="Ttulo1"/>
        <w:numPr>
          <w:ilvl w:val="2"/>
          <w:numId w:val="56"/>
        </w:numPr>
      </w:pPr>
      <w:bookmarkStart w:id="343" w:name="_Toc2078601"/>
      <w:bookmarkStart w:id="344" w:name="_Toc2078840"/>
      <w:r>
        <w:rPr>
          <w:noProof/>
          <w:lang w:bidi="ar-SA"/>
        </w:rPr>
        <w:drawing>
          <wp:anchor distT="0" distB="0" distL="0" distR="0" simplePos="0" relativeHeight="503265698" behindDoc="1" locked="0" layoutInCell="1" allowOverlap="1" wp14:anchorId="3FFD5BC9" wp14:editId="75B71531">
            <wp:simplePos x="0" y="0"/>
            <wp:positionH relativeFrom="page">
              <wp:posOffset>2687447</wp:posOffset>
            </wp:positionH>
            <wp:positionV relativeFrom="paragraph">
              <wp:posOffset>77833</wp:posOffset>
            </wp:positionV>
            <wp:extent cx="124968" cy="99059"/>
            <wp:effectExtent l="0" t="0" r="0" b="0"/>
            <wp:wrapNone/>
            <wp:docPr id="32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2"/>
        </w:rPr>
        <w:t xml:space="preserve"> </w:t>
      </w:r>
      <w:r>
        <w:t>A.11.1.3</w:t>
      </w:r>
      <w:r>
        <w:tab/>
        <w:t>Seguridad en oficinas, despachos e</w:t>
      </w:r>
      <w:r>
        <w:rPr>
          <w:spacing w:val="-6"/>
        </w:rPr>
        <w:t xml:space="preserve"> </w:t>
      </w:r>
      <w:r>
        <w:t>instalaciones.</w:t>
      </w:r>
      <w:bookmarkEnd w:id="343"/>
      <w:bookmarkEnd w:id="344"/>
    </w:p>
    <w:p w:rsidR="00E9210A" w:rsidRDefault="00E9210A" w:rsidP="00E9210A">
      <w:pPr>
        <w:pStyle w:val="Textoindependiente"/>
        <w:spacing w:before="11"/>
        <w:rPr>
          <w:b/>
          <w:sz w:val="17"/>
        </w:rPr>
      </w:pPr>
    </w:p>
    <w:p w:rsidR="00E9210A" w:rsidRDefault="00E9210A" w:rsidP="00E9210A">
      <w:pPr>
        <w:pStyle w:val="Textoindependiente"/>
        <w:spacing w:before="100" w:line="276" w:lineRule="auto"/>
        <w:ind w:left="2169" w:right="1324" w:hanging="368"/>
      </w:pPr>
      <w:r>
        <w:rPr>
          <w:noProof/>
          <w:position w:val="-3"/>
          <w:lang w:bidi="ar-SA"/>
        </w:rPr>
        <w:drawing>
          <wp:inline distT="0" distB="0" distL="0" distR="0" wp14:anchorId="0BB4FD94" wp14:editId="3970C526">
            <wp:extent cx="192024" cy="150875"/>
            <wp:effectExtent l="0" t="0" r="0" b="0"/>
            <wp:docPr id="3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Las llaves solo las tienen 2 personas por planta en la empresa y controladas por</w:t>
      </w:r>
      <w:r>
        <w:rPr>
          <w:spacing w:val="-2"/>
        </w:rPr>
        <w:t xml:space="preserve"> </w:t>
      </w:r>
      <w:r>
        <w:t>dirección.</w:t>
      </w:r>
    </w:p>
    <w:p w:rsidR="00E9210A" w:rsidRDefault="00E9210A" w:rsidP="00E9210A">
      <w:pPr>
        <w:pStyle w:val="Textoindependiente"/>
        <w:rPr>
          <w:sz w:val="15"/>
        </w:rPr>
      </w:pPr>
    </w:p>
    <w:p w:rsidR="00E9210A" w:rsidRDefault="00E9210A" w:rsidP="00E9210A">
      <w:pPr>
        <w:pStyle w:val="Textoindependiente"/>
        <w:spacing w:before="99"/>
        <w:ind w:left="1802"/>
      </w:pPr>
      <w:r>
        <w:rPr>
          <w:noProof/>
          <w:position w:val="-3"/>
          <w:lang w:bidi="ar-SA"/>
        </w:rPr>
        <w:drawing>
          <wp:inline distT="0" distB="0" distL="0" distR="0" wp14:anchorId="364806FE" wp14:editId="0440FCFE">
            <wp:extent cx="192024" cy="150875"/>
            <wp:effectExtent l="0" t="0" r="0" b="0"/>
            <wp:docPr id="33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Sistema de</w:t>
      </w:r>
      <w:r>
        <w:rPr>
          <w:spacing w:val="-2"/>
        </w:rPr>
        <w:t xml:space="preserve"> </w:t>
      </w:r>
      <w:r>
        <w:t>alarma.</w:t>
      </w:r>
    </w:p>
    <w:p w:rsidR="00E9210A" w:rsidRDefault="00E9210A" w:rsidP="00E9210A">
      <w:pPr>
        <w:pStyle w:val="Textoindependiente"/>
        <w:spacing w:before="11"/>
        <w:rPr>
          <w:sz w:val="17"/>
        </w:rPr>
      </w:pPr>
    </w:p>
    <w:p w:rsidR="00E9210A" w:rsidRDefault="00E9210A" w:rsidP="00E9210A">
      <w:pPr>
        <w:pStyle w:val="Textoindependiente"/>
        <w:spacing w:before="100"/>
        <w:ind w:left="1802"/>
      </w:pPr>
      <w:r>
        <w:rPr>
          <w:noProof/>
          <w:position w:val="-3"/>
          <w:lang w:bidi="ar-SA"/>
        </w:rPr>
        <w:drawing>
          <wp:inline distT="0" distB="0" distL="0" distR="0" wp14:anchorId="4C365106" wp14:editId="5ACF2839">
            <wp:extent cx="192024" cy="150875"/>
            <wp:effectExtent l="0" t="0" r="0" b="0"/>
            <wp:docPr id="33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Sistema de</w:t>
      </w:r>
      <w:r>
        <w:rPr>
          <w:spacing w:val="-2"/>
        </w:rPr>
        <w:t xml:space="preserve"> </w:t>
      </w:r>
      <w:r>
        <w:t>videocámara.</w:t>
      </w:r>
    </w:p>
    <w:p w:rsidR="00E9210A" w:rsidRDefault="00E9210A" w:rsidP="00E9210A">
      <w:pPr>
        <w:pStyle w:val="Textoindependiente"/>
      </w:pPr>
    </w:p>
    <w:p w:rsidR="00E9210A" w:rsidRDefault="00E9210A" w:rsidP="00E9210A">
      <w:pPr>
        <w:pStyle w:val="Textoindependiente"/>
        <w:spacing w:before="10"/>
      </w:pPr>
    </w:p>
    <w:p w:rsidR="00E9210A" w:rsidRDefault="00E9210A" w:rsidP="00534BF4">
      <w:pPr>
        <w:pStyle w:val="Ttulo1"/>
        <w:numPr>
          <w:ilvl w:val="2"/>
          <w:numId w:val="56"/>
        </w:numPr>
      </w:pPr>
      <w:bookmarkStart w:id="345" w:name="_Toc2078602"/>
      <w:bookmarkStart w:id="346" w:name="_Toc2078841"/>
      <w:r>
        <w:rPr>
          <w:noProof/>
          <w:lang w:bidi="ar-SA"/>
        </w:rPr>
        <w:drawing>
          <wp:anchor distT="0" distB="0" distL="0" distR="0" simplePos="0" relativeHeight="503266444" behindDoc="1" locked="0" layoutInCell="1" allowOverlap="1" wp14:anchorId="5846F2C4" wp14:editId="34DC1DCC">
            <wp:simplePos x="0" y="0"/>
            <wp:positionH relativeFrom="page">
              <wp:posOffset>2687447</wp:posOffset>
            </wp:positionH>
            <wp:positionV relativeFrom="paragraph">
              <wp:posOffset>77833</wp:posOffset>
            </wp:positionV>
            <wp:extent cx="124968" cy="99060"/>
            <wp:effectExtent l="0" t="0" r="0" b="0"/>
            <wp:wrapNone/>
            <wp:docPr id="33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A.11.1.4</w:t>
      </w:r>
      <w:r>
        <w:tab/>
        <w:t>Protecciones frente a amenazas externas y ambientales.</w:t>
      </w:r>
      <w:bookmarkEnd w:id="345"/>
      <w:bookmarkEnd w:id="346"/>
    </w:p>
    <w:p w:rsidR="00E9210A" w:rsidRDefault="00E9210A" w:rsidP="00E9210A">
      <w:pPr>
        <w:pStyle w:val="Textoindependiente"/>
        <w:rPr>
          <w:b/>
          <w:sz w:val="26"/>
        </w:rPr>
      </w:pPr>
    </w:p>
    <w:p w:rsidR="00E9210A" w:rsidRDefault="00E9210A" w:rsidP="00E9210A">
      <w:pPr>
        <w:pStyle w:val="Textoindependiente"/>
        <w:spacing w:line="276" w:lineRule="auto"/>
        <w:ind w:left="1929" w:right="1110"/>
        <w:jc w:val="both"/>
      </w:pPr>
      <w:r>
        <w:t>El edificio cuenta con extintores antiincendios situados en los rellanos de cada planta. También se posee de un extintor en cada planta.</w:t>
      </w:r>
    </w:p>
    <w:p w:rsidR="00E9210A" w:rsidRDefault="00E9210A" w:rsidP="00E9210A">
      <w:pPr>
        <w:pStyle w:val="Textoindependiente"/>
        <w:rPr>
          <w:sz w:val="24"/>
        </w:rPr>
      </w:pPr>
    </w:p>
    <w:p w:rsidR="00E9210A" w:rsidRDefault="00E9210A" w:rsidP="00E9210A">
      <w:pPr>
        <w:pStyle w:val="Textoindependiente"/>
        <w:rPr>
          <w:sz w:val="22"/>
        </w:rPr>
      </w:pPr>
    </w:p>
    <w:p w:rsidR="00E9210A" w:rsidRDefault="00E9210A" w:rsidP="00534BF4">
      <w:pPr>
        <w:pStyle w:val="Ttulo1"/>
        <w:numPr>
          <w:ilvl w:val="2"/>
          <w:numId w:val="56"/>
        </w:numPr>
      </w:pPr>
      <w:bookmarkStart w:id="347" w:name="_Toc2078603"/>
      <w:bookmarkStart w:id="348" w:name="_Toc2078842"/>
      <w:r>
        <w:rPr>
          <w:noProof/>
          <w:lang w:bidi="ar-SA"/>
        </w:rPr>
        <w:drawing>
          <wp:anchor distT="0" distB="0" distL="0" distR="0" simplePos="0" relativeHeight="503267190" behindDoc="1" locked="0" layoutInCell="1" allowOverlap="1" wp14:anchorId="7B6FF7B8" wp14:editId="117F3B2B">
            <wp:simplePos x="0" y="0"/>
            <wp:positionH relativeFrom="page">
              <wp:posOffset>2687447</wp:posOffset>
            </wp:positionH>
            <wp:positionV relativeFrom="paragraph">
              <wp:posOffset>14967</wp:posOffset>
            </wp:positionV>
            <wp:extent cx="124968" cy="99060"/>
            <wp:effectExtent l="0" t="0" r="0" b="0"/>
            <wp:wrapNone/>
            <wp:docPr id="33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A.11.1.5</w:t>
      </w:r>
      <w:r>
        <w:tab/>
        <w:t>Trabajo en Áreas seguras</w:t>
      </w:r>
      <w:r>
        <w:rPr>
          <w:spacing w:val="-1"/>
        </w:rPr>
        <w:t xml:space="preserve"> </w:t>
      </w:r>
      <w:r>
        <w:t>(bunker).</w:t>
      </w:r>
      <w:bookmarkEnd w:id="347"/>
      <w:bookmarkEnd w:id="348"/>
    </w:p>
    <w:p w:rsidR="00E9210A" w:rsidRDefault="00E9210A" w:rsidP="00E9210A">
      <w:pPr>
        <w:pStyle w:val="Textoindependiente"/>
        <w:rPr>
          <w:b/>
          <w:sz w:val="26"/>
        </w:rPr>
      </w:pPr>
    </w:p>
    <w:p w:rsidR="00E9210A" w:rsidRDefault="00E9210A" w:rsidP="00E9210A">
      <w:pPr>
        <w:pStyle w:val="Textoindependiente"/>
        <w:spacing w:line="276" w:lineRule="auto"/>
        <w:ind w:left="1929" w:right="1108"/>
        <w:jc w:val="both"/>
      </w:pPr>
      <w:r>
        <w:t>No Aplica. A pesar de que se separan (diferentes plantas del edificio) las áreas de Administración y Operaciones del área de negocio para la mejor protección de la información. No contamos con lo que se denominan Áreas seguras (bunker), por lo que no se ha establecido ningún protocolo de trabajo dentro de este tipo de infraestructuras.</w:t>
      </w:r>
    </w:p>
    <w:p w:rsidR="00E9210A" w:rsidRDefault="00E9210A" w:rsidP="00E9210A">
      <w:pPr>
        <w:pStyle w:val="Textoindependiente"/>
        <w:rPr>
          <w:sz w:val="24"/>
        </w:rPr>
      </w:pPr>
    </w:p>
    <w:p w:rsidR="00E9210A" w:rsidRDefault="00E9210A" w:rsidP="00E9210A">
      <w:pPr>
        <w:pStyle w:val="Textoindependiente"/>
        <w:spacing w:before="1"/>
        <w:rPr>
          <w:sz w:val="22"/>
        </w:rPr>
      </w:pPr>
    </w:p>
    <w:p w:rsidR="00E9210A" w:rsidRDefault="00E9210A" w:rsidP="00534BF4">
      <w:pPr>
        <w:pStyle w:val="Ttulo1"/>
        <w:numPr>
          <w:ilvl w:val="2"/>
          <w:numId w:val="56"/>
        </w:numPr>
      </w:pPr>
      <w:bookmarkStart w:id="349" w:name="_Toc2078604"/>
      <w:bookmarkStart w:id="350" w:name="_Toc2078843"/>
      <w:r>
        <w:rPr>
          <w:noProof/>
          <w:lang w:bidi="ar-SA"/>
        </w:rPr>
        <w:drawing>
          <wp:anchor distT="0" distB="0" distL="0" distR="0" simplePos="0" relativeHeight="503267936" behindDoc="1" locked="0" layoutInCell="1" allowOverlap="1" wp14:anchorId="590D94B2" wp14:editId="790E53B7">
            <wp:simplePos x="0" y="0"/>
            <wp:positionH relativeFrom="page">
              <wp:posOffset>2687447</wp:posOffset>
            </wp:positionH>
            <wp:positionV relativeFrom="paragraph">
              <wp:posOffset>15603</wp:posOffset>
            </wp:positionV>
            <wp:extent cx="124968" cy="99060"/>
            <wp:effectExtent l="0" t="0" r="0" b="0"/>
            <wp:wrapNone/>
            <wp:docPr id="33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A.11.1.6</w:t>
      </w:r>
      <w:r>
        <w:tab/>
        <w:t>Áreas de acceso público (recepción, carga y</w:t>
      </w:r>
      <w:r>
        <w:rPr>
          <w:spacing w:val="-10"/>
        </w:rPr>
        <w:t xml:space="preserve"> </w:t>
      </w:r>
      <w:r>
        <w:t>descarga)</w:t>
      </w:r>
      <w:bookmarkEnd w:id="349"/>
      <w:bookmarkEnd w:id="350"/>
    </w:p>
    <w:p w:rsidR="00E9210A" w:rsidRDefault="00E9210A" w:rsidP="00E9210A">
      <w:pPr>
        <w:pStyle w:val="Textoindependiente"/>
        <w:spacing w:before="12"/>
        <w:rPr>
          <w:b/>
          <w:sz w:val="25"/>
        </w:rPr>
      </w:pPr>
    </w:p>
    <w:p w:rsidR="00E9210A" w:rsidRDefault="00E9210A" w:rsidP="00E9210A">
      <w:pPr>
        <w:pStyle w:val="Textoindependiente"/>
        <w:spacing w:line="276" w:lineRule="auto"/>
        <w:ind w:left="1929" w:right="1108"/>
        <w:jc w:val="both"/>
      </w:pPr>
      <w:r>
        <w:t xml:space="preserve">No Aplica. </w:t>
      </w:r>
      <w:r>
        <w:rPr>
          <w:b/>
        </w:rPr>
        <w:t xml:space="preserve">SOTEC </w:t>
      </w:r>
      <w:r>
        <w:t xml:space="preserve">no dispone de una zona de carga y descarga. Además, los proveedores y clientes que visitan las instalaciones son siempre citados por personal de la compañía, cada cliente o proveedor es acompañado por el personal de </w:t>
      </w:r>
      <w:r>
        <w:rPr>
          <w:b/>
        </w:rPr>
        <w:t xml:space="preserve">SOTEC </w:t>
      </w:r>
      <w:r>
        <w:t>que lo ha citado.</w:t>
      </w:r>
    </w:p>
    <w:p w:rsidR="00E9210A" w:rsidRDefault="00E9210A" w:rsidP="00E9210A">
      <w:pPr>
        <w:pStyle w:val="Textoindependiente"/>
        <w:spacing w:before="11"/>
        <w:rPr>
          <w:sz w:val="22"/>
        </w:rPr>
      </w:pPr>
    </w:p>
    <w:p w:rsidR="00E9210A" w:rsidRDefault="00E9210A" w:rsidP="00E9210A">
      <w:pPr>
        <w:pStyle w:val="Textoindependiente"/>
        <w:spacing w:before="1" w:line="276" w:lineRule="auto"/>
        <w:ind w:left="1929" w:right="1132"/>
        <w:jc w:val="both"/>
      </w:pPr>
      <w:r>
        <w:t>La compañía hace responsable al citador del control y supervisión de la persona citada desde su entrada hasta su salida.</w:t>
      </w:r>
    </w:p>
    <w:p w:rsidR="00E9210A" w:rsidRDefault="00E9210A" w:rsidP="00E9210A">
      <w:pPr>
        <w:pStyle w:val="Textoindependiente"/>
        <w:spacing w:before="6"/>
        <w:rPr>
          <w:sz w:val="12"/>
        </w:rPr>
      </w:pPr>
    </w:p>
    <w:p w:rsidR="00534BF4" w:rsidRDefault="00E9210A" w:rsidP="00534BF4">
      <w:pPr>
        <w:pStyle w:val="Ttulo1"/>
        <w:numPr>
          <w:ilvl w:val="1"/>
          <w:numId w:val="56"/>
        </w:numPr>
      </w:pPr>
      <w:bookmarkStart w:id="351" w:name="_Toc2078605"/>
      <w:bookmarkStart w:id="352" w:name="_Toc2078844"/>
      <w:r>
        <w:t>SEGURIDAD DE LOS EQUIPOS</w:t>
      </w:r>
      <w:bookmarkEnd w:id="351"/>
      <w:bookmarkEnd w:id="352"/>
    </w:p>
    <w:p w:rsidR="00E9210A" w:rsidRPr="00534BF4" w:rsidRDefault="00E9210A" w:rsidP="00534BF4">
      <w:pPr>
        <w:pStyle w:val="Ttulo1"/>
        <w:numPr>
          <w:ilvl w:val="2"/>
          <w:numId w:val="56"/>
        </w:numPr>
      </w:pPr>
      <w:bookmarkStart w:id="353" w:name="_Toc2078606"/>
      <w:bookmarkStart w:id="354" w:name="_Toc2078845"/>
      <w:r>
        <w:rPr>
          <w:noProof/>
          <w:lang w:bidi="ar-SA"/>
        </w:rPr>
        <w:drawing>
          <wp:anchor distT="0" distB="0" distL="0" distR="0" simplePos="0" relativeHeight="503268682" behindDoc="1" locked="0" layoutInCell="1" allowOverlap="1" wp14:anchorId="35AE98A1" wp14:editId="062229CA">
            <wp:simplePos x="0" y="0"/>
            <wp:positionH relativeFrom="page">
              <wp:posOffset>2687447</wp:posOffset>
            </wp:positionH>
            <wp:positionV relativeFrom="paragraph">
              <wp:posOffset>14968</wp:posOffset>
            </wp:positionV>
            <wp:extent cx="124968" cy="99059"/>
            <wp:effectExtent l="0" t="0" r="0" b="0"/>
            <wp:wrapNone/>
            <wp:docPr id="3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6.png"/>
                    <pic:cNvPicPr/>
                  </pic:nvPicPr>
                  <pic:blipFill>
                    <a:blip r:embed="rId19" cstate="print"/>
                    <a:stretch>
                      <a:fillRect/>
                    </a:stretch>
                  </pic:blipFill>
                  <pic:spPr>
                    <a:xfrm>
                      <a:off x="0" y="0"/>
                      <a:ext cx="124968" cy="99059"/>
                    </a:xfrm>
                    <a:prstGeom prst="rect">
                      <a:avLst/>
                    </a:prstGeom>
                  </pic:spPr>
                </pic:pic>
              </a:graphicData>
            </a:graphic>
          </wp:anchor>
        </w:drawing>
      </w:r>
      <w:r w:rsidRPr="00534BF4">
        <w:rPr>
          <w:sz w:val="20"/>
        </w:rPr>
        <w:t>CONTROL</w:t>
      </w:r>
      <w:r w:rsidRPr="00534BF4">
        <w:rPr>
          <w:spacing w:val="-2"/>
          <w:sz w:val="20"/>
        </w:rPr>
        <w:t xml:space="preserve"> </w:t>
      </w:r>
      <w:r w:rsidRPr="00534BF4">
        <w:rPr>
          <w:sz w:val="20"/>
        </w:rPr>
        <w:t>A.11.2.1</w:t>
      </w:r>
      <w:r w:rsidRPr="00534BF4">
        <w:rPr>
          <w:sz w:val="20"/>
        </w:rPr>
        <w:tab/>
        <w:t>Emplazamiento y protección de</w:t>
      </w:r>
      <w:r w:rsidRPr="00534BF4">
        <w:rPr>
          <w:spacing w:val="-1"/>
          <w:sz w:val="20"/>
        </w:rPr>
        <w:t xml:space="preserve"> </w:t>
      </w:r>
      <w:r w:rsidRPr="00534BF4">
        <w:rPr>
          <w:sz w:val="20"/>
        </w:rPr>
        <w:t>equipos</w:t>
      </w:r>
      <w:bookmarkEnd w:id="353"/>
      <w:bookmarkEnd w:id="354"/>
    </w:p>
    <w:p w:rsidR="00E9210A" w:rsidRDefault="00E9210A" w:rsidP="00E9210A">
      <w:pPr>
        <w:pStyle w:val="Textoindependiente"/>
        <w:rPr>
          <w:b/>
          <w:sz w:val="26"/>
        </w:rPr>
      </w:pPr>
    </w:p>
    <w:p w:rsidR="00E9210A" w:rsidRDefault="00E9210A" w:rsidP="00E9210A">
      <w:pPr>
        <w:pStyle w:val="Textoindependiente"/>
        <w:spacing w:line="276" w:lineRule="auto"/>
        <w:ind w:left="1929" w:right="1103"/>
        <w:jc w:val="both"/>
      </w:pPr>
      <w:r>
        <w:t xml:space="preserve">El cableado y la protección de equipos son los normales dentro de una organización, el cableado en la medida de lo posible se realiza por canaleta dentro de la pared. En el caso de </w:t>
      </w:r>
      <w:proofErr w:type="spellStart"/>
      <w:r>
        <w:t>switches</w:t>
      </w:r>
      <w:proofErr w:type="spellEnd"/>
      <w:r>
        <w:t xml:space="preserve"> los cables de red no tienen más opción que estar a la vista. Existen </w:t>
      </w:r>
      <w:proofErr w:type="spellStart"/>
      <w:r>
        <w:t>switches</w:t>
      </w:r>
      <w:proofErr w:type="spellEnd"/>
      <w:r>
        <w:t xml:space="preserve"> en las distintas plantas para proporcionar conexión de datos a todos los empleados.</w:t>
      </w:r>
    </w:p>
    <w:p w:rsidR="00E9210A" w:rsidRDefault="00E9210A" w:rsidP="00E9210A">
      <w:pPr>
        <w:pStyle w:val="Textoindependiente"/>
        <w:rPr>
          <w:sz w:val="24"/>
        </w:rPr>
      </w:pPr>
    </w:p>
    <w:p w:rsidR="00E9210A" w:rsidRDefault="00E9210A" w:rsidP="00E9210A">
      <w:pPr>
        <w:pStyle w:val="Textoindependiente"/>
        <w:spacing w:before="2"/>
        <w:rPr>
          <w:sz w:val="22"/>
        </w:rPr>
      </w:pPr>
    </w:p>
    <w:p w:rsidR="00E9210A" w:rsidRDefault="00E9210A" w:rsidP="00534BF4">
      <w:pPr>
        <w:pStyle w:val="Ttulo1"/>
        <w:numPr>
          <w:ilvl w:val="2"/>
          <w:numId w:val="56"/>
        </w:numPr>
      </w:pPr>
      <w:bookmarkStart w:id="355" w:name="_Toc2078607"/>
      <w:bookmarkStart w:id="356" w:name="_Toc2078846"/>
      <w:r>
        <w:rPr>
          <w:noProof/>
          <w:lang w:bidi="ar-SA"/>
        </w:rPr>
        <w:drawing>
          <wp:anchor distT="0" distB="0" distL="0" distR="0" simplePos="0" relativeHeight="503269428" behindDoc="1" locked="0" layoutInCell="1" allowOverlap="1" wp14:anchorId="67A9E0EE" wp14:editId="7B26ED4A">
            <wp:simplePos x="0" y="0"/>
            <wp:positionH relativeFrom="page">
              <wp:posOffset>2687447</wp:posOffset>
            </wp:positionH>
            <wp:positionV relativeFrom="paragraph">
              <wp:posOffset>14969</wp:posOffset>
            </wp:positionV>
            <wp:extent cx="124968" cy="99058"/>
            <wp:effectExtent l="0" t="0" r="0" b="0"/>
            <wp:wrapNone/>
            <wp:docPr id="34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6.png"/>
                    <pic:cNvPicPr/>
                  </pic:nvPicPr>
                  <pic:blipFill>
                    <a:blip r:embed="rId19" cstate="print"/>
                    <a:stretch>
                      <a:fillRect/>
                    </a:stretch>
                  </pic:blipFill>
                  <pic:spPr>
                    <a:xfrm>
                      <a:off x="0" y="0"/>
                      <a:ext cx="124968" cy="99058"/>
                    </a:xfrm>
                    <a:prstGeom prst="rect">
                      <a:avLst/>
                    </a:prstGeom>
                  </pic:spPr>
                </pic:pic>
              </a:graphicData>
            </a:graphic>
          </wp:anchor>
        </w:drawing>
      </w:r>
      <w:r>
        <w:t>CONTROL</w:t>
      </w:r>
      <w:r>
        <w:rPr>
          <w:spacing w:val="-2"/>
        </w:rPr>
        <w:t xml:space="preserve"> </w:t>
      </w:r>
      <w:r>
        <w:t>A.11.2.2</w:t>
      </w:r>
      <w:r>
        <w:tab/>
        <w:t>Instalaciones de</w:t>
      </w:r>
      <w:r>
        <w:rPr>
          <w:spacing w:val="1"/>
        </w:rPr>
        <w:t xml:space="preserve"> </w:t>
      </w:r>
      <w:r>
        <w:t>suministro.</w:t>
      </w:r>
      <w:bookmarkEnd w:id="355"/>
      <w:bookmarkEnd w:id="356"/>
    </w:p>
    <w:p w:rsidR="00E9210A" w:rsidRDefault="00E9210A" w:rsidP="00E9210A">
      <w:pPr>
        <w:pStyle w:val="Textoindependiente"/>
        <w:rPr>
          <w:b/>
          <w:sz w:val="26"/>
        </w:rPr>
      </w:pPr>
    </w:p>
    <w:p w:rsidR="00E9210A" w:rsidRDefault="00E9210A" w:rsidP="00E9210A">
      <w:pPr>
        <w:pStyle w:val="Textoindependiente"/>
        <w:ind w:left="1929"/>
      </w:pPr>
      <w:r>
        <w:t>Batería propia de los portátiles. Plan de Contingencia.</w:t>
      </w:r>
    </w:p>
    <w:p w:rsidR="00E9210A" w:rsidRDefault="00E9210A" w:rsidP="00E9210A">
      <w:pPr>
        <w:pStyle w:val="Textoindependiente"/>
        <w:rPr>
          <w:sz w:val="24"/>
        </w:rPr>
      </w:pPr>
    </w:p>
    <w:p w:rsidR="00E9210A" w:rsidRDefault="00E9210A" w:rsidP="00E9210A">
      <w:pPr>
        <w:pStyle w:val="Textoindependiente"/>
        <w:spacing w:before="11"/>
        <w:rPr>
          <w:sz w:val="24"/>
        </w:rPr>
      </w:pPr>
    </w:p>
    <w:p w:rsidR="00E9210A" w:rsidRDefault="00E9210A" w:rsidP="00534BF4">
      <w:pPr>
        <w:pStyle w:val="Ttulo1"/>
        <w:numPr>
          <w:ilvl w:val="2"/>
          <w:numId w:val="56"/>
        </w:numPr>
      </w:pPr>
      <w:bookmarkStart w:id="357" w:name="_Toc2078608"/>
      <w:bookmarkStart w:id="358" w:name="_Toc2078847"/>
      <w:r>
        <w:rPr>
          <w:noProof/>
          <w:lang w:bidi="ar-SA"/>
        </w:rPr>
        <w:drawing>
          <wp:anchor distT="0" distB="0" distL="0" distR="0" simplePos="0" relativeHeight="503270174" behindDoc="1" locked="0" layoutInCell="1" allowOverlap="1" wp14:anchorId="1F6A2021" wp14:editId="455F495C">
            <wp:simplePos x="0" y="0"/>
            <wp:positionH relativeFrom="page">
              <wp:posOffset>2687447</wp:posOffset>
            </wp:positionH>
            <wp:positionV relativeFrom="paragraph">
              <wp:posOffset>14968</wp:posOffset>
            </wp:positionV>
            <wp:extent cx="124968" cy="99059"/>
            <wp:effectExtent l="0" t="0" r="0" b="0"/>
            <wp:wrapNone/>
            <wp:docPr id="34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2"/>
        </w:rPr>
        <w:t xml:space="preserve"> </w:t>
      </w:r>
      <w:r>
        <w:t>A.11.2.3</w:t>
      </w:r>
      <w:r>
        <w:tab/>
        <w:t>Seguridad del</w:t>
      </w:r>
      <w:r>
        <w:rPr>
          <w:spacing w:val="-2"/>
        </w:rPr>
        <w:t xml:space="preserve"> </w:t>
      </w:r>
      <w:r>
        <w:t>cableado</w:t>
      </w:r>
      <w:bookmarkEnd w:id="357"/>
      <w:bookmarkEnd w:id="358"/>
    </w:p>
    <w:p w:rsidR="00E9210A" w:rsidRDefault="00E9210A" w:rsidP="00E9210A">
      <w:pPr>
        <w:pStyle w:val="Textoindependiente"/>
        <w:rPr>
          <w:b/>
          <w:sz w:val="26"/>
        </w:rPr>
      </w:pPr>
    </w:p>
    <w:p w:rsidR="00E9210A" w:rsidRDefault="00E9210A" w:rsidP="00E9210A">
      <w:pPr>
        <w:pStyle w:val="Textoindependiente"/>
        <w:spacing w:line="276" w:lineRule="auto"/>
        <w:ind w:left="1929" w:right="1122"/>
        <w:jc w:val="both"/>
      </w:pPr>
      <w:r>
        <w:t xml:space="preserve">La seguridad de la red está físicamente separada cada planta y no hay fuentes de agua cercanas, el cableado se mantiene lo más saneado posible, no estando a la vista los </w:t>
      </w:r>
      <w:proofErr w:type="spellStart"/>
      <w:r>
        <w:t>switches</w:t>
      </w:r>
      <w:proofErr w:type="spellEnd"/>
      <w:r>
        <w:t xml:space="preserve"> ni los </w:t>
      </w:r>
      <w:proofErr w:type="spellStart"/>
      <w:r>
        <w:t>routes</w:t>
      </w:r>
      <w:proofErr w:type="spellEnd"/>
      <w:r>
        <w:t>.</w:t>
      </w:r>
    </w:p>
    <w:p w:rsidR="00E9210A" w:rsidRDefault="00E9210A" w:rsidP="00E9210A">
      <w:pPr>
        <w:pStyle w:val="Textoindependiente"/>
        <w:rPr>
          <w:sz w:val="24"/>
        </w:rPr>
      </w:pPr>
    </w:p>
    <w:p w:rsidR="00E9210A" w:rsidRDefault="00E9210A" w:rsidP="00E9210A">
      <w:pPr>
        <w:pStyle w:val="Textoindependiente"/>
        <w:spacing w:before="1"/>
        <w:rPr>
          <w:sz w:val="22"/>
        </w:rPr>
      </w:pPr>
    </w:p>
    <w:p w:rsidR="00E9210A" w:rsidRDefault="00E9210A" w:rsidP="00534BF4">
      <w:pPr>
        <w:pStyle w:val="Ttulo1"/>
        <w:numPr>
          <w:ilvl w:val="2"/>
          <w:numId w:val="56"/>
        </w:numPr>
      </w:pPr>
      <w:bookmarkStart w:id="359" w:name="_Toc2078609"/>
      <w:bookmarkStart w:id="360" w:name="_Toc2078848"/>
      <w:r>
        <w:rPr>
          <w:noProof/>
          <w:lang w:bidi="ar-SA"/>
        </w:rPr>
        <w:drawing>
          <wp:anchor distT="0" distB="0" distL="0" distR="0" simplePos="0" relativeHeight="503270920" behindDoc="1" locked="0" layoutInCell="1" allowOverlap="1" wp14:anchorId="738E312D" wp14:editId="310174A0">
            <wp:simplePos x="0" y="0"/>
            <wp:positionH relativeFrom="page">
              <wp:posOffset>2687447</wp:posOffset>
            </wp:positionH>
            <wp:positionV relativeFrom="paragraph">
              <wp:posOffset>14968</wp:posOffset>
            </wp:positionV>
            <wp:extent cx="124968" cy="99060"/>
            <wp:effectExtent l="0" t="0" r="0" b="0"/>
            <wp:wrapNone/>
            <wp:docPr id="34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A.11.2.4</w:t>
      </w:r>
      <w:r>
        <w:tab/>
        <w:t>Mantenimiento de</w:t>
      </w:r>
      <w:r>
        <w:rPr>
          <w:spacing w:val="2"/>
        </w:rPr>
        <w:t xml:space="preserve"> </w:t>
      </w:r>
      <w:r>
        <w:t>equipos</w:t>
      </w:r>
      <w:bookmarkEnd w:id="359"/>
      <w:bookmarkEnd w:id="360"/>
    </w:p>
    <w:p w:rsidR="00E9210A" w:rsidRDefault="00E9210A" w:rsidP="00E9210A">
      <w:pPr>
        <w:pStyle w:val="Textoindependiente"/>
        <w:rPr>
          <w:b/>
          <w:sz w:val="26"/>
        </w:rPr>
      </w:pPr>
    </w:p>
    <w:p w:rsidR="00E9210A" w:rsidRDefault="00E9210A" w:rsidP="00E9210A">
      <w:pPr>
        <w:pStyle w:val="Textoindependiente"/>
        <w:spacing w:before="1" w:line="276" w:lineRule="auto"/>
        <w:ind w:left="1929" w:right="1102"/>
        <w:jc w:val="both"/>
      </w:pPr>
      <w:r>
        <w:t xml:space="preserve">Gestor de incidencias </w:t>
      </w:r>
      <w:proofErr w:type="spellStart"/>
      <w:r>
        <w:t>eManage</w:t>
      </w:r>
      <w:proofErr w:type="spellEnd"/>
      <w:r>
        <w:t xml:space="preserve"> donde se recogen todas las incidencias relativas al uso de los dispositivos y en el documento PSI-02 </w:t>
      </w:r>
      <w:proofErr w:type="spellStart"/>
      <w:r>
        <w:t>Reutilizacion</w:t>
      </w:r>
      <w:proofErr w:type="spellEnd"/>
      <w:r>
        <w:t xml:space="preserve"> y destrucción de soportes y</w:t>
      </w:r>
      <w:r>
        <w:rPr>
          <w:spacing w:val="-3"/>
        </w:rPr>
        <w:t xml:space="preserve"> </w:t>
      </w:r>
      <w:r>
        <w:t>equipos.</w:t>
      </w:r>
    </w:p>
    <w:p w:rsidR="00E9210A" w:rsidRDefault="00E9210A" w:rsidP="00E9210A">
      <w:pPr>
        <w:pStyle w:val="Textoindependiente"/>
        <w:spacing w:before="12"/>
        <w:rPr>
          <w:sz w:val="22"/>
        </w:rPr>
      </w:pPr>
    </w:p>
    <w:p w:rsidR="00E9210A" w:rsidRDefault="00E9210A" w:rsidP="00534BF4">
      <w:pPr>
        <w:pStyle w:val="Ttulo1"/>
        <w:numPr>
          <w:ilvl w:val="2"/>
          <w:numId w:val="56"/>
        </w:numPr>
      </w:pPr>
      <w:bookmarkStart w:id="361" w:name="_Toc2078610"/>
      <w:bookmarkStart w:id="362" w:name="_Toc2078849"/>
      <w:r>
        <w:rPr>
          <w:noProof/>
          <w:lang w:bidi="ar-SA"/>
        </w:rPr>
        <w:drawing>
          <wp:anchor distT="0" distB="0" distL="0" distR="0" simplePos="0" relativeHeight="503271666" behindDoc="1" locked="0" layoutInCell="1" allowOverlap="1" wp14:anchorId="1FE3D98C" wp14:editId="031D84EA">
            <wp:simplePos x="0" y="0"/>
            <wp:positionH relativeFrom="page">
              <wp:posOffset>2687447</wp:posOffset>
            </wp:positionH>
            <wp:positionV relativeFrom="paragraph">
              <wp:posOffset>14968</wp:posOffset>
            </wp:positionV>
            <wp:extent cx="124968" cy="99060"/>
            <wp:effectExtent l="0" t="0" r="0" b="0"/>
            <wp:wrapNone/>
            <wp:docPr id="34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A.11.2.5</w:t>
      </w:r>
      <w:r>
        <w:tab/>
        <w:t>Retirada de materiales propiedad de la</w:t>
      </w:r>
      <w:r>
        <w:rPr>
          <w:spacing w:val="-5"/>
        </w:rPr>
        <w:t xml:space="preserve"> </w:t>
      </w:r>
      <w:r>
        <w:t>empresa.</w:t>
      </w:r>
      <w:bookmarkEnd w:id="361"/>
      <w:bookmarkEnd w:id="362"/>
    </w:p>
    <w:p w:rsidR="00E9210A" w:rsidRDefault="00E9210A" w:rsidP="00E9210A">
      <w:pPr>
        <w:pStyle w:val="Textoindependiente"/>
        <w:rPr>
          <w:b/>
          <w:sz w:val="26"/>
        </w:rPr>
      </w:pPr>
    </w:p>
    <w:p w:rsidR="00E9210A" w:rsidRDefault="00E9210A" w:rsidP="00E9210A">
      <w:pPr>
        <w:pStyle w:val="Textoindependiente"/>
        <w:spacing w:line="276" w:lineRule="auto"/>
        <w:ind w:left="1929" w:right="1116"/>
        <w:jc w:val="both"/>
      </w:pPr>
      <w:r>
        <w:t>Manual de uso y gestión de dispositivos. Se adjunta a la capacitación común de todos los empleados.</w:t>
      </w:r>
    </w:p>
    <w:p w:rsidR="00E9210A" w:rsidRDefault="00E9210A" w:rsidP="00E9210A">
      <w:pPr>
        <w:pStyle w:val="Textoindependiente"/>
        <w:spacing w:before="11"/>
        <w:rPr>
          <w:sz w:val="22"/>
        </w:rPr>
      </w:pPr>
    </w:p>
    <w:p w:rsidR="00E9210A" w:rsidRDefault="00E9210A" w:rsidP="00534BF4">
      <w:pPr>
        <w:pStyle w:val="Ttulo1"/>
        <w:numPr>
          <w:ilvl w:val="2"/>
          <w:numId w:val="56"/>
        </w:numPr>
      </w:pPr>
      <w:bookmarkStart w:id="363" w:name="_Toc2078611"/>
      <w:bookmarkStart w:id="364" w:name="_Toc2078850"/>
      <w:r>
        <w:rPr>
          <w:noProof/>
          <w:lang w:bidi="ar-SA"/>
        </w:rPr>
        <w:drawing>
          <wp:anchor distT="0" distB="0" distL="0" distR="0" simplePos="0" relativeHeight="503272412" behindDoc="1" locked="0" layoutInCell="1" allowOverlap="1" wp14:anchorId="1E80A933" wp14:editId="48E7D91A">
            <wp:simplePos x="0" y="0"/>
            <wp:positionH relativeFrom="page">
              <wp:posOffset>2673730</wp:posOffset>
            </wp:positionH>
            <wp:positionV relativeFrom="paragraph">
              <wp:posOffset>14968</wp:posOffset>
            </wp:positionV>
            <wp:extent cx="124968" cy="99059"/>
            <wp:effectExtent l="0" t="0" r="0" b="0"/>
            <wp:wrapNone/>
            <wp:docPr id="35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2"/>
        </w:rPr>
        <w:t xml:space="preserve"> </w:t>
      </w:r>
      <w:r>
        <w:t>A.11.2.6</w:t>
      </w:r>
      <w:r>
        <w:tab/>
        <w:t>Seguridad de los equipos fuera de las</w:t>
      </w:r>
      <w:r>
        <w:rPr>
          <w:spacing w:val="-6"/>
        </w:rPr>
        <w:t xml:space="preserve"> </w:t>
      </w:r>
      <w:r>
        <w:t>instalaciones.</w:t>
      </w:r>
      <w:bookmarkEnd w:id="363"/>
      <w:bookmarkEnd w:id="364"/>
    </w:p>
    <w:p w:rsidR="00E9210A" w:rsidRDefault="00E9210A" w:rsidP="00E9210A">
      <w:pPr>
        <w:pStyle w:val="Textoindependiente"/>
        <w:rPr>
          <w:b/>
          <w:sz w:val="26"/>
        </w:rPr>
      </w:pPr>
    </w:p>
    <w:p w:rsidR="00E9210A" w:rsidRDefault="00E9210A" w:rsidP="00E9210A">
      <w:pPr>
        <w:pStyle w:val="Textoindependiente"/>
        <w:ind w:left="1929"/>
      </w:pPr>
      <w:r>
        <w:t>Información adicional en Manual de uso y gestión de dispositivos.</w:t>
      </w:r>
    </w:p>
    <w:p w:rsidR="00E9210A" w:rsidRDefault="00E9210A" w:rsidP="00E9210A">
      <w:pPr>
        <w:pStyle w:val="Textoindependiente"/>
        <w:spacing w:before="38" w:line="276" w:lineRule="auto"/>
        <w:ind w:left="1929" w:right="1111"/>
        <w:jc w:val="both"/>
      </w:pPr>
      <w:r>
        <w:t xml:space="preserve">Los equipos están </w:t>
      </w:r>
      <w:proofErr w:type="spellStart"/>
      <w:r>
        <w:t>securizados</w:t>
      </w:r>
      <w:proofErr w:type="spellEnd"/>
      <w:r>
        <w:t xml:space="preserve"> por contraseña si salen fuera de las instalaciones es la manera de </w:t>
      </w:r>
      <w:proofErr w:type="spellStart"/>
      <w:r>
        <w:t>securizarlos</w:t>
      </w:r>
      <w:proofErr w:type="spellEnd"/>
      <w:r>
        <w:t>.</w:t>
      </w:r>
    </w:p>
    <w:p w:rsidR="00E9210A" w:rsidRDefault="00E9210A" w:rsidP="00E9210A">
      <w:pPr>
        <w:pStyle w:val="Textoindependiente"/>
        <w:ind w:left="1929"/>
        <w:jc w:val="both"/>
      </w:pPr>
      <w:r>
        <w:t xml:space="preserve">Los teléfonos móviles están </w:t>
      </w:r>
      <w:proofErr w:type="spellStart"/>
      <w:r>
        <w:t>securizados</w:t>
      </w:r>
      <w:proofErr w:type="spellEnd"/>
      <w:r>
        <w:t xml:space="preserve"> mediante pin.</w:t>
      </w:r>
    </w:p>
    <w:p w:rsidR="00E9210A" w:rsidRDefault="00E9210A" w:rsidP="00E9210A">
      <w:pPr>
        <w:pStyle w:val="Textoindependiente"/>
        <w:rPr>
          <w:sz w:val="26"/>
        </w:rPr>
      </w:pPr>
    </w:p>
    <w:p w:rsidR="00E9210A" w:rsidRDefault="00E9210A" w:rsidP="00534BF4">
      <w:pPr>
        <w:pStyle w:val="Ttulo1"/>
        <w:numPr>
          <w:ilvl w:val="2"/>
          <w:numId w:val="56"/>
        </w:numPr>
      </w:pPr>
      <w:bookmarkStart w:id="365" w:name="_Toc2078612"/>
      <w:bookmarkStart w:id="366" w:name="_Toc2078851"/>
      <w:r>
        <w:rPr>
          <w:noProof/>
          <w:lang w:bidi="ar-SA"/>
        </w:rPr>
        <w:drawing>
          <wp:anchor distT="0" distB="0" distL="0" distR="0" simplePos="0" relativeHeight="503273158" behindDoc="1" locked="0" layoutInCell="1" allowOverlap="1" wp14:anchorId="0180A78C" wp14:editId="3FA844F4">
            <wp:simplePos x="0" y="0"/>
            <wp:positionH relativeFrom="page">
              <wp:posOffset>2687447</wp:posOffset>
            </wp:positionH>
            <wp:positionV relativeFrom="paragraph">
              <wp:posOffset>14968</wp:posOffset>
            </wp:positionV>
            <wp:extent cx="124968" cy="99060"/>
            <wp:effectExtent l="0" t="0" r="0" b="0"/>
            <wp:wrapNone/>
            <wp:docPr id="35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A.11.2.7</w:t>
      </w:r>
      <w:r>
        <w:tab/>
        <w:t>Reutilización o retirada segura de</w:t>
      </w:r>
      <w:r>
        <w:rPr>
          <w:spacing w:val="-4"/>
        </w:rPr>
        <w:t xml:space="preserve"> </w:t>
      </w:r>
      <w:r>
        <w:t>equipos.</w:t>
      </w:r>
      <w:bookmarkEnd w:id="365"/>
      <w:bookmarkEnd w:id="366"/>
    </w:p>
    <w:p w:rsidR="00E9210A" w:rsidRDefault="00E9210A" w:rsidP="00E9210A">
      <w:pPr>
        <w:pStyle w:val="Textoindependiente"/>
        <w:rPr>
          <w:b/>
          <w:sz w:val="26"/>
        </w:rPr>
      </w:pPr>
    </w:p>
    <w:p w:rsidR="00E9210A" w:rsidRDefault="00E9210A" w:rsidP="00E9210A">
      <w:pPr>
        <w:pStyle w:val="Textoindependiente"/>
        <w:ind w:left="1929"/>
        <w:jc w:val="both"/>
      </w:pPr>
      <w:r>
        <w:t>Documento PSI-02 Reutilización y destrucción de soportes y equipos.</w:t>
      </w:r>
    </w:p>
    <w:p w:rsidR="00A50BFE" w:rsidRDefault="00A50BFE" w:rsidP="00E9210A">
      <w:pPr>
        <w:pStyle w:val="Textoindependiente"/>
        <w:ind w:left="1929"/>
        <w:jc w:val="both"/>
      </w:pPr>
    </w:p>
    <w:p w:rsidR="00A50BFE" w:rsidRDefault="00A50BFE" w:rsidP="00E9210A">
      <w:pPr>
        <w:pStyle w:val="Textoindependiente"/>
        <w:ind w:left="1929"/>
        <w:jc w:val="both"/>
      </w:pPr>
    </w:p>
    <w:p w:rsidR="00E9210A" w:rsidRDefault="00E9210A" w:rsidP="00E9210A">
      <w:pPr>
        <w:pStyle w:val="Textoindependiente"/>
        <w:spacing w:before="6"/>
        <w:rPr>
          <w:sz w:val="12"/>
        </w:rPr>
      </w:pPr>
    </w:p>
    <w:p w:rsidR="00E9210A" w:rsidRDefault="00E9210A" w:rsidP="00534BF4">
      <w:pPr>
        <w:pStyle w:val="Ttulo1"/>
        <w:numPr>
          <w:ilvl w:val="2"/>
          <w:numId w:val="56"/>
        </w:numPr>
      </w:pPr>
      <w:bookmarkStart w:id="367" w:name="_Toc2078613"/>
      <w:bookmarkStart w:id="368" w:name="_Toc2078852"/>
      <w:r>
        <w:rPr>
          <w:noProof/>
          <w:lang w:bidi="ar-SA"/>
        </w:rPr>
        <w:drawing>
          <wp:anchor distT="0" distB="0" distL="0" distR="0" simplePos="0" relativeHeight="503273904" behindDoc="1" locked="0" layoutInCell="1" allowOverlap="1" wp14:anchorId="356A2D18" wp14:editId="4550B89A">
            <wp:simplePos x="0" y="0"/>
            <wp:positionH relativeFrom="page">
              <wp:posOffset>2687447</wp:posOffset>
            </wp:positionH>
            <wp:positionV relativeFrom="paragraph">
              <wp:posOffset>77832</wp:posOffset>
            </wp:positionV>
            <wp:extent cx="124968" cy="99059"/>
            <wp:effectExtent l="0" t="0" r="0" b="0"/>
            <wp:wrapNone/>
            <wp:docPr id="35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2"/>
        </w:rPr>
        <w:t xml:space="preserve"> </w:t>
      </w:r>
      <w:r>
        <w:t>A.11.2.8</w:t>
      </w:r>
      <w:r>
        <w:tab/>
        <w:t>Equipos de usuario</w:t>
      </w:r>
      <w:r>
        <w:rPr>
          <w:spacing w:val="-3"/>
        </w:rPr>
        <w:t xml:space="preserve"> </w:t>
      </w:r>
      <w:r>
        <w:t>desatendidos.</w:t>
      </w:r>
      <w:bookmarkEnd w:id="367"/>
      <w:bookmarkEnd w:id="368"/>
    </w:p>
    <w:p w:rsidR="00E9210A" w:rsidRDefault="00E9210A" w:rsidP="00E9210A">
      <w:pPr>
        <w:pStyle w:val="Textoindependiente"/>
        <w:rPr>
          <w:b/>
          <w:sz w:val="26"/>
        </w:rPr>
      </w:pPr>
    </w:p>
    <w:p w:rsidR="00E9210A" w:rsidRDefault="00E9210A" w:rsidP="00E9210A">
      <w:pPr>
        <w:pStyle w:val="Textoindependiente"/>
        <w:spacing w:line="276" w:lineRule="auto"/>
        <w:ind w:left="1082" w:right="1108"/>
        <w:jc w:val="both"/>
      </w:pPr>
      <w:r>
        <w:t>Los portátiles de Administración tienen contraseñas individualizadas las cuales se solicitan cada 10 minutos en caso de no hacer uso de los portátiles. Además, se accede a una red ubicada en uno de los portátiles por medio de contraseña cada vez que se accede a esa carpeta. En la medida de lo posible cuando el usuario no atiende a su equipo éste se dejará</w:t>
      </w:r>
      <w:r>
        <w:rPr>
          <w:spacing w:val="-2"/>
        </w:rPr>
        <w:t xml:space="preserve"> </w:t>
      </w:r>
      <w:r>
        <w:t>bloqueado.</w:t>
      </w:r>
    </w:p>
    <w:p w:rsidR="00E9210A" w:rsidRDefault="00E9210A" w:rsidP="00E9210A">
      <w:pPr>
        <w:pStyle w:val="Textoindependiente"/>
        <w:rPr>
          <w:sz w:val="23"/>
        </w:rPr>
      </w:pPr>
    </w:p>
    <w:p w:rsidR="00E9210A" w:rsidRDefault="00E9210A" w:rsidP="00534BF4">
      <w:pPr>
        <w:pStyle w:val="Ttulo1"/>
        <w:numPr>
          <w:ilvl w:val="2"/>
          <w:numId w:val="56"/>
        </w:numPr>
      </w:pPr>
      <w:bookmarkStart w:id="369" w:name="_Toc2078614"/>
      <w:bookmarkStart w:id="370" w:name="_Toc2078853"/>
      <w:r>
        <w:rPr>
          <w:noProof/>
          <w:lang w:bidi="ar-SA"/>
        </w:rPr>
        <w:drawing>
          <wp:anchor distT="0" distB="0" distL="0" distR="0" simplePos="0" relativeHeight="503274650" behindDoc="1" locked="0" layoutInCell="1" allowOverlap="1" wp14:anchorId="44C6BF57" wp14:editId="17A74CD1">
            <wp:simplePos x="0" y="0"/>
            <wp:positionH relativeFrom="page">
              <wp:posOffset>2673730</wp:posOffset>
            </wp:positionH>
            <wp:positionV relativeFrom="paragraph">
              <wp:posOffset>14968</wp:posOffset>
            </wp:positionV>
            <wp:extent cx="124968" cy="99059"/>
            <wp:effectExtent l="0" t="0" r="0" b="0"/>
            <wp:wrapNone/>
            <wp:docPr id="35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2"/>
        </w:rPr>
        <w:t xml:space="preserve"> </w:t>
      </w:r>
      <w:r>
        <w:t>A.11.2.9</w:t>
      </w:r>
      <w:r>
        <w:tab/>
        <w:t>Política de pantalla y escritorios</w:t>
      </w:r>
      <w:r>
        <w:rPr>
          <w:spacing w:val="-2"/>
        </w:rPr>
        <w:t xml:space="preserve"> </w:t>
      </w:r>
      <w:r>
        <w:t>limpios.</w:t>
      </w:r>
      <w:bookmarkEnd w:id="369"/>
      <w:bookmarkEnd w:id="370"/>
    </w:p>
    <w:p w:rsidR="00E9210A" w:rsidRDefault="00E9210A" w:rsidP="00E9210A">
      <w:pPr>
        <w:pStyle w:val="Textoindependiente"/>
        <w:rPr>
          <w:b/>
          <w:sz w:val="26"/>
        </w:rPr>
      </w:pPr>
    </w:p>
    <w:p w:rsidR="00E9210A" w:rsidRDefault="00E9210A" w:rsidP="00E9210A">
      <w:pPr>
        <w:pStyle w:val="Textoindependiente"/>
        <w:spacing w:line="552" w:lineRule="auto"/>
        <w:ind w:left="1089" w:right="7250"/>
      </w:pPr>
      <w:r>
        <w:t>Pack de bienvenida. Servicio de limpieza diario.</w:t>
      </w:r>
    </w:p>
    <w:p w:rsidR="00534BF4" w:rsidRDefault="00E9210A" w:rsidP="00534BF4">
      <w:pPr>
        <w:pStyle w:val="Ttulo1"/>
        <w:numPr>
          <w:ilvl w:val="0"/>
          <w:numId w:val="56"/>
        </w:numPr>
      </w:pPr>
      <w:bookmarkStart w:id="371" w:name="_Toc2078615"/>
      <w:bookmarkStart w:id="372" w:name="_Toc2078854"/>
      <w:r>
        <w:t>SEGURIDAD EN LAS</w:t>
      </w:r>
      <w:r>
        <w:rPr>
          <w:spacing w:val="1"/>
        </w:rPr>
        <w:t xml:space="preserve"> </w:t>
      </w:r>
      <w:r>
        <w:t>OPERACIONES</w:t>
      </w:r>
      <w:bookmarkEnd w:id="371"/>
      <w:bookmarkEnd w:id="372"/>
    </w:p>
    <w:p w:rsidR="00534BF4" w:rsidRPr="00534BF4" w:rsidRDefault="00E9210A" w:rsidP="00534BF4">
      <w:pPr>
        <w:pStyle w:val="Ttulo1"/>
        <w:numPr>
          <w:ilvl w:val="1"/>
          <w:numId w:val="56"/>
        </w:numPr>
      </w:pPr>
      <w:bookmarkStart w:id="373" w:name="_Toc2078616"/>
      <w:bookmarkStart w:id="374" w:name="_Toc2078855"/>
      <w:r w:rsidRPr="00534BF4">
        <w:rPr>
          <w:sz w:val="20"/>
        </w:rPr>
        <w:t>PROCEDIMIENTOS Y RESPONSABILIDADES DE LAS</w:t>
      </w:r>
      <w:r w:rsidRPr="00534BF4">
        <w:rPr>
          <w:spacing w:val="1"/>
          <w:sz w:val="20"/>
        </w:rPr>
        <w:t xml:space="preserve"> </w:t>
      </w:r>
      <w:r w:rsidRPr="00534BF4">
        <w:rPr>
          <w:sz w:val="20"/>
        </w:rPr>
        <w:t>OPERACIONES</w:t>
      </w:r>
      <w:bookmarkEnd w:id="373"/>
      <w:bookmarkEnd w:id="374"/>
    </w:p>
    <w:p w:rsidR="00E9210A" w:rsidRPr="00534BF4" w:rsidRDefault="00E9210A" w:rsidP="00534BF4">
      <w:pPr>
        <w:pStyle w:val="Ttulo1"/>
        <w:numPr>
          <w:ilvl w:val="2"/>
          <w:numId w:val="56"/>
        </w:numPr>
      </w:pPr>
      <w:bookmarkStart w:id="375" w:name="_Toc2078617"/>
      <w:bookmarkStart w:id="376" w:name="_Toc2078856"/>
      <w:r>
        <w:rPr>
          <w:noProof/>
          <w:lang w:bidi="ar-SA"/>
        </w:rPr>
        <w:drawing>
          <wp:anchor distT="0" distB="0" distL="0" distR="0" simplePos="0" relativeHeight="503275396" behindDoc="1" locked="0" layoutInCell="1" allowOverlap="1" wp14:anchorId="083AAA19" wp14:editId="4D9C2F16">
            <wp:simplePos x="0" y="0"/>
            <wp:positionH relativeFrom="page">
              <wp:posOffset>2673730</wp:posOffset>
            </wp:positionH>
            <wp:positionV relativeFrom="paragraph">
              <wp:posOffset>14968</wp:posOffset>
            </wp:positionV>
            <wp:extent cx="124968" cy="99060"/>
            <wp:effectExtent l="0" t="0" r="0" b="0"/>
            <wp:wrapNone/>
            <wp:docPr id="35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534BF4">
        <w:rPr>
          <w:sz w:val="20"/>
        </w:rPr>
        <w:t>CONTROL</w:t>
      </w:r>
      <w:r w:rsidRPr="00534BF4">
        <w:rPr>
          <w:spacing w:val="-2"/>
          <w:sz w:val="20"/>
        </w:rPr>
        <w:t xml:space="preserve"> </w:t>
      </w:r>
      <w:r w:rsidRPr="00534BF4">
        <w:rPr>
          <w:sz w:val="20"/>
        </w:rPr>
        <w:t>A.12.1.1</w:t>
      </w:r>
      <w:r w:rsidRPr="00534BF4">
        <w:rPr>
          <w:sz w:val="20"/>
        </w:rPr>
        <w:tab/>
        <w:t>Documentación de los procedimientos de</w:t>
      </w:r>
      <w:r w:rsidRPr="00534BF4">
        <w:rPr>
          <w:spacing w:val="-2"/>
          <w:sz w:val="20"/>
        </w:rPr>
        <w:t xml:space="preserve"> </w:t>
      </w:r>
      <w:r w:rsidRPr="00534BF4">
        <w:rPr>
          <w:sz w:val="20"/>
        </w:rPr>
        <w:t>Operación.</w:t>
      </w:r>
      <w:bookmarkEnd w:id="375"/>
      <w:bookmarkEnd w:id="376"/>
    </w:p>
    <w:p w:rsidR="00E9210A" w:rsidRDefault="00E9210A" w:rsidP="00E9210A">
      <w:pPr>
        <w:pStyle w:val="Textoindependiente"/>
        <w:rPr>
          <w:b/>
          <w:sz w:val="26"/>
        </w:rPr>
      </w:pPr>
    </w:p>
    <w:p w:rsidR="00E9210A" w:rsidRDefault="00E9210A" w:rsidP="00E9210A">
      <w:pPr>
        <w:pStyle w:val="Textoindependiente"/>
        <w:spacing w:line="276" w:lineRule="auto"/>
        <w:ind w:left="1089" w:right="1324"/>
      </w:pPr>
      <w:r>
        <w:t>Procedimiento de operaciones, en este documento se refleja cómo debe ser la documentación relativa a las operaciones.</w:t>
      </w:r>
    </w:p>
    <w:p w:rsidR="00E9210A" w:rsidRDefault="00E9210A" w:rsidP="00E9210A">
      <w:pPr>
        <w:pStyle w:val="Textoindependiente"/>
        <w:spacing w:before="1"/>
        <w:rPr>
          <w:sz w:val="23"/>
        </w:rPr>
      </w:pPr>
    </w:p>
    <w:p w:rsidR="00E9210A" w:rsidRDefault="00E9210A" w:rsidP="00534BF4">
      <w:pPr>
        <w:pStyle w:val="Ttulo1"/>
        <w:numPr>
          <w:ilvl w:val="2"/>
          <w:numId w:val="56"/>
        </w:numPr>
      </w:pPr>
      <w:bookmarkStart w:id="377" w:name="_Toc2078618"/>
      <w:bookmarkStart w:id="378" w:name="_Toc2078857"/>
      <w:r>
        <w:rPr>
          <w:noProof/>
          <w:lang w:bidi="ar-SA"/>
        </w:rPr>
        <w:drawing>
          <wp:anchor distT="0" distB="0" distL="0" distR="0" simplePos="0" relativeHeight="503276142" behindDoc="1" locked="0" layoutInCell="1" allowOverlap="1" wp14:anchorId="7BC74D0F" wp14:editId="27E43222">
            <wp:simplePos x="0" y="0"/>
            <wp:positionH relativeFrom="page">
              <wp:posOffset>2687447</wp:posOffset>
            </wp:positionH>
            <wp:positionV relativeFrom="paragraph">
              <wp:posOffset>14968</wp:posOffset>
            </wp:positionV>
            <wp:extent cx="124968" cy="99060"/>
            <wp:effectExtent l="0" t="0" r="0" b="0"/>
            <wp:wrapNone/>
            <wp:docPr id="36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A.12.1.2</w:t>
      </w:r>
      <w:r>
        <w:tab/>
        <w:t>Gestión de</w:t>
      </w:r>
      <w:r>
        <w:rPr>
          <w:spacing w:val="-2"/>
        </w:rPr>
        <w:t xml:space="preserve"> </w:t>
      </w:r>
      <w:r>
        <w:t>Cambios.</w:t>
      </w:r>
      <w:bookmarkEnd w:id="377"/>
      <w:bookmarkEnd w:id="378"/>
    </w:p>
    <w:p w:rsidR="00E9210A" w:rsidRDefault="00E9210A" w:rsidP="00E9210A">
      <w:pPr>
        <w:pStyle w:val="Textoindependiente"/>
        <w:rPr>
          <w:b/>
          <w:sz w:val="26"/>
        </w:rPr>
      </w:pPr>
    </w:p>
    <w:p w:rsidR="00E9210A" w:rsidRDefault="00E9210A" w:rsidP="00E9210A">
      <w:pPr>
        <w:pStyle w:val="Textoindependiente"/>
        <w:spacing w:before="1"/>
        <w:ind w:left="1082"/>
      </w:pPr>
      <w:r>
        <w:t>Procedimiento de operaciones.</w:t>
      </w:r>
    </w:p>
    <w:p w:rsidR="00E9210A" w:rsidRDefault="00E9210A" w:rsidP="00E9210A">
      <w:pPr>
        <w:pStyle w:val="Textoindependiente"/>
        <w:spacing w:before="12"/>
        <w:rPr>
          <w:sz w:val="25"/>
        </w:rPr>
      </w:pPr>
    </w:p>
    <w:p w:rsidR="00E9210A" w:rsidRDefault="00E9210A" w:rsidP="00534BF4">
      <w:pPr>
        <w:pStyle w:val="Ttulo1"/>
        <w:numPr>
          <w:ilvl w:val="2"/>
          <w:numId w:val="56"/>
        </w:numPr>
      </w:pPr>
      <w:bookmarkStart w:id="379" w:name="_Toc2078619"/>
      <w:bookmarkStart w:id="380" w:name="_Toc2078858"/>
      <w:r>
        <w:rPr>
          <w:noProof/>
          <w:lang w:bidi="ar-SA"/>
        </w:rPr>
        <w:drawing>
          <wp:anchor distT="0" distB="0" distL="0" distR="0" simplePos="0" relativeHeight="503276888" behindDoc="1" locked="0" layoutInCell="1" allowOverlap="1" wp14:anchorId="78641B97" wp14:editId="33835682">
            <wp:simplePos x="0" y="0"/>
            <wp:positionH relativeFrom="page">
              <wp:posOffset>2687447</wp:posOffset>
            </wp:positionH>
            <wp:positionV relativeFrom="paragraph">
              <wp:posOffset>14968</wp:posOffset>
            </wp:positionV>
            <wp:extent cx="124968" cy="99060"/>
            <wp:effectExtent l="0" t="0" r="0" b="0"/>
            <wp:wrapNone/>
            <wp:docPr id="36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A.12.1.3</w:t>
      </w:r>
      <w:r>
        <w:tab/>
        <w:t>Gestión de la Capacidad.</w:t>
      </w:r>
      <w:bookmarkEnd w:id="379"/>
      <w:bookmarkEnd w:id="380"/>
    </w:p>
    <w:p w:rsidR="00E9210A" w:rsidRDefault="00E9210A" w:rsidP="00E9210A">
      <w:pPr>
        <w:pStyle w:val="Textoindependiente"/>
        <w:rPr>
          <w:b/>
          <w:sz w:val="26"/>
        </w:rPr>
      </w:pPr>
    </w:p>
    <w:p w:rsidR="00E9210A" w:rsidRDefault="00E9210A" w:rsidP="00E9210A">
      <w:pPr>
        <w:pStyle w:val="Textoindependiente"/>
        <w:ind w:left="1082"/>
      </w:pPr>
      <w:r>
        <w:t>Procedimiento de operaciones.</w:t>
      </w:r>
    </w:p>
    <w:p w:rsidR="00E9210A" w:rsidRDefault="00E9210A" w:rsidP="00E9210A">
      <w:pPr>
        <w:pStyle w:val="Textoindependiente"/>
        <w:rPr>
          <w:sz w:val="26"/>
        </w:rPr>
      </w:pPr>
    </w:p>
    <w:p w:rsidR="00E9210A" w:rsidRDefault="00E9210A" w:rsidP="00534BF4">
      <w:pPr>
        <w:pStyle w:val="Ttulo1"/>
        <w:numPr>
          <w:ilvl w:val="2"/>
          <w:numId w:val="56"/>
        </w:numPr>
      </w:pPr>
      <w:bookmarkStart w:id="381" w:name="_Toc2078620"/>
      <w:bookmarkStart w:id="382" w:name="_Toc2078859"/>
      <w:r>
        <w:rPr>
          <w:noProof/>
          <w:lang w:bidi="ar-SA"/>
        </w:rPr>
        <w:drawing>
          <wp:anchor distT="0" distB="0" distL="0" distR="0" simplePos="0" relativeHeight="503277634" behindDoc="1" locked="0" layoutInCell="1" allowOverlap="1" wp14:anchorId="509A8D5F" wp14:editId="542E4EAD">
            <wp:simplePos x="0" y="0"/>
            <wp:positionH relativeFrom="page">
              <wp:posOffset>2797175</wp:posOffset>
            </wp:positionH>
            <wp:positionV relativeFrom="paragraph">
              <wp:posOffset>14967</wp:posOffset>
            </wp:positionV>
            <wp:extent cx="124968" cy="99060"/>
            <wp:effectExtent l="0" t="0" r="0" b="0"/>
            <wp:wrapNone/>
            <wp:docPr id="36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6.png"/>
                    <pic:cNvPicPr/>
                  </pic:nvPicPr>
                  <pic:blipFill>
                    <a:blip r:embed="rId19" cstate="print"/>
                    <a:stretch>
                      <a:fillRect/>
                    </a:stretch>
                  </pic:blipFill>
                  <pic:spPr>
                    <a:xfrm>
                      <a:off x="0" y="0"/>
                      <a:ext cx="124968" cy="99060"/>
                    </a:xfrm>
                    <a:prstGeom prst="rect">
                      <a:avLst/>
                    </a:prstGeom>
                  </pic:spPr>
                </pic:pic>
              </a:graphicData>
            </a:graphic>
          </wp:anchor>
        </w:drawing>
      </w:r>
      <w:r>
        <w:t xml:space="preserve">CONTROL </w:t>
      </w:r>
      <w:r>
        <w:rPr>
          <w:spacing w:val="26"/>
        </w:rPr>
        <w:t xml:space="preserve"> </w:t>
      </w:r>
      <w:r>
        <w:t>A.12.1.4</w:t>
      </w:r>
      <w:r>
        <w:tab/>
        <w:t>Segregación de los entornos de desarrollo, prueba y</w:t>
      </w:r>
      <w:r>
        <w:rPr>
          <w:spacing w:val="-4"/>
        </w:rPr>
        <w:t xml:space="preserve"> </w:t>
      </w:r>
      <w:r>
        <w:t>producción.</w:t>
      </w:r>
      <w:bookmarkEnd w:id="381"/>
      <w:bookmarkEnd w:id="382"/>
    </w:p>
    <w:p w:rsidR="00E9210A" w:rsidRDefault="00E9210A" w:rsidP="00E9210A">
      <w:pPr>
        <w:pStyle w:val="Textoindependiente"/>
        <w:spacing w:before="11"/>
        <w:rPr>
          <w:b/>
          <w:sz w:val="22"/>
        </w:rPr>
      </w:pPr>
    </w:p>
    <w:p w:rsidR="00E9210A" w:rsidRDefault="00E9210A" w:rsidP="00E9210A">
      <w:pPr>
        <w:pStyle w:val="Textoindependiente"/>
        <w:ind w:left="1089"/>
      </w:pPr>
      <w:r>
        <w:t>Procedimiento de operaciones (Servidor de Desarrollo).</w:t>
      </w:r>
    </w:p>
    <w:p w:rsidR="00E9210A" w:rsidRDefault="00E9210A" w:rsidP="00E9210A">
      <w:pPr>
        <w:pStyle w:val="Textoindependiente"/>
        <w:rPr>
          <w:sz w:val="26"/>
        </w:rPr>
      </w:pPr>
    </w:p>
    <w:p w:rsidR="00534BF4" w:rsidRDefault="00E9210A" w:rsidP="00534BF4">
      <w:pPr>
        <w:pStyle w:val="Ttulo1"/>
        <w:numPr>
          <w:ilvl w:val="1"/>
          <w:numId w:val="56"/>
        </w:numPr>
      </w:pPr>
      <w:bookmarkStart w:id="383" w:name="_Toc2078621"/>
      <w:bookmarkStart w:id="384" w:name="_Toc2078860"/>
      <w:r>
        <w:t>PROTECCIÓN CONTRA CÓDIGO MALICIOSO</w:t>
      </w:r>
      <w:r>
        <w:rPr>
          <w:spacing w:val="1"/>
        </w:rPr>
        <w:t xml:space="preserve"> </w:t>
      </w:r>
      <w:r>
        <w:t>(MALWARE)</w:t>
      </w:r>
      <w:bookmarkEnd w:id="383"/>
      <w:bookmarkEnd w:id="384"/>
    </w:p>
    <w:p w:rsidR="00534BF4" w:rsidRPr="00534BF4" w:rsidRDefault="00E9210A" w:rsidP="00534BF4">
      <w:pPr>
        <w:pStyle w:val="Ttulo1"/>
        <w:numPr>
          <w:ilvl w:val="2"/>
          <w:numId w:val="56"/>
        </w:numPr>
      </w:pPr>
      <w:bookmarkStart w:id="385" w:name="_Toc2078622"/>
      <w:bookmarkStart w:id="386" w:name="_Toc2078861"/>
      <w:r>
        <w:rPr>
          <w:noProof/>
          <w:lang w:bidi="ar-SA"/>
        </w:rPr>
        <w:drawing>
          <wp:anchor distT="0" distB="0" distL="0" distR="0" simplePos="0" relativeHeight="503278380" behindDoc="1" locked="0" layoutInCell="1" allowOverlap="1" wp14:anchorId="0F8D2289" wp14:editId="34729386">
            <wp:simplePos x="0" y="0"/>
            <wp:positionH relativeFrom="page">
              <wp:posOffset>2673730</wp:posOffset>
            </wp:positionH>
            <wp:positionV relativeFrom="paragraph">
              <wp:posOffset>14968</wp:posOffset>
            </wp:positionV>
            <wp:extent cx="124968" cy="99060"/>
            <wp:effectExtent l="0" t="0" r="0" b="0"/>
            <wp:wrapNone/>
            <wp:docPr id="36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534BF4">
        <w:rPr>
          <w:sz w:val="20"/>
        </w:rPr>
        <w:t>CONTROL</w:t>
      </w:r>
      <w:r w:rsidRPr="00534BF4">
        <w:rPr>
          <w:spacing w:val="-2"/>
          <w:sz w:val="20"/>
        </w:rPr>
        <w:t xml:space="preserve"> </w:t>
      </w:r>
      <w:r w:rsidRPr="00534BF4">
        <w:rPr>
          <w:sz w:val="20"/>
        </w:rPr>
        <w:t>A.12.2.1</w:t>
      </w:r>
      <w:r w:rsidRPr="00534BF4">
        <w:rPr>
          <w:sz w:val="20"/>
        </w:rPr>
        <w:tab/>
        <w:t>Controles contra código</w:t>
      </w:r>
      <w:r w:rsidRPr="00534BF4">
        <w:rPr>
          <w:spacing w:val="-1"/>
          <w:sz w:val="20"/>
        </w:rPr>
        <w:t xml:space="preserve"> </w:t>
      </w:r>
      <w:r w:rsidRPr="00534BF4">
        <w:rPr>
          <w:sz w:val="20"/>
        </w:rPr>
        <w:t>malicioso.</w:t>
      </w:r>
      <w:bookmarkEnd w:id="385"/>
      <w:bookmarkEnd w:id="386"/>
    </w:p>
    <w:p w:rsidR="00E9210A" w:rsidRPr="00534BF4" w:rsidRDefault="00E9210A" w:rsidP="00534BF4">
      <w:pPr>
        <w:pStyle w:val="Ttulo1"/>
        <w:numPr>
          <w:ilvl w:val="3"/>
          <w:numId w:val="56"/>
        </w:numPr>
      </w:pPr>
      <w:bookmarkStart w:id="387" w:name="_Toc2078623"/>
      <w:bookmarkStart w:id="388" w:name="_Toc2078862"/>
      <w:r w:rsidRPr="00534BF4">
        <w:rPr>
          <w:sz w:val="20"/>
        </w:rPr>
        <w:t>DEFINICIONES</w:t>
      </w:r>
      <w:bookmarkEnd w:id="387"/>
      <w:bookmarkEnd w:id="388"/>
    </w:p>
    <w:p w:rsidR="00E9210A" w:rsidRDefault="00E9210A" w:rsidP="00E9210A">
      <w:pPr>
        <w:pStyle w:val="Textoindependiente"/>
        <w:rPr>
          <w:b/>
          <w:sz w:val="26"/>
        </w:rPr>
      </w:pPr>
    </w:p>
    <w:p w:rsidR="00E9210A" w:rsidRDefault="00E9210A" w:rsidP="00E9210A">
      <w:pPr>
        <w:pStyle w:val="Textoindependiente"/>
        <w:spacing w:before="1" w:line="276" w:lineRule="auto"/>
        <w:ind w:left="1089" w:right="1109"/>
        <w:jc w:val="both"/>
      </w:pPr>
      <w:r>
        <w:t>Virus informático: es un programa que se copia automáticamente que tiene por objeto alterar el normal funcionamiento del ordenador, sin el permiso ni el conocimiento del usuario. Aunque popularmente se incluye al "malware" dentro de los virus, en el sentido estricto de esta ciencia los virus son programas que se replican y ejecutan por sí mismos.</w:t>
      </w:r>
    </w:p>
    <w:p w:rsidR="00E9210A" w:rsidRDefault="00E9210A" w:rsidP="00E9210A">
      <w:pPr>
        <w:pStyle w:val="Textoindependiente"/>
        <w:spacing w:before="6"/>
        <w:rPr>
          <w:sz w:val="12"/>
        </w:rPr>
      </w:pPr>
    </w:p>
    <w:p w:rsidR="00E9210A" w:rsidRDefault="00E9210A" w:rsidP="00E9210A">
      <w:pPr>
        <w:pStyle w:val="Textoindependiente"/>
        <w:spacing w:before="99" w:line="276" w:lineRule="auto"/>
        <w:ind w:left="1089" w:right="1107"/>
        <w:jc w:val="both"/>
      </w:pPr>
      <w:r>
        <w:t xml:space="preserve">Malware: (del inglés </w:t>
      </w:r>
      <w:proofErr w:type="spellStart"/>
      <w:r>
        <w:t>malicious</w:t>
      </w:r>
      <w:proofErr w:type="spellEnd"/>
      <w:r>
        <w:t xml:space="preserve"> software, también llamado </w:t>
      </w:r>
      <w:proofErr w:type="spellStart"/>
      <w:r>
        <w:t>badware</w:t>
      </w:r>
      <w:proofErr w:type="spellEnd"/>
      <w:r>
        <w:t xml:space="preserve"> o Software malicioso): es un software que tiene como objetivo infiltrarse en o dañar un ordenador sin el conocimiento e su dueño. Existen muchísimos tipos de malware, aunque algunos de los más comunes son los virus informáticos, los gusanos, los troyanos, los programas de spyware/</w:t>
      </w:r>
      <w:proofErr w:type="spellStart"/>
      <w:r>
        <w:t>adware</w:t>
      </w:r>
      <w:proofErr w:type="spellEnd"/>
      <w:r>
        <w:t xml:space="preserve"> o incluso los</w:t>
      </w:r>
      <w:r>
        <w:rPr>
          <w:spacing w:val="-5"/>
        </w:rPr>
        <w:t xml:space="preserve"> </w:t>
      </w:r>
      <w:proofErr w:type="spellStart"/>
      <w:r>
        <w:t>bots</w:t>
      </w:r>
      <w:proofErr w:type="spellEnd"/>
      <w:r>
        <w:t>.</w:t>
      </w:r>
    </w:p>
    <w:p w:rsidR="00E9210A" w:rsidRDefault="00E9210A" w:rsidP="00E9210A">
      <w:pPr>
        <w:pStyle w:val="Textoindependiente"/>
        <w:rPr>
          <w:sz w:val="23"/>
        </w:rPr>
      </w:pPr>
    </w:p>
    <w:p w:rsidR="00E9210A" w:rsidRDefault="00E9210A" w:rsidP="00E9210A">
      <w:pPr>
        <w:pStyle w:val="Textoindependiente"/>
        <w:spacing w:line="276" w:lineRule="auto"/>
        <w:ind w:left="1089" w:right="1103"/>
        <w:jc w:val="both"/>
      </w:pPr>
      <w:r>
        <w:t>Gusano: Son programas similares a los virus, pero los gusanos no dependen de archivos portadores para poder contaminar otros sistemas. Estos pueden modificar el sistema operativo con el fin de auto ejecutarse como parte del proceso de inicialización del sistema. Para contaminar otros sistemas, los gusanos explotan vulnerabilidades.</w:t>
      </w:r>
    </w:p>
    <w:p w:rsidR="00E9210A" w:rsidRDefault="00E9210A" w:rsidP="00E9210A">
      <w:pPr>
        <w:pStyle w:val="Textoindependiente"/>
        <w:spacing w:before="2"/>
        <w:rPr>
          <w:sz w:val="23"/>
        </w:rPr>
      </w:pPr>
    </w:p>
    <w:p w:rsidR="00E9210A" w:rsidRDefault="00E9210A" w:rsidP="00E9210A">
      <w:pPr>
        <w:pStyle w:val="Textoindependiente"/>
        <w:spacing w:line="276" w:lineRule="auto"/>
        <w:ind w:left="1089" w:right="1103"/>
        <w:jc w:val="both"/>
      </w:pPr>
      <w:r>
        <w:t xml:space="preserve">Troyano: (también llamado caballo de </w:t>
      </w:r>
      <w:proofErr w:type="spellStart"/>
      <w:r>
        <w:t>troya</w:t>
      </w:r>
      <w:proofErr w:type="spellEnd"/>
      <w:r>
        <w:t xml:space="preserve">) es una pieza de software Dañino disfrazado de software legítimo. Los caballos de Troya no son capaces de Replicarse por sí mismos y </w:t>
      </w:r>
      <w:r>
        <w:lastRenderedPageBreak/>
        <w:t>pueden ser adjuntados con cualquier tipo de software por un programador. Su nombre es dado por su peculiar forma de actuar como los Troyanos de la historia, entrando en la computadora, ocultos en otros programas aparentemente útiles e inofensivos pero que al activarse crean problemas a la computadora al desarrollar la acción de estos archivos infecciosos.</w:t>
      </w:r>
    </w:p>
    <w:p w:rsidR="00E9210A" w:rsidRDefault="00E9210A" w:rsidP="00E9210A">
      <w:pPr>
        <w:pStyle w:val="Textoindependiente"/>
        <w:rPr>
          <w:sz w:val="23"/>
        </w:rPr>
      </w:pPr>
    </w:p>
    <w:p w:rsidR="00E9210A" w:rsidRDefault="00E9210A" w:rsidP="00E9210A">
      <w:pPr>
        <w:pStyle w:val="Textoindependiente"/>
        <w:spacing w:line="276" w:lineRule="auto"/>
        <w:ind w:left="1089" w:right="1107"/>
        <w:jc w:val="both"/>
      </w:pPr>
      <w:r>
        <w:t>Spyware: son aplicaciones que recopilan información sobre una persona u organización sin su conocimiento. La función más común que tienen estos programas es la de recopilar información sobre el usuario y distribuirlo a empresas publicitarias u otras organizaciones</w:t>
      </w:r>
      <w:r>
        <w:rPr>
          <w:spacing w:val="-2"/>
        </w:rPr>
        <w:t xml:space="preserve"> </w:t>
      </w:r>
      <w:r>
        <w:t>interesadas.</w:t>
      </w:r>
    </w:p>
    <w:p w:rsidR="00E9210A" w:rsidRDefault="00E9210A" w:rsidP="00E9210A">
      <w:pPr>
        <w:pStyle w:val="Textoindependiente"/>
        <w:spacing w:before="11"/>
        <w:rPr>
          <w:sz w:val="22"/>
        </w:rPr>
      </w:pPr>
    </w:p>
    <w:p w:rsidR="00E9210A" w:rsidRDefault="00E9210A" w:rsidP="00E9210A">
      <w:pPr>
        <w:pStyle w:val="Textoindependiente"/>
        <w:spacing w:line="276" w:lineRule="auto"/>
        <w:ind w:left="1089" w:right="1109"/>
        <w:jc w:val="both"/>
      </w:pPr>
      <w:r>
        <w:t xml:space="preserve">Contra estas invasiones, disponemos de un antivirus </w:t>
      </w:r>
      <w:proofErr w:type="spellStart"/>
      <w:r>
        <w:t>Avast</w:t>
      </w:r>
      <w:proofErr w:type="spellEnd"/>
      <w:r>
        <w:t xml:space="preserve"> instalado en todos los ordenadores, debidamente actualizado por cada usuario y revisado aleatoriamente por el depto. </w:t>
      </w:r>
      <w:proofErr w:type="gramStart"/>
      <w:r>
        <w:t>de</w:t>
      </w:r>
      <w:proofErr w:type="gramEnd"/>
      <w:r>
        <w:t xml:space="preserve"> operaciones. Así como en la capacitación común disponemos de dípticos para la formación sobre distintos ataques posibles de virus, spyware, </w:t>
      </w:r>
      <w:proofErr w:type="spellStart"/>
      <w:r>
        <w:t>phising</w:t>
      </w:r>
      <w:proofErr w:type="spellEnd"/>
      <w:r>
        <w:t>.</w:t>
      </w:r>
    </w:p>
    <w:p w:rsidR="00E9210A" w:rsidRDefault="00E9210A" w:rsidP="00E9210A">
      <w:pPr>
        <w:pStyle w:val="Textoindependiente"/>
        <w:spacing w:before="1"/>
        <w:rPr>
          <w:sz w:val="23"/>
        </w:rPr>
      </w:pPr>
    </w:p>
    <w:p w:rsidR="00E9210A" w:rsidRDefault="00E9210A" w:rsidP="00534BF4">
      <w:pPr>
        <w:pStyle w:val="Ttulo1"/>
        <w:numPr>
          <w:ilvl w:val="3"/>
          <w:numId w:val="56"/>
        </w:numPr>
      </w:pPr>
      <w:bookmarkStart w:id="389" w:name="_Toc2078624"/>
      <w:bookmarkStart w:id="390" w:name="_Toc2078863"/>
      <w:r>
        <w:t>OBJETIVO</w:t>
      </w:r>
      <w:bookmarkEnd w:id="389"/>
      <w:bookmarkEnd w:id="390"/>
    </w:p>
    <w:p w:rsidR="00E9210A" w:rsidRDefault="00E9210A" w:rsidP="00E9210A">
      <w:pPr>
        <w:pStyle w:val="Textoindependiente"/>
        <w:spacing w:before="12"/>
        <w:rPr>
          <w:b/>
          <w:sz w:val="25"/>
        </w:rPr>
      </w:pPr>
    </w:p>
    <w:p w:rsidR="00E9210A" w:rsidRDefault="00E9210A" w:rsidP="00E9210A">
      <w:pPr>
        <w:pStyle w:val="Prrafodelista"/>
        <w:numPr>
          <w:ilvl w:val="3"/>
          <w:numId w:val="12"/>
        </w:numPr>
        <w:tabs>
          <w:tab w:val="left" w:pos="2179"/>
        </w:tabs>
        <w:spacing w:line="276" w:lineRule="auto"/>
        <w:ind w:right="1129" w:firstLine="4"/>
        <w:jc w:val="both"/>
        <w:rPr>
          <w:sz w:val="20"/>
        </w:rPr>
      </w:pPr>
      <w:r>
        <w:rPr>
          <w:sz w:val="20"/>
        </w:rPr>
        <w:t>Concienciar a los usuarios de los peligros que puede ocasionar el software malicioso.</w:t>
      </w:r>
    </w:p>
    <w:p w:rsidR="00E9210A" w:rsidRDefault="00E9210A" w:rsidP="00E9210A">
      <w:pPr>
        <w:pStyle w:val="Textoindependiente"/>
        <w:spacing w:before="11"/>
        <w:rPr>
          <w:sz w:val="22"/>
        </w:rPr>
      </w:pPr>
    </w:p>
    <w:p w:rsidR="00E9210A" w:rsidRDefault="00E9210A" w:rsidP="00E9210A">
      <w:pPr>
        <w:pStyle w:val="Prrafodelista"/>
        <w:numPr>
          <w:ilvl w:val="3"/>
          <w:numId w:val="12"/>
        </w:numPr>
        <w:tabs>
          <w:tab w:val="left" w:pos="2170"/>
        </w:tabs>
        <w:spacing w:line="276" w:lineRule="auto"/>
        <w:ind w:right="1109" w:firstLine="4"/>
        <w:jc w:val="both"/>
        <w:rPr>
          <w:sz w:val="20"/>
        </w:rPr>
      </w:pPr>
      <w:r>
        <w:rPr>
          <w:sz w:val="20"/>
        </w:rPr>
        <w:t>Explicar la importancia de analizar cualquier soporte de datos no fiable (de procedencia incierta, o salido de una red no fiable, adjuntos de correo electrónico). con un software</w:t>
      </w:r>
      <w:r>
        <w:rPr>
          <w:spacing w:val="-3"/>
          <w:sz w:val="20"/>
        </w:rPr>
        <w:t xml:space="preserve"> </w:t>
      </w:r>
      <w:r>
        <w:rPr>
          <w:sz w:val="20"/>
        </w:rPr>
        <w:t>antivirus.</w:t>
      </w:r>
    </w:p>
    <w:p w:rsidR="00E9210A" w:rsidRDefault="00E9210A" w:rsidP="00E9210A">
      <w:pPr>
        <w:pStyle w:val="Textoindependiente"/>
        <w:rPr>
          <w:sz w:val="23"/>
        </w:rPr>
      </w:pPr>
    </w:p>
    <w:p w:rsidR="00E9210A" w:rsidRDefault="00E9210A" w:rsidP="00E9210A">
      <w:pPr>
        <w:pStyle w:val="Prrafodelista"/>
        <w:numPr>
          <w:ilvl w:val="3"/>
          <w:numId w:val="12"/>
        </w:numPr>
        <w:tabs>
          <w:tab w:val="left" w:pos="2155"/>
        </w:tabs>
        <w:spacing w:line="276" w:lineRule="auto"/>
        <w:ind w:right="1112" w:firstLine="4"/>
        <w:jc w:val="both"/>
        <w:rPr>
          <w:sz w:val="20"/>
        </w:rPr>
      </w:pPr>
      <w:r>
        <w:rPr>
          <w:sz w:val="20"/>
        </w:rPr>
        <w:t>Formar a los usuarios en el uso de la herramientas antivirus, útiles para su uso sobre soportes y equipos cuando las medidas centrales no sean de</w:t>
      </w:r>
      <w:r>
        <w:rPr>
          <w:spacing w:val="-30"/>
          <w:sz w:val="20"/>
        </w:rPr>
        <w:t xml:space="preserve"> </w:t>
      </w:r>
      <w:r>
        <w:rPr>
          <w:sz w:val="20"/>
        </w:rPr>
        <w:t>aplicación:</w:t>
      </w:r>
    </w:p>
    <w:p w:rsidR="00E9210A" w:rsidRDefault="00E9210A" w:rsidP="00E9210A">
      <w:pPr>
        <w:pStyle w:val="Textoindependiente"/>
        <w:spacing w:before="2"/>
        <w:rPr>
          <w:sz w:val="23"/>
        </w:rPr>
      </w:pPr>
    </w:p>
    <w:p w:rsidR="00E9210A" w:rsidRDefault="00E9210A" w:rsidP="00E9210A">
      <w:pPr>
        <w:pStyle w:val="Prrafodelista"/>
        <w:numPr>
          <w:ilvl w:val="0"/>
          <w:numId w:val="11"/>
        </w:numPr>
        <w:tabs>
          <w:tab w:val="left" w:pos="2522"/>
        </w:tabs>
        <w:rPr>
          <w:sz w:val="20"/>
        </w:rPr>
      </w:pPr>
      <w:r>
        <w:rPr>
          <w:sz w:val="20"/>
        </w:rPr>
        <w:t>Realizar</w:t>
      </w:r>
      <w:r>
        <w:rPr>
          <w:spacing w:val="-2"/>
          <w:sz w:val="20"/>
        </w:rPr>
        <w:t xml:space="preserve"> </w:t>
      </w:r>
      <w:r>
        <w:rPr>
          <w:sz w:val="20"/>
        </w:rPr>
        <w:t>análisis.</w:t>
      </w:r>
    </w:p>
    <w:p w:rsidR="00E9210A" w:rsidRDefault="00E9210A" w:rsidP="00E9210A">
      <w:pPr>
        <w:pStyle w:val="Prrafodelista"/>
        <w:numPr>
          <w:ilvl w:val="0"/>
          <w:numId w:val="11"/>
        </w:numPr>
        <w:tabs>
          <w:tab w:val="left" w:pos="2522"/>
        </w:tabs>
        <w:spacing w:before="35"/>
        <w:rPr>
          <w:sz w:val="20"/>
        </w:rPr>
      </w:pPr>
      <w:r>
        <w:rPr>
          <w:sz w:val="20"/>
        </w:rPr>
        <w:t>Configuración de agente activo o Gestión de alertas</w:t>
      </w:r>
      <w:r>
        <w:rPr>
          <w:spacing w:val="-12"/>
          <w:sz w:val="20"/>
        </w:rPr>
        <w:t xml:space="preserve"> </w:t>
      </w:r>
      <w:r>
        <w:rPr>
          <w:sz w:val="20"/>
        </w:rPr>
        <w:t>antivirus.</w:t>
      </w:r>
    </w:p>
    <w:p w:rsidR="00E9210A" w:rsidRDefault="00E9210A" w:rsidP="00E9210A">
      <w:pPr>
        <w:pStyle w:val="Prrafodelista"/>
        <w:numPr>
          <w:ilvl w:val="0"/>
          <w:numId w:val="11"/>
        </w:numPr>
        <w:tabs>
          <w:tab w:val="left" w:pos="2522"/>
        </w:tabs>
        <w:spacing w:before="38"/>
        <w:rPr>
          <w:sz w:val="20"/>
        </w:rPr>
      </w:pPr>
      <w:r>
        <w:rPr>
          <w:sz w:val="20"/>
        </w:rPr>
        <w:t>Mantener actualizado el software</w:t>
      </w:r>
      <w:r>
        <w:rPr>
          <w:spacing w:val="-5"/>
          <w:sz w:val="20"/>
        </w:rPr>
        <w:t xml:space="preserve"> </w:t>
      </w:r>
      <w:r>
        <w:rPr>
          <w:sz w:val="20"/>
        </w:rPr>
        <w:t>antivirus.</w:t>
      </w:r>
    </w:p>
    <w:p w:rsidR="00E9210A" w:rsidRDefault="00E9210A" w:rsidP="00E9210A">
      <w:pPr>
        <w:pStyle w:val="Textoindependiente"/>
        <w:spacing w:before="6"/>
        <w:rPr>
          <w:sz w:val="12"/>
        </w:rPr>
      </w:pPr>
    </w:p>
    <w:p w:rsidR="00E9210A" w:rsidRDefault="00E9210A" w:rsidP="00534BF4">
      <w:pPr>
        <w:pStyle w:val="Ttulo1"/>
        <w:numPr>
          <w:ilvl w:val="3"/>
          <w:numId w:val="56"/>
        </w:numPr>
      </w:pPr>
      <w:bookmarkStart w:id="391" w:name="_Toc2078625"/>
      <w:bookmarkStart w:id="392" w:name="_Toc2078864"/>
      <w:r>
        <w:t>PROCEDIMIENTO DE INFORME DE INCIDENCIAS POR SOFTWARE MALICIOSO</w:t>
      </w:r>
      <w:bookmarkEnd w:id="391"/>
      <w:bookmarkEnd w:id="392"/>
    </w:p>
    <w:p w:rsidR="00E9210A" w:rsidRDefault="00E9210A" w:rsidP="00E9210A">
      <w:pPr>
        <w:pStyle w:val="Textoindependiente"/>
        <w:rPr>
          <w:b/>
          <w:sz w:val="26"/>
        </w:rPr>
      </w:pPr>
    </w:p>
    <w:p w:rsidR="00E9210A" w:rsidRDefault="00E9210A" w:rsidP="00E9210A">
      <w:pPr>
        <w:pStyle w:val="Textoindependiente"/>
        <w:spacing w:line="276" w:lineRule="auto"/>
        <w:ind w:left="1082" w:right="1103"/>
        <w:jc w:val="both"/>
      </w:pPr>
      <w:r>
        <w:t xml:space="preserve">El usuario es el encargado de notificar las posibles incidencias relacionadas con el Software malicioso que pueda identificar en soporte o equipos. En el caso que se tenga que hacer alguna notificación se debe registrar en </w:t>
      </w:r>
      <w:proofErr w:type="spellStart"/>
      <w:r>
        <w:t>eManage</w:t>
      </w:r>
      <w:proofErr w:type="spellEnd"/>
      <w:r>
        <w:t xml:space="preserve"> en el Gestor de Incidencias.</w:t>
      </w:r>
    </w:p>
    <w:p w:rsidR="00E9210A" w:rsidRDefault="00E9210A" w:rsidP="00E9210A">
      <w:pPr>
        <w:pStyle w:val="Textoindependiente"/>
        <w:spacing w:before="1"/>
        <w:rPr>
          <w:sz w:val="23"/>
        </w:rPr>
      </w:pPr>
    </w:p>
    <w:p w:rsidR="00E9210A" w:rsidRDefault="00E9210A" w:rsidP="00534BF4">
      <w:pPr>
        <w:pStyle w:val="Ttulo1"/>
        <w:numPr>
          <w:ilvl w:val="3"/>
          <w:numId w:val="56"/>
        </w:numPr>
      </w:pPr>
      <w:bookmarkStart w:id="393" w:name="_Toc2078626"/>
      <w:bookmarkStart w:id="394" w:name="_Toc2078865"/>
      <w:r>
        <w:t>REGISTROS</w:t>
      </w:r>
      <w:bookmarkEnd w:id="393"/>
      <w:bookmarkEnd w:id="394"/>
    </w:p>
    <w:p w:rsidR="00E9210A" w:rsidRDefault="00E9210A" w:rsidP="00E9210A">
      <w:pPr>
        <w:pStyle w:val="Textoindependiente"/>
        <w:rPr>
          <w:b/>
          <w:sz w:val="26"/>
        </w:rPr>
      </w:pPr>
    </w:p>
    <w:p w:rsidR="00E9210A" w:rsidRDefault="00E9210A" w:rsidP="00E9210A">
      <w:pPr>
        <w:pStyle w:val="Textoindependiente"/>
        <w:spacing w:line="276" w:lineRule="auto"/>
        <w:ind w:left="1089" w:right="1324"/>
      </w:pPr>
      <w:r>
        <w:t xml:space="preserve">Quedan todos registrados en el Gestor de Incidencias/no conformes de </w:t>
      </w:r>
      <w:proofErr w:type="spellStart"/>
      <w:r>
        <w:t>eManage</w:t>
      </w:r>
      <w:proofErr w:type="spellEnd"/>
      <w:r>
        <w:t>, incluida su</w:t>
      </w:r>
      <w:r>
        <w:rPr>
          <w:spacing w:val="-3"/>
        </w:rPr>
        <w:t xml:space="preserve"> </w:t>
      </w:r>
      <w:r>
        <w:t>resolución</w:t>
      </w:r>
    </w:p>
    <w:p w:rsidR="00E9210A" w:rsidRDefault="00E9210A" w:rsidP="00E9210A">
      <w:pPr>
        <w:pStyle w:val="Textoindependiente"/>
        <w:rPr>
          <w:sz w:val="24"/>
        </w:rPr>
      </w:pPr>
    </w:p>
    <w:p w:rsidR="00E9210A" w:rsidRDefault="00E9210A" w:rsidP="00E9210A">
      <w:pPr>
        <w:pStyle w:val="Textoindependiente"/>
        <w:spacing w:before="1"/>
        <w:rPr>
          <w:sz w:val="22"/>
        </w:rPr>
      </w:pPr>
    </w:p>
    <w:p w:rsidR="00534BF4" w:rsidRDefault="00E9210A" w:rsidP="00534BF4">
      <w:pPr>
        <w:pStyle w:val="Ttulo1"/>
        <w:numPr>
          <w:ilvl w:val="1"/>
          <w:numId w:val="56"/>
        </w:numPr>
      </w:pPr>
      <w:bookmarkStart w:id="395" w:name="_Toc2078627"/>
      <w:bookmarkStart w:id="396" w:name="_Toc2078866"/>
      <w:r>
        <w:t>COPIAS DE SEGURIDAD</w:t>
      </w:r>
      <w:bookmarkEnd w:id="395"/>
      <w:bookmarkEnd w:id="396"/>
    </w:p>
    <w:p w:rsidR="00E9210A" w:rsidRPr="00534BF4" w:rsidRDefault="00E9210A" w:rsidP="00534BF4">
      <w:pPr>
        <w:pStyle w:val="Ttulo1"/>
        <w:numPr>
          <w:ilvl w:val="2"/>
          <w:numId w:val="56"/>
        </w:numPr>
      </w:pPr>
      <w:bookmarkStart w:id="397" w:name="_Toc2078628"/>
      <w:bookmarkStart w:id="398" w:name="_Toc2078867"/>
      <w:r>
        <w:rPr>
          <w:noProof/>
          <w:lang w:bidi="ar-SA"/>
        </w:rPr>
        <w:drawing>
          <wp:anchor distT="0" distB="0" distL="0" distR="0" simplePos="0" relativeHeight="503279126" behindDoc="1" locked="0" layoutInCell="1" allowOverlap="1" wp14:anchorId="2A924689" wp14:editId="48A8BADA">
            <wp:simplePos x="0" y="0"/>
            <wp:positionH relativeFrom="page">
              <wp:posOffset>2673730</wp:posOffset>
            </wp:positionH>
            <wp:positionV relativeFrom="paragraph">
              <wp:posOffset>14968</wp:posOffset>
            </wp:positionV>
            <wp:extent cx="124968" cy="99059"/>
            <wp:effectExtent l="0" t="0" r="0" b="0"/>
            <wp:wrapNone/>
            <wp:docPr id="36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6.png"/>
                    <pic:cNvPicPr/>
                  </pic:nvPicPr>
                  <pic:blipFill>
                    <a:blip r:embed="rId19" cstate="print"/>
                    <a:stretch>
                      <a:fillRect/>
                    </a:stretch>
                  </pic:blipFill>
                  <pic:spPr>
                    <a:xfrm>
                      <a:off x="0" y="0"/>
                      <a:ext cx="124968" cy="99059"/>
                    </a:xfrm>
                    <a:prstGeom prst="rect">
                      <a:avLst/>
                    </a:prstGeom>
                  </pic:spPr>
                </pic:pic>
              </a:graphicData>
            </a:graphic>
          </wp:anchor>
        </w:drawing>
      </w:r>
      <w:r w:rsidRPr="00534BF4">
        <w:rPr>
          <w:sz w:val="20"/>
        </w:rPr>
        <w:t>CONTROL A.12.3.1 Copias de seguridad de la información.</w:t>
      </w:r>
      <w:bookmarkEnd w:id="397"/>
      <w:bookmarkEnd w:id="398"/>
    </w:p>
    <w:p w:rsidR="00E9210A" w:rsidRDefault="00E9210A" w:rsidP="00E9210A">
      <w:pPr>
        <w:pStyle w:val="Textoindependiente"/>
        <w:rPr>
          <w:b/>
          <w:sz w:val="26"/>
        </w:rPr>
      </w:pPr>
    </w:p>
    <w:p w:rsidR="00E9210A" w:rsidRDefault="00E9210A" w:rsidP="00E9210A">
      <w:pPr>
        <w:pStyle w:val="Textoindependiente"/>
        <w:ind w:left="1089"/>
        <w:jc w:val="both"/>
      </w:pPr>
      <w:r>
        <w:t xml:space="preserve">PSI-03 Procedimiento de </w:t>
      </w:r>
      <w:proofErr w:type="spellStart"/>
      <w:r>
        <w:t>backup</w:t>
      </w:r>
      <w:proofErr w:type="spellEnd"/>
      <w:r>
        <w:t>.</w:t>
      </w:r>
    </w:p>
    <w:p w:rsidR="00E9210A" w:rsidRDefault="00E9210A" w:rsidP="00E9210A">
      <w:pPr>
        <w:pStyle w:val="Textoindependiente"/>
        <w:rPr>
          <w:sz w:val="26"/>
        </w:rPr>
      </w:pPr>
    </w:p>
    <w:p w:rsidR="00226BE4" w:rsidRDefault="00E9210A" w:rsidP="00226BE4">
      <w:pPr>
        <w:pStyle w:val="Ttulo1"/>
        <w:numPr>
          <w:ilvl w:val="1"/>
          <w:numId w:val="56"/>
        </w:numPr>
      </w:pPr>
      <w:bookmarkStart w:id="399" w:name="_Toc2078629"/>
      <w:bookmarkStart w:id="400" w:name="_Toc2078868"/>
      <w:r>
        <w:t>REGISTRO DE EVENTOS Y</w:t>
      </w:r>
      <w:r>
        <w:rPr>
          <w:spacing w:val="-3"/>
        </w:rPr>
        <w:t xml:space="preserve"> </w:t>
      </w:r>
      <w:r>
        <w:t>MONITORIZACIÓN</w:t>
      </w:r>
      <w:bookmarkEnd w:id="399"/>
      <w:bookmarkEnd w:id="400"/>
    </w:p>
    <w:p w:rsidR="00E9210A" w:rsidRPr="00226BE4" w:rsidRDefault="00E9210A" w:rsidP="00226BE4">
      <w:pPr>
        <w:pStyle w:val="Ttulo1"/>
        <w:numPr>
          <w:ilvl w:val="2"/>
          <w:numId w:val="56"/>
        </w:numPr>
      </w:pPr>
      <w:bookmarkStart w:id="401" w:name="_Toc2078630"/>
      <w:bookmarkStart w:id="402" w:name="_Toc2078869"/>
      <w:r>
        <w:rPr>
          <w:noProof/>
          <w:lang w:bidi="ar-SA"/>
        </w:rPr>
        <w:drawing>
          <wp:anchor distT="0" distB="0" distL="0" distR="0" simplePos="0" relativeHeight="503279872" behindDoc="1" locked="0" layoutInCell="1" allowOverlap="1" wp14:anchorId="0C15292C" wp14:editId="22D926A6">
            <wp:simplePos x="0" y="0"/>
            <wp:positionH relativeFrom="page">
              <wp:posOffset>2687447</wp:posOffset>
            </wp:positionH>
            <wp:positionV relativeFrom="paragraph">
              <wp:posOffset>14968</wp:posOffset>
            </wp:positionV>
            <wp:extent cx="124968" cy="99060"/>
            <wp:effectExtent l="0" t="0" r="0" b="0"/>
            <wp:wrapNone/>
            <wp:docPr id="37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226BE4">
        <w:rPr>
          <w:sz w:val="20"/>
        </w:rPr>
        <w:t>CONTROL A.12.4.1 Registro de</w:t>
      </w:r>
      <w:r w:rsidRPr="00226BE4">
        <w:rPr>
          <w:spacing w:val="-15"/>
          <w:sz w:val="20"/>
        </w:rPr>
        <w:t xml:space="preserve"> </w:t>
      </w:r>
      <w:r w:rsidRPr="00226BE4">
        <w:rPr>
          <w:sz w:val="20"/>
        </w:rPr>
        <w:t>eventos.</w:t>
      </w:r>
      <w:bookmarkEnd w:id="401"/>
      <w:bookmarkEnd w:id="402"/>
    </w:p>
    <w:p w:rsidR="00E9210A" w:rsidRDefault="00E9210A" w:rsidP="00E9210A">
      <w:pPr>
        <w:pStyle w:val="Textoindependiente"/>
        <w:rPr>
          <w:b/>
          <w:sz w:val="26"/>
        </w:rPr>
      </w:pPr>
    </w:p>
    <w:p w:rsidR="00E9210A" w:rsidRDefault="00E9210A" w:rsidP="00E9210A">
      <w:pPr>
        <w:pStyle w:val="Textoindependiente"/>
        <w:spacing w:line="276" w:lineRule="auto"/>
        <w:ind w:left="1082" w:right="1324"/>
      </w:pPr>
      <w:r>
        <w:t xml:space="preserve">Se monitorizan los </w:t>
      </w:r>
      <w:proofErr w:type="spellStart"/>
      <w:r>
        <w:t>backup's</w:t>
      </w:r>
      <w:proofErr w:type="spellEnd"/>
      <w:r>
        <w:t xml:space="preserve"> OK o KO enviando mails automáticos al Departamento de operaciones (</w:t>
      </w:r>
      <w:hyperlink r:id="rId26">
        <w:r>
          <w:rPr>
            <w:color w:val="0000FF"/>
            <w:u w:val="single" w:color="0000FF"/>
          </w:rPr>
          <w:t>operaciones@sotec.es</w:t>
        </w:r>
      </w:hyperlink>
      <w:r>
        <w:t>)</w:t>
      </w:r>
    </w:p>
    <w:p w:rsidR="00E9210A" w:rsidRDefault="00E9210A" w:rsidP="00E9210A">
      <w:pPr>
        <w:pStyle w:val="Textoindependiente"/>
      </w:pPr>
    </w:p>
    <w:p w:rsidR="00E9210A" w:rsidRDefault="00E9210A" w:rsidP="00E9210A">
      <w:pPr>
        <w:pStyle w:val="Textoindependiente"/>
        <w:spacing w:before="11"/>
        <w:rPr>
          <w:sz w:val="17"/>
        </w:rPr>
      </w:pPr>
    </w:p>
    <w:p w:rsidR="00E9210A" w:rsidRDefault="00E9210A" w:rsidP="00226BE4">
      <w:pPr>
        <w:pStyle w:val="Ttulo1"/>
        <w:numPr>
          <w:ilvl w:val="2"/>
          <w:numId w:val="56"/>
        </w:numPr>
      </w:pPr>
      <w:bookmarkStart w:id="403" w:name="_Toc2078631"/>
      <w:bookmarkStart w:id="404" w:name="_Toc2078870"/>
      <w:r>
        <w:rPr>
          <w:noProof/>
          <w:lang w:bidi="ar-SA"/>
        </w:rPr>
        <w:drawing>
          <wp:anchor distT="0" distB="0" distL="0" distR="0" simplePos="0" relativeHeight="503280618" behindDoc="1" locked="0" layoutInCell="1" allowOverlap="1" wp14:anchorId="7FAC617A" wp14:editId="132487D9">
            <wp:simplePos x="0" y="0"/>
            <wp:positionH relativeFrom="page">
              <wp:posOffset>2687447</wp:posOffset>
            </wp:positionH>
            <wp:positionV relativeFrom="paragraph">
              <wp:posOffset>78468</wp:posOffset>
            </wp:positionV>
            <wp:extent cx="124968" cy="99060"/>
            <wp:effectExtent l="0" t="0" r="0" b="0"/>
            <wp:wrapNone/>
            <wp:docPr id="37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A.12.4.2</w:t>
      </w:r>
      <w:r>
        <w:tab/>
        <w:t>Protección de la información de</w:t>
      </w:r>
      <w:r>
        <w:rPr>
          <w:spacing w:val="-4"/>
        </w:rPr>
        <w:t xml:space="preserve"> </w:t>
      </w:r>
      <w:r>
        <w:t>registro.</w:t>
      </w:r>
      <w:bookmarkEnd w:id="403"/>
      <w:bookmarkEnd w:id="404"/>
    </w:p>
    <w:p w:rsidR="00E9210A" w:rsidRDefault="00E9210A" w:rsidP="00E9210A">
      <w:pPr>
        <w:pStyle w:val="Textoindependiente"/>
        <w:spacing w:before="12"/>
        <w:rPr>
          <w:b/>
          <w:sz w:val="25"/>
        </w:rPr>
      </w:pPr>
    </w:p>
    <w:p w:rsidR="00E9210A" w:rsidRDefault="00E9210A" w:rsidP="00E9210A">
      <w:pPr>
        <w:pStyle w:val="Textoindependiente"/>
        <w:spacing w:line="276" w:lineRule="auto"/>
        <w:ind w:left="1082" w:right="1110"/>
        <w:jc w:val="both"/>
      </w:pPr>
      <w:r>
        <w:t>Los registros se guardan en el ERP interno, toda documentación, debidamente categorizada y asignada a cada grupo, donde se da acceso a cada usuario. Por lo que la documentación la ve y accede las personas autorizadas para ello.</w:t>
      </w:r>
    </w:p>
    <w:p w:rsidR="00E9210A" w:rsidRDefault="00E9210A" w:rsidP="00E9210A">
      <w:pPr>
        <w:pStyle w:val="Textoindependiente"/>
        <w:rPr>
          <w:sz w:val="23"/>
        </w:rPr>
      </w:pPr>
    </w:p>
    <w:p w:rsidR="00E9210A" w:rsidRDefault="00E9210A" w:rsidP="00226BE4">
      <w:pPr>
        <w:pStyle w:val="Ttulo1"/>
        <w:numPr>
          <w:ilvl w:val="2"/>
          <w:numId w:val="56"/>
        </w:numPr>
      </w:pPr>
      <w:bookmarkStart w:id="405" w:name="_Toc2078632"/>
      <w:bookmarkStart w:id="406" w:name="_Toc2078871"/>
      <w:r>
        <w:rPr>
          <w:noProof/>
          <w:lang w:bidi="ar-SA"/>
        </w:rPr>
        <w:drawing>
          <wp:anchor distT="0" distB="0" distL="0" distR="0" simplePos="0" relativeHeight="503281364" behindDoc="1" locked="0" layoutInCell="1" allowOverlap="1" wp14:anchorId="7B7C537D" wp14:editId="6B9BE36F">
            <wp:simplePos x="0" y="0"/>
            <wp:positionH relativeFrom="page">
              <wp:posOffset>2687447</wp:posOffset>
            </wp:positionH>
            <wp:positionV relativeFrom="paragraph">
              <wp:posOffset>14968</wp:posOffset>
            </wp:positionV>
            <wp:extent cx="124968" cy="99060"/>
            <wp:effectExtent l="0" t="0" r="0" b="0"/>
            <wp:wrapNone/>
            <wp:docPr id="37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A.12.4.3</w:t>
      </w:r>
      <w:r>
        <w:tab/>
        <w:t>Registros de Administración y Operación.</w:t>
      </w:r>
      <w:bookmarkEnd w:id="405"/>
      <w:bookmarkEnd w:id="406"/>
    </w:p>
    <w:p w:rsidR="00E9210A" w:rsidRDefault="00E9210A" w:rsidP="00E9210A">
      <w:pPr>
        <w:pStyle w:val="Textoindependiente"/>
        <w:rPr>
          <w:b/>
          <w:sz w:val="26"/>
        </w:rPr>
      </w:pPr>
    </w:p>
    <w:p w:rsidR="00E9210A" w:rsidRDefault="00E9210A" w:rsidP="00E9210A">
      <w:pPr>
        <w:pStyle w:val="Textoindependiente"/>
        <w:spacing w:line="276" w:lineRule="auto"/>
        <w:ind w:left="1082" w:right="1006"/>
      </w:pPr>
      <w:r>
        <w:t xml:space="preserve">En la herramienta de registro de incidencias de </w:t>
      </w:r>
      <w:proofErr w:type="spellStart"/>
      <w:r>
        <w:t>eManage</w:t>
      </w:r>
      <w:proofErr w:type="spellEnd"/>
      <w:r>
        <w:t xml:space="preserve"> es donde se recogen todos los registros.</w:t>
      </w:r>
    </w:p>
    <w:p w:rsidR="00E9210A" w:rsidRDefault="00E9210A" w:rsidP="00E9210A">
      <w:pPr>
        <w:pStyle w:val="Textoindependiente"/>
        <w:spacing w:before="1" w:line="276" w:lineRule="auto"/>
        <w:ind w:left="1082" w:right="1324"/>
      </w:pPr>
      <w:r>
        <w:t>Así como en base de datos del ERP en los datos críticos se recoge la última acción realizada, quien y cuando.</w:t>
      </w:r>
    </w:p>
    <w:p w:rsidR="00E9210A" w:rsidRDefault="00E9210A" w:rsidP="00E9210A">
      <w:pPr>
        <w:pStyle w:val="Textoindependiente"/>
        <w:spacing w:before="10"/>
        <w:rPr>
          <w:sz w:val="22"/>
        </w:rPr>
      </w:pPr>
    </w:p>
    <w:p w:rsidR="00E9210A" w:rsidRDefault="00E9210A" w:rsidP="00226BE4">
      <w:pPr>
        <w:pStyle w:val="Ttulo1"/>
        <w:numPr>
          <w:ilvl w:val="2"/>
          <w:numId w:val="56"/>
        </w:numPr>
      </w:pPr>
      <w:bookmarkStart w:id="407" w:name="_Toc2078633"/>
      <w:bookmarkStart w:id="408" w:name="_Toc2078872"/>
      <w:r>
        <w:rPr>
          <w:noProof/>
          <w:lang w:bidi="ar-SA"/>
        </w:rPr>
        <w:drawing>
          <wp:anchor distT="0" distB="0" distL="0" distR="0" simplePos="0" relativeHeight="503282110" behindDoc="1" locked="0" layoutInCell="1" allowOverlap="1" wp14:anchorId="5671116F" wp14:editId="4AB6AFC2">
            <wp:simplePos x="0" y="0"/>
            <wp:positionH relativeFrom="page">
              <wp:posOffset>2687447</wp:posOffset>
            </wp:positionH>
            <wp:positionV relativeFrom="paragraph">
              <wp:posOffset>15603</wp:posOffset>
            </wp:positionV>
            <wp:extent cx="124968" cy="99060"/>
            <wp:effectExtent l="0" t="0" r="0" b="0"/>
            <wp:wrapNone/>
            <wp:docPr id="37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A.12.4.4</w:t>
      </w:r>
      <w:r>
        <w:tab/>
        <w:t>Sincronización del reloj.</w:t>
      </w:r>
      <w:bookmarkEnd w:id="407"/>
      <w:bookmarkEnd w:id="408"/>
    </w:p>
    <w:p w:rsidR="00E9210A" w:rsidRDefault="00E9210A" w:rsidP="00E9210A">
      <w:pPr>
        <w:pStyle w:val="Textoindependiente"/>
        <w:spacing w:before="12"/>
        <w:rPr>
          <w:b/>
          <w:sz w:val="25"/>
        </w:rPr>
      </w:pPr>
    </w:p>
    <w:p w:rsidR="00E9210A" w:rsidRDefault="00E9210A" w:rsidP="00E9210A">
      <w:pPr>
        <w:pStyle w:val="Textoindependiente"/>
        <w:spacing w:line="276" w:lineRule="auto"/>
        <w:ind w:left="1089" w:right="1110"/>
        <w:jc w:val="both"/>
      </w:pPr>
      <w:r>
        <w:t>Los servidores están sincronizados con time.windows.com. Respecto a los usuarios al no tener servidor de dominio no podemos sincronizarlo contra el servidor y no tenemos configurado la sincronización contra un servidor NTP.</w:t>
      </w:r>
    </w:p>
    <w:p w:rsidR="00E9210A" w:rsidRDefault="00E9210A" w:rsidP="00E9210A">
      <w:pPr>
        <w:pStyle w:val="Textoindependiente"/>
        <w:spacing w:before="6"/>
        <w:rPr>
          <w:sz w:val="12"/>
        </w:rPr>
      </w:pPr>
    </w:p>
    <w:p w:rsidR="00226BE4" w:rsidRDefault="00E9210A" w:rsidP="00226BE4">
      <w:pPr>
        <w:pStyle w:val="Ttulo1"/>
        <w:numPr>
          <w:ilvl w:val="1"/>
          <w:numId w:val="56"/>
        </w:numPr>
      </w:pPr>
      <w:bookmarkStart w:id="409" w:name="_Toc2078634"/>
      <w:bookmarkStart w:id="410" w:name="_Toc2078873"/>
      <w:r>
        <w:t>CONTROL DE SOFTWARE EN</w:t>
      </w:r>
      <w:r>
        <w:rPr>
          <w:spacing w:val="-7"/>
        </w:rPr>
        <w:t xml:space="preserve"> </w:t>
      </w:r>
      <w:r>
        <w:t>EXPLOTACIÓN</w:t>
      </w:r>
      <w:bookmarkEnd w:id="409"/>
      <w:bookmarkEnd w:id="410"/>
    </w:p>
    <w:p w:rsidR="00E9210A" w:rsidRPr="00226BE4" w:rsidRDefault="00E9210A" w:rsidP="00226BE4">
      <w:pPr>
        <w:pStyle w:val="Ttulo1"/>
        <w:numPr>
          <w:ilvl w:val="2"/>
          <w:numId w:val="56"/>
        </w:numPr>
      </w:pPr>
      <w:bookmarkStart w:id="411" w:name="_Toc2078635"/>
      <w:bookmarkStart w:id="412" w:name="_Toc2078874"/>
      <w:r>
        <w:rPr>
          <w:noProof/>
          <w:lang w:bidi="ar-SA"/>
        </w:rPr>
        <w:drawing>
          <wp:anchor distT="0" distB="0" distL="0" distR="0" simplePos="0" relativeHeight="503282856" behindDoc="1" locked="0" layoutInCell="1" allowOverlap="1" wp14:anchorId="5D81768C" wp14:editId="4AADC73A">
            <wp:simplePos x="0" y="0"/>
            <wp:positionH relativeFrom="page">
              <wp:posOffset>2673730</wp:posOffset>
            </wp:positionH>
            <wp:positionV relativeFrom="paragraph">
              <wp:posOffset>14968</wp:posOffset>
            </wp:positionV>
            <wp:extent cx="124968" cy="99059"/>
            <wp:effectExtent l="0" t="0" r="0" b="0"/>
            <wp:wrapNone/>
            <wp:docPr id="37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6.png"/>
                    <pic:cNvPicPr/>
                  </pic:nvPicPr>
                  <pic:blipFill>
                    <a:blip r:embed="rId19" cstate="print"/>
                    <a:stretch>
                      <a:fillRect/>
                    </a:stretch>
                  </pic:blipFill>
                  <pic:spPr>
                    <a:xfrm>
                      <a:off x="0" y="0"/>
                      <a:ext cx="124968" cy="99059"/>
                    </a:xfrm>
                    <a:prstGeom prst="rect">
                      <a:avLst/>
                    </a:prstGeom>
                  </pic:spPr>
                </pic:pic>
              </a:graphicData>
            </a:graphic>
          </wp:anchor>
        </w:drawing>
      </w:r>
      <w:r w:rsidRPr="00226BE4">
        <w:rPr>
          <w:sz w:val="20"/>
        </w:rPr>
        <w:t>CONTROL A.12.5.1 Instalación de software en sistemas de</w:t>
      </w:r>
      <w:r w:rsidRPr="00226BE4">
        <w:rPr>
          <w:spacing w:val="-16"/>
          <w:sz w:val="20"/>
        </w:rPr>
        <w:t xml:space="preserve"> </w:t>
      </w:r>
      <w:r w:rsidRPr="00226BE4">
        <w:rPr>
          <w:sz w:val="20"/>
        </w:rPr>
        <w:t>operación.</w:t>
      </w:r>
      <w:bookmarkEnd w:id="411"/>
      <w:bookmarkEnd w:id="412"/>
    </w:p>
    <w:p w:rsidR="00E9210A" w:rsidRDefault="00E9210A" w:rsidP="00E9210A">
      <w:pPr>
        <w:pStyle w:val="Textoindependiente"/>
        <w:rPr>
          <w:b/>
          <w:sz w:val="26"/>
        </w:rPr>
      </w:pPr>
    </w:p>
    <w:p w:rsidR="00E9210A" w:rsidRDefault="00E9210A" w:rsidP="00E9210A">
      <w:pPr>
        <w:pStyle w:val="Textoindependiente"/>
        <w:ind w:left="1089"/>
        <w:jc w:val="both"/>
      </w:pPr>
      <w:r>
        <w:t>No entregamos software propio a clientes. Damos acceso a dicho software</w:t>
      </w:r>
    </w:p>
    <w:p w:rsidR="00A50BFE" w:rsidRDefault="00A50BFE" w:rsidP="00E9210A">
      <w:pPr>
        <w:pStyle w:val="Textoindependiente"/>
        <w:ind w:left="1089"/>
        <w:jc w:val="both"/>
      </w:pPr>
    </w:p>
    <w:p w:rsidR="00A50BFE" w:rsidRDefault="00A50BFE" w:rsidP="00E9210A">
      <w:pPr>
        <w:pStyle w:val="Textoindependiente"/>
        <w:ind w:left="1089"/>
        <w:jc w:val="both"/>
      </w:pPr>
    </w:p>
    <w:p w:rsidR="00A50BFE" w:rsidRDefault="00A50BFE" w:rsidP="00E9210A">
      <w:pPr>
        <w:pStyle w:val="Textoindependiente"/>
        <w:ind w:left="1089"/>
        <w:jc w:val="both"/>
      </w:pPr>
    </w:p>
    <w:p w:rsidR="00A50BFE" w:rsidRDefault="00A50BFE" w:rsidP="00E9210A">
      <w:pPr>
        <w:pStyle w:val="Textoindependiente"/>
        <w:ind w:left="1089"/>
        <w:jc w:val="both"/>
      </w:pPr>
    </w:p>
    <w:p w:rsidR="00E9210A" w:rsidRDefault="00E9210A" w:rsidP="00E9210A">
      <w:pPr>
        <w:pStyle w:val="Textoindependiente"/>
        <w:rPr>
          <w:sz w:val="26"/>
        </w:rPr>
      </w:pPr>
    </w:p>
    <w:p w:rsidR="00226BE4" w:rsidRDefault="00E9210A" w:rsidP="00226BE4">
      <w:pPr>
        <w:pStyle w:val="Ttulo1"/>
        <w:numPr>
          <w:ilvl w:val="2"/>
          <w:numId w:val="56"/>
        </w:numPr>
      </w:pPr>
      <w:bookmarkStart w:id="413" w:name="_Toc2078636"/>
      <w:bookmarkStart w:id="414" w:name="_Toc2078875"/>
      <w:r>
        <w:t>GESTIÓN DE LA VULNERABILIDAD</w:t>
      </w:r>
      <w:r>
        <w:rPr>
          <w:spacing w:val="-5"/>
        </w:rPr>
        <w:t xml:space="preserve"> </w:t>
      </w:r>
      <w:r>
        <w:t>TÉCNICA</w:t>
      </w:r>
      <w:bookmarkEnd w:id="413"/>
      <w:bookmarkEnd w:id="414"/>
    </w:p>
    <w:p w:rsidR="00E9210A" w:rsidRPr="00226BE4" w:rsidRDefault="00E9210A" w:rsidP="00226BE4">
      <w:pPr>
        <w:pStyle w:val="Ttulo1"/>
        <w:numPr>
          <w:ilvl w:val="2"/>
          <w:numId w:val="56"/>
        </w:numPr>
      </w:pPr>
      <w:bookmarkStart w:id="415" w:name="_Toc2078637"/>
      <w:bookmarkStart w:id="416" w:name="_Toc2078876"/>
      <w:r>
        <w:rPr>
          <w:noProof/>
          <w:lang w:bidi="ar-SA"/>
        </w:rPr>
        <w:drawing>
          <wp:anchor distT="0" distB="0" distL="0" distR="0" simplePos="0" relativeHeight="503283602" behindDoc="1" locked="0" layoutInCell="1" allowOverlap="1" wp14:anchorId="07C0EB45" wp14:editId="0F0E5876">
            <wp:simplePos x="0" y="0"/>
            <wp:positionH relativeFrom="page">
              <wp:posOffset>2687447</wp:posOffset>
            </wp:positionH>
            <wp:positionV relativeFrom="paragraph">
              <wp:posOffset>14968</wp:posOffset>
            </wp:positionV>
            <wp:extent cx="124968" cy="99059"/>
            <wp:effectExtent l="0" t="0" r="0" b="0"/>
            <wp:wrapNone/>
            <wp:docPr id="38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6.png"/>
                    <pic:cNvPicPr/>
                  </pic:nvPicPr>
                  <pic:blipFill>
                    <a:blip r:embed="rId19" cstate="print"/>
                    <a:stretch>
                      <a:fillRect/>
                    </a:stretch>
                  </pic:blipFill>
                  <pic:spPr>
                    <a:xfrm>
                      <a:off x="0" y="0"/>
                      <a:ext cx="124968" cy="99059"/>
                    </a:xfrm>
                    <a:prstGeom prst="rect">
                      <a:avLst/>
                    </a:prstGeom>
                  </pic:spPr>
                </pic:pic>
              </a:graphicData>
            </a:graphic>
          </wp:anchor>
        </w:drawing>
      </w:r>
      <w:r w:rsidRPr="00226BE4">
        <w:rPr>
          <w:sz w:val="20"/>
        </w:rPr>
        <w:t>CONTROL A.12.6.1 Gestión de vulnerabilidades</w:t>
      </w:r>
      <w:r w:rsidRPr="00226BE4">
        <w:rPr>
          <w:spacing w:val="-15"/>
          <w:sz w:val="20"/>
        </w:rPr>
        <w:t xml:space="preserve"> </w:t>
      </w:r>
      <w:r w:rsidRPr="00226BE4">
        <w:rPr>
          <w:sz w:val="20"/>
        </w:rPr>
        <w:t>técnicas.</w:t>
      </w:r>
      <w:bookmarkEnd w:id="415"/>
      <w:bookmarkEnd w:id="416"/>
    </w:p>
    <w:p w:rsidR="00E9210A" w:rsidRDefault="00E9210A" w:rsidP="00E9210A">
      <w:pPr>
        <w:pStyle w:val="Textoindependiente"/>
        <w:rPr>
          <w:b/>
          <w:sz w:val="26"/>
        </w:rPr>
      </w:pPr>
    </w:p>
    <w:p w:rsidR="00E9210A" w:rsidRDefault="00E9210A" w:rsidP="00E9210A">
      <w:pPr>
        <w:pStyle w:val="Textoindependiente"/>
        <w:ind w:left="1082"/>
        <w:jc w:val="both"/>
      </w:pPr>
      <w:r>
        <w:t>Análisis de Riesgos</w:t>
      </w:r>
    </w:p>
    <w:p w:rsidR="00E9210A" w:rsidRDefault="00E9210A" w:rsidP="00E9210A">
      <w:pPr>
        <w:pStyle w:val="Textoindependiente"/>
        <w:rPr>
          <w:sz w:val="26"/>
        </w:rPr>
      </w:pPr>
    </w:p>
    <w:p w:rsidR="00E9210A" w:rsidRDefault="00E9210A" w:rsidP="00226BE4">
      <w:pPr>
        <w:pStyle w:val="Ttulo1"/>
        <w:numPr>
          <w:ilvl w:val="2"/>
          <w:numId w:val="56"/>
        </w:numPr>
      </w:pPr>
      <w:bookmarkStart w:id="417" w:name="_Toc2078638"/>
      <w:bookmarkStart w:id="418" w:name="_Toc2078877"/>
      <w:r>
        <w:rPr>
          <w:noProof/>
          <w:lang w:bidi="ar-SA"/>
        </w:rPr>
        <w:drawing>
          <wp:anchor distT="0" distB="0" distL="0" distR="0" simplePos="0" relativeHeight="503284348" behindDoc="1" locked="0" layoutInCell="1" allowOverlap="1" wp14:anchorId="346468A8" wp14:editId="0B0FBAF1">
            <wp:simplePos x="0" y="0"/>
            <wp:positionH relativeFrom="page">
              <wp:posOffset>2687447</wp:posOffset>
            </wp:positionH>
            <wp:positionV relativeFrom="paragraph">
              <wp:posOffset>15603</wp:posOffset>
            </wp:positionV>
            <wp:extent cx="124968" cy="99059"/>
            <wp:effectExtent l="0" t="0" r="0" b="0"/>
            <wp:wrapNone/>
            <wp:docPr id="38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6.png"/>
                    <pic:cNvPicPr/>
                  </pic:nvPicPr>
                  <pic:blipFill>
                    <a:blip r:embed="rId19" cstate="print"/>
                    <a:stretch>
                      <a:fillRect/>
                    </a:stretch>
                  </pic:blipFill>
                  <pic:spPr>
                    <a:xfrm>
                      <a:off x="0" y="0"/>
                      <a:ext cx="124968" cy="99059"/>
                    </a:xfrm>
                    <a:prstGeom prst="rect">
                      <a:avLst/>
                    </a:prstGeom>
                  </pic:spPr>
                </pic:pic>
              </a:graphicData>
            </a:graphic>
          </wp:anchor>
        </w:drawing>
      </w:r>
      <w:r>
        <w:t>CONTROL A.12.6.2 Restricciones a la instalación de</w:t>
      </w:r>
      <w:r>
        <w:rPr>
          <w:spacing w:val="-13"/>
        </w:rPr>
        <w:t xml:space="preserve"> </w:t>
      </w:r>
      <w:r>
        <w:t>software.</w:t>
      </w:r>
      <w:bookmarkEnd w:id="417"/>
      <w:bookmarkEnd w:id="418"/>
    </w:p>
    <w:p w:rsidR="00E9210A" w:rsidRDefault="00E9210A" w:rsidP="00E9210A">
      <w:pPr>
        <w:pStyle w:val="Textoindependiente"/>
        <w:spacing w:before="12"/>
        <w:rPr>
          <w:b/>
          <w:sz w:val="25"/>
        </w:rPr>
      </w:pPr>
    </w:p>
    <w:p w:rsidR="00E9210A" w:rsidRDefault="00E9210A" w:rsidP="00E9210A">
      <w:pPr>
        <w:pStyle w:val="Textoindependiente"/>
        <w:ind w:left="1082"/>
        <w:jc w:val="both"/>
      </w:pPr>
      <w:r>
        <w:t>Capacitación común. Manual de uso y gestión de dispositivos.</w:t>
      </w:r>
    </w:p>
    <w:p w:rsidR="00E9210A" w:rsidRDefault="00E9210A" w:rsidP="00E9210A">
      <w:pPr>
        <w:pStyle w:val="Textoindependiente"/>
        <w:rPr>
          <w:sz w:val="26"/>
        </w:rPr>
      </w:pPr>
    </w:p>
    <w:p w:rsidR="00226BE4" w:rsidRDefault="00E9210A" w:rsidP="00226BE4">
      <w:pPr>
        <w:pStyle w:val="Ttulo1"/>
        <w:numPr>
          <w:ilvl w:val="1"/>
          <w:numId w:val="56"/>
        </w:numPr>
      </w:pPr>
      <w:bookmarkStart w:id="419" w:name="_Toc2078639"/>
      <w:bookmarkStart w:id="420" w:name="_Toc2078878"/>
      <w:r>
        <w:lastRenderedPageBreak/>
        <w:t>CONSIDERACIONES A LAS AUDITORÍAS DE SISTEMAS DE INFORMACIÓN</w:t>
      </w:r>
      <w:bookmarkEnd w:id="419"/>
      <w:bookmarkEnd w:id="420"/>
    </w:p>
    <w:p w:rsidR="00E9210A" w:rsidRPr="00226BE4" w:rsidRDefault="00E9210A" w:rsidP="00226BE4">
      <w:pPr>
        <w:pStyle w:val="Ttulo1"/>
        <w:numPr>
          <w:ilvl w:val="2"/>
          <w:numId w:val="56"/>
        </w:numPr>
      </w:pPr>
      <w:bookmarkStart w:id="421" w:name="_Toc2078640"/>
      <w:bookmarkStart w:id="422" w:name="_Toc2078879"/>
      <w:r>
        <w:rPr>
          <w:noProof/>
          <w:lang w:bidi="ar-SA"/>
        </w:rPr>
        <w:drawing>
          <wp:anchor distT="0" distB="0" distL="0" distR="0" simplePos="0" relativeHeight="503285094" behindDoc="1" locked="0" layoutInCell="1" allowOverlap="1" wp14:anchorId="75837515" wp14:editId="4F2F960C">
            <wp:simplePos x="0" y="0"/>
            <wp:positionH relativeFrom="page">
              <wp:posOffset>2687447</wp:posOffset>
            </wp:positionH>
            <wp:positionV relativeFrom="paragraph">
              <wp:posOffset>14968</wp:posOffset>
            </wp:positionV>
            <wp:extent cx="124968" cy="99060"/>
            <wp:effectExtent l="0" t="0" r="0" b="0"/>
            <wp:wrapNone/>
            <wp:docPr id="38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226BE4">
        <w:rPr>
          <w:sz w:val="20"/>
        </w:rPr>
        <w:t>CONTROL A.12.7.1 Controles de auditoría de Sistemas de la Información.</w:t>
      </w:r>
      <w:bookmarkEnd w:id="421"/>
      <w:bookmarkEnd w:id="422"/>
    </w:p>
    <w:p w:rsidR="00E9210A" w:rsidRDefault="00E9210A" w:rsidP="00E9210A">
      <w:pPr>
        <w:pStyle w:val="Textoindependiente"/>
        <w:rPr>
          <w:b/>
          <w:sz w:val="26"/>
        </w:rPr>
      </w:pPr>
    </w:p>
    <w:p w:rsidR="00E9210A" w:rsidRDefault="00E9210A" w:rsidP="00E9210A">
      <w:pPr>
        <w:pStyle w:val="Textoindependiente"/>
        <w:ind w:left="1082"/>
        <w:jc w:val="both"/>
      </w:pPr>
      <w:r>
        <w:t xml:space="preserve">Auditoría interna. </w:t>
      </w:r>
      <w:proofErr w:type="spellStart"/>
      <w:r>
        <w:t>Periocidad</w:t>
      </w:r>
      <w:proofErr w:type="spellEnd"/>
      <w:r>
        <w:t xml:space="preserve"> anual. Auditoria anual LOPD.</w:t>
      </w:r>
    </w:p>
    <w:p w:rsidR="00E9210A" w:rsidRDefault="00E9210A" w:rsidP="00E9210A">
      <w:pPr>
        <w:pStyle w:val="Textoindependiente"/>
        <w:rPr>
          <w:sz w:val="26"/>
        </w:rPr>
      </w:pPr>
    </w:p>
    <w:p w:rsidR="00226BE4" w:rsidRDefault="00E9210A" w:rsidP="00226BE4">
      <w:pPr>
        <w:pStyle w:val="Ttulo1"/>
        <w:numPr>
          <w:ilvl w:val="0"/>
          <w:numId w:val="56"/>
        </w:numPr>
      </w:pPr>
      <w:bookmarkStart w:id="423" w:name="_Toc2078641"/>
      <w:bookmarkStart w:id="424" w:name="_Toc2078880"/>
      <w:r>
        <w:t>SEGURIDAD EN LAS</w:t>
      </w:r>
      <w:r>
        <w:rPr>
          <w:spacing w:val="-7"/>
        </w:rPr>
        <w:t xml:space="preserve"> </w:t>
      </w:r>
      <w:r>
        <w:t>COMUNICACIONES</w:t>
      </w:r>
      <w:bookmarkEnd w:id="423"/>
      <w:bookmarkEnd w:id="424"/>
    </w:p>
    <w:p w:rsidR="00226BE4" w:rsidRPr="00226BE4" w:rsidRDefault="00E9210A" w:rsidP="00226BE4">
      <w:pPr>
        <w:pStyle w:val="Ttulo1"/>
        <w:numPr>
          <w:ilvl w:val="2"/>
          <w:numId w:val="56"/>
        </w:numPr>
      </w:pPr>
      <w:bookmarkStart w:id="425" w:name="_Toc2078642"/>
      <w:bookmarkStart w:id="426" w:name="_Toc2078881"/>
      <w:r w:rsidRPr="00226BE4">
        <w:rPr>
          <w:sz w:val="20"/>
        </w:rPr>
        <w:t>GESTIÓN DE LA SEGURIDAD DE LA RED</w:t>
      </w:r>
      <w:bookmarkEnd w:id="425"/>
      <w:bookmarkEnd w:id="426"/>
    </w:p>
    <w:p w:rsidR="00E9210A" w:rsidRPr="00226BE4" w:rsidRDefault="00E9210A" w:rsidP="00226BE4">
      <w:pPr>
        <w:pStyle w:val="Ttulo1"/>
        <w:numPr>
          <w:ilvl w:val="2"/>
          <w:numId w:val="56"/>
        </w:numPr>
      </w:pPr>
      <w:bookmarkStart w:id="427" w:name="_Toc2078643"/>
      <w:bookmarkStart w:id="428" w:name="_Toc2078882"/>
      <w:r>
        <w:rPr>
          <w:noProof/>
          <w:lang w:bidi="ar-SA"/>
        </w:rPr>
        <w:drawing>
          <wp:anchor distT="0" distB="0" distL="0" distR="0" simplePos="0" relativeHeight="503285840" behindDoc="1" locked="0" layoutInCell="1" allowOverlap="1" wp14:anchorId="6F9C2818" wp14:editId="54BB0379">
            <wp:simplePos x="0" y="0"/>
            <wp:positionH relativeFrom="page">
              <wp:posOffset>2617342</wp:posOffset>
            </wp:positionH>
            <wp:positionV relativeFrom="paragraph">
              <wp:posOffset>14968</wp:posOffset>
            </wp:positionV>
            <wp:extent cx="124968" cy="99060"/>
            <wp:effectExtent l="0" t="0" r="0" b="0"/>
            <wp:wrapNone/>
            <wp:docPr id="38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226BE4">
        <w:rPr>
          <w:sz w:val="20"/>
        </w:rPr>
        <w:t>CONTROL A.13.1.1 Controles de</w:t>
      </w:r>
      <w:r w:rsidRPr="00226BE4">
        <w:rPr>
          <w:spacing w:val="-14"/>
          <w:sz w:val="20"/>
        </w:rPr>
        <w:t xml:space="preserve"> </w:t>
      </w:r>
      <w:r w:rsidRPr="00226BE4">
        <w:rPr>
          <w:sz w:val="20"/>
        </w:rPr>
        <w:t>red.</w:t>
      </w:r>
      <w:bookmarkEnd w:id="427"/>
      <w:bookmarkEnd w:id="428"/>
    </w:p>
    <w:p w:rsidR="00E9210A" w:rsidRDefault="00E9210A" w:rsidP="00E9210A">
      <w:pPr>
        <w:pStyle w:val="Textoindependiente"/>
        <w:rPr>
          <w:b/>
          <w:sz w:val="26"/>
        </w:rPr>
      </w:pPr>
    </w:p>
    <w:p w:rsidR="00E9210A" w:rsidRDefault="00E9210A" w:rsidP="00E9210A">
      <w:pPr>
        <w:pStyle w:val="Textoindependiente"/>
        <w:spacing w:line="276" w:lineRule="auto"/>
        <w:ind w:left="1082" w:right="1324"/>
      </w:pPr>
      <w:r>
        <w:t>El acceso al Servidor de Producción solo la realiza el responsable del departamento de operaciones.</w:t>
      </w:r>
    </w:p>
    <w:p w:rsidR="00E9210A" w:rsidRDefault="00E9210A" w:rsidP="00E9210A">
      <w:pPr>
        <w:pStyle w:val="Textoindependiente"/>
        <w:spacing w:before="1"/>
        <w:rPr>
          <w:sz w:val="23"/>
        </w:rPr>
      </w:pPr>
    </w:p>
    <w:p w:rsidR="00E9210A" w:rsidRDefault="00E9210A" w:rsidP="00E9210A">
      <w:pPr>
        <w:pStyle w:val="Textoindependiente"/>
        <w:spacing w:before="1" w:line="276" w:lineRule="auto"/>
        <w:ind w:left="1082" w:right="1106"/>
        <w:jc w:val="both"/>
      </w:pPr>
      <w:r>
        <w:t>El acceso a los equipos de la red, está configurada como una red de trabajo en grupo, que cada PC gestiona sus accesos. El acceso a red esta diferenciado entre la 3ª y 5ª Planta y 2ª planta de la escalera Izq.</w:t>
      </w:r>
    </w:p>
    <w:p w:rsidR="00E9210A" w:rsidRDefault="00E9210A" w:rsidP="00E9210A">
      <w:pPr>
        <w:pStyle w:val="Textoindependiente"/>
        <w:spacing w:before="12"/>
        <w:rPr>
          <w:sz w:val="22"/>
        </w:rPr>
      </w:pPr>
    </w:p>
    <w:p w:rsidR="00E9210A" w:rsidRDefault="00E9210A" w:rsidP="00226BE4">
      <w:pPr>
        <w:pStyle w:val="Ttulo1"/>
        <w:numPr>
          <w:ilvl w:val="2"/>
          <w:numId w:val="56"/>
        </w:numPr>
      </w:pPr>
      <w:bookmarkStart w:id="429" w:name="_Toc2078644"/>
      <w:bookmarkStart w:id="430" w:name="_Toc2078883"/>
      <w:r>
        <w:rPr>
          <w:noProof/>
          <w:lang w:bidi="ar-SA"/>
        </w:rPr>
        <w:drawing>
          <wp:anchor distT="0" distB="0" distL="0" distR="0" simplePos="0" relativeHeight="503286586" behindDoc="1" locked="0" layoutInCell="1" allowOverlap="1" wp14:anchorId="25812262" wp14:editId="6610D2E1">
            <wp:simplePos x="0" y="0"/>
            <wp:positionH relativeFrom="page">
              <wp:posOffset>2617342</wp:posOffset>
            </wp:positionH>
            <wp:positionV relativeFrom="paragraph">
              <wp:posOffset>14968</wp:posOffset>
            </wp:positionV>
            <wp:extent cx="124968" cy="99060"/>
            <wp:effectExtent l="0" t="0" r="0" b="0"/>
            <wp:wrapNone/>
            <wp:docPr id="38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3"/>
        </w:rPr>
        <w:t xml:space="preserve"> </w:t>
      </w:r>
      <w:r>
        <w:t>A.13.1.2</w:t>
      </w:r>
      <w:r>
        <w:tab/>
        <w:t>Seguridad de los servicios de</w:t>
      </w:r>
      <w:r>
        <w:rPr>
          <w:spacing w:val="-5"/>
        </w:rPr>
        <w:t xml:space="preserve"> </w:t>
      </w:r>
      <w:r>
        <w:t>red.</w:t>
      </w:r>
      <w:bookmarkEnd w:id="429"/>
      <w:bookmarkEnd w:id="430"/>
    </w:p>
    <w:p w:rsidR="00E9210A" w:rsidRDefault="00E9210A" w:rsidP="00E9210A">
      <w:pPr>
        <w:pStyle w:val="Textoindependiente"/>
        <w:rPr>
          <w:b/>
          <w:sz w:val="26"/>
        </w:rPr>
      </w:pPr>
    </w:p>
    <w:p w:rsidR="00E9210A" w:rsidRDefault="00E9210A" w:rsidP="00E9210A">
      <w:pPr>
        <w:pStyle w:val="Textoindependiente"/>
        <w:spacing w:line="276" w:lineRule="auto"/>
        <w:ind w:left="1082" w:right="1006"/>
      </w:pPr>
      <w:r>
        <w:t>En la actualidad tenemos el acceso a red en Madrid contratado con Movistar con FFTH, con el nivel de servicio estándar de Movistar.</w:t>
      </w:r>
    </w:p>
    <w:p w:rsidR="00E9210A" w:rsidRDefault="00E9210A" w:rsidP="00E9210A">
      <w:pPr>
        <w:pStyle w:val="Textoindependiente"/>
        <w:spacing w:before="11"/>
        <w:rPr>
          <w:sz w:val="22"/>
        </w:rPr>
      </w:pPr>
    </w:p>
    <w:p w:rsidR="00E9210A" w:rsidRDefault="00E9210A" w:rsidP="00E9210A">
      <w:pPr>
        <w:pStyle w:val="Textoindependiente"/>
        <w:spacing w:line="276" w:lineRule="auto"/>
        <w:ind w:left="1082" w:right="1006"/>
      </w:pPr>
      <w:r>
        <w:t>El acceso WIFI, se realiza mediante encriptación WPA, que trimestralmente se cambia la contraseña de los puntos de acceso.</w:t>
      </w:r>
    </w:p>
    <w:p w:rsidR="00E9210A" w:rsidRDefault="00E9210A" w:rsidP="00226BE4">
      <w:pPr>
        <w:pStyle w:val="Ttulo1"/>
        <w:numPr>
          <w:ilvl w:val="2"/>
          <w:numId w:val="56"/>
        </w:numPr>
      </w:pPr>
      <w:bookmarkStart w:id="431" w:name="_Toc2078645"/>
      <w:bookmarkStart w:id="432" w:name="_Toc2078884"/>
      <w:r>
        <w:t>CONTROL</w:t>
      </w:r>
      <w:r>
        <w:rPr>
          <w:spacing w:val="-3"/>
        </w:rPr>
        <w:t xml:space="preserve"> </w:t>
      </w:r>
      <w:r>
        <w:t>A.13.1.3</w:t>
      </w:r>
      <w:r>
        <w:tab/>
        <w:t>Segregación de</w:t>
      </w:r>
      <w:r>
        <w:rPr>
          <w:spacing w:val="-15"/>
        </w:rPr>
        <w:t xml:space="preserve"> </w:t>
      </w:r>
      <w:r>
        <w:t>redes.</w:t>
      </w:r>
      <w:bookmarkEnd w:id="431"/>
      <w:bookmarkEnd w:id="432"/>
    </w:p>
    <w:p w:rsidR="00E9210A" w:rsidRDefault="00E9210A" w:rsidP="00E9210A">
      <w:pPr>
        <w:pStyle w:val="Textoindependiente"/>
        <w:rPr>
          <w:b/>
          <w:sz w:val="26"/>
        </w:rPr>
      </w:pPr>
    </w:p>
    <w:p w:rsidR="00E9210A" w:rsidRDefault="00E9210A" w:rsidP="00E9210A">
      <w:pPr>
        <w:pStyle w:val="Textoindependiente"/>
        <w:spacing w:line="276" w:lineRule="auto"/>
        <w:ind w:left="1082" w:right="1101"/>
        <w:jc w:val="both"/>
      </w:pPr>
      <w:r>
        <w:t xml:space="preserve">Los consultores tienen acceso a red desde la ubicación de </w:t>
      </w:r>
      <w:r>
        <w:rPr>
          <w:b/>
        </w:rPr>
        <w:t>SOTEC</w:t>
      </w:r>
      <w:r>
        <w:t xml:space="preserve">, es desde las distintas ubicaciones de los clientes, el acceso a la información de </w:t>
      </w:r>
      <w:r>
        <w:rPr>
          <w:b/>
        </w:rPr>
        <w:t>SOTEC</w:t>
      </w:r>
      <w:r>
        <w:t>, se realiza mediante aplicación web son usuario y</w:t>
      </w:r>
      <w:r>
        <w:rPr>
          <w:spacing w:val="-6"/>
        </w:rPr>
        <w:t xml:space="preserve"> </w:t>
      </w:r>
      <w:r>
        <w:t>contraseña.</w:t>
      </w:r>
    </w:p>
    <w:p w:rsidR="00E9210A" w:rsidRDefault="00E9210A" w:rsidP="00E9210A">
      <w:pPr>
        <w:pStyle w:val="Textoindependiente"/>
        <w:rPr>
          <w:sz w:val="23"/>
        </w:rPr>
      </w:pPr>
    </w:p>
    <w:p w:rsidR="00E9210A" w:rsidRDefault="00E9210A" w:rsidP="00E9210A">
      <w:pPr>
        <w:pStyle w:val="Textoindependiente"/>
        <w:spacing w:line="276" w:lineRule="auto"/>
        <w:ind w:left="1082" w:right="1324"/>
      </w:pPr>
      <w:r>
        <w:t>Tenemos actualmente tres redes segregadas entre los departamentos de la 2ª, 3º y 5ª Planta, no siendo visibles entre ellas.</w:t>
      </w:r>
    </w:p>
    <w:p w:rsidR="00E9210A" w:rsidRDefault="00E9210A" w:rsidP="00E9210A">
      <w:pPr>
        <w:pStyle w:val="Textoindependiente"/>
        <w:spacing w:before="1"/>
        <w:rPr>
          <w:sz w:val="23"/>
        </w:rPr>
      </w:pPr>
    </w:p>
    <w:p w:rsidR="00226BE4" w:rsidRDefault="00E9210A" w:rsidP="00226BE4">
      <w:pPr>
        <w:pStyle w:val="Ttulo1"/>
        <w:numPr>
          <w:ilvl w:val="1"/>
          <w:numId w:val="56"/>
        </w:numPr>
      </w:pPr>
      <w:bookmarkStart w:id="433" w:name="_Toc2078646"/>
      <w:bookmarkStart w:id="434" w:name="_Toc2078885"/>
      <w:r>
        <w:t>INTERCAMBIO DE</w:t>
      </w:r>
      <w:r>
        <w:rPr>
          <w:spacing w:val="-4"/>
        </w:rPr>
        <w:t xml:space="preserve"> </w:t>
      </w:r>
      <w:r>
        <w:t>INFORMACIÓN</w:t>
      </w:r>
      <w:bookmarkEnd w:id="433"/>
      <w:bookmarkEnd w:id="434"/>
    </w:p>
    <w:p w:rsidR="00E9210A" w:rsidRPr="00226BE4" w:rsidRDefault="00E9210A" w:rsidP="00226BE4">
      <w:pPr>
        <w:pStyle w:val="Ttulo1"/>
        <w:numPr>
          <w:ilvl w:val="2"/>
          <w:numId w:val="56"/>
        </w:numPr>
      </w:pPr>
      <w:bookmarkStart w:id="435" w:name="_Toc2078647"/>
      <w:bookmarkStart w:id="436" w:name="_Toc2078886"/>
      <w:r>
        <w:rPr>
          <w:noProof/>
          <w:lang w:bidi="ar-SA"/>
        </w:rPr>
        <w:drawing>
          <wp:anchor distT="0" distB="0" distL="0" distR="0" simplePos="0" relativeHeight="503287332" behindDoc="1" locked="0" layoutInCell="1" allowOverlap="1" wp14:anchorId="2E76F44E" wp14:editId="248723C3">
            <wp:simplePos x="0" y="0"/>
            <wp:positionH relativeFrom="page">
              <wp:posOffset>2687447</wp:posOffset>
            </wp:positionH>
            <wp:positionV relativeFrom="paragraph">
              <wp:posOffset>15604</wp:posOffset>
            </wp:positionV>
            <wp:extent cx="124968" cy="99058"/>
            <wp:effectExtent l="0" t="0" r="0" b="0"/>
            <wp:wrapNone/>
            <wp:docPr id="39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6.png"/>
                    <pic:cNvPicPr/>
                  </pic:nvPicPr>
                  <pic:blipFill>
                    <a:blip r:embed="rId19" cstate="print"/>
                    <a:stretch>
                      <a:fillRect/>
                    </a:stretch>
                  </pic:blipFill>
                  <pic:spPr>
                    <a:xfrm>
                      <a:off x="0" y="0"/>
                      <a:ext cx="124968" cy="99058"/>
                    </a:xfrm>
                    <a:prstGeom prst="rect">
                      <a:avLst/>
                    </a:prstGeom>
                  </pic:spPr>
                </pic:pic>
              </a:graphicData>
            </a:graphic>
          </wp:anchor>
        </w:drawing>
      </w:r>
      <w:r w:rsidRPr="00226BE4">
        <w:rPr>
          <w:sz w:val="20"/>
        </w:rPr>
        <w:t>CONTROL</w:t>
      </w:r>
      <w:r w:rsidRPr="00226BE4">
        <w:rPr>
          <w:spacing w:val="-2"/>
          <w:sz w:val="20"/>
        </w:rPr>
        <w:t xml:space="preserve"> </w:t>
      </w:r>
      <w:r w:rsidRPr="00226BE4">
        <w:rPr>
          <w:sz w:val="20"/>
        </w:rPr>
        <w:t>A.13.2.1</w:t>
      </w:r>
      <w:r w:rsidRPr="00226BE4">
        <w:rPr>
          <w:sz w:val="20"/>
        </w:rPr>
        <w:tab/>
        <w:t>Políticas y procedimientos de transferencia de</w:t>
      </w:r>
      <w:r w:rsidRPr="00226BE4">
        <w:rPr>
          <w:spacing w:val="-8"/>
          <w:sz w:val="20"/>
        </w:rPr>
        <w:t xml:space="preserve"> </w:t>
      </w:r>
      <w:r w:rsidRPr="00226BE4">
        <w:rPr>
          <w:sz w:val="20"/>
        </w:rPr>
        <w:t>información.</w:t>
      </w:r>
      <w:bookmarkEnd w:id="435"/>
      <w:bookmarkEnd w:id="436"/>
    </w:p>
    <w:p w:rsidR="00E9210A" w:rsidRDefault="00E9210A" w:rsidP="00E9210A">
      <w:pPr>
        <w:pStyle w:val="Textoindependiente"/>
        <w:spacing w:before="12"/>
        <w:rPr>
          <w:b/>
          <w:sz w:val="25"/>
        </w:rPr>
      </w:pPr>
    </w:p>
    <w:p w:rsidR="00E9210A" w:rsidRDefault="00E9210A" w:rsidP="00E9210A">
      <w:pPr>
        <w:pStyle w:val="Textoindependiente"/>
        <w:ind w:left="1082"/>
      </w:pPr>
      <w:r>
        <w:t>Documentos de confidencialidad. Procedimiento jurídico y legal.</w:t>
      </w:r>
    </w:p>
    <w:p w:rsidR="00E9210A" w:rsidRDefault="00E9210A" w:rsidP="00E9210A">
      <w:pPr>
        <w:pStyle w:val="Textoindependiente"/>
        <w:rPr>
          <w:sz w:val="26"/>
        </w:rPr>
      </w:pPr>
    </w:p>
    <w:p w:rsidR="00E9210A" w:rsidRDefault="00E9210A" w:rsidP="00E9210A">
      <w:pPr>
        <w:pStyle w:val="Textoindependiente"/>
        <w:spacing w:line="276" w:lineRule="auto"/>
        <w:ind w:left="1082" w:right="1324"/>
      </w:pPr>
      <w:r>
        <w:t xml:space="preserve">Por procedimiento, toda empresa, proveedor, persona física que nos preste algún servicio deberá firmar un contrato de confidencialidad con </w:t>
      </w:r>
      <w:r>
        <w:rPr>
          <w:b/>
        </w:rPr>
        <w:t>SOTEC</w:t>
      </w:r>
      <w:r>
        <w:t>. Estos contratos:</w:t>
      </w:r>
    </w:p>
    <w:p w:rsidR="00E9210A" w:rsidRDefault="00E9210A" w:rsidP="00E9210A">
      <w:pPr>
        <w:pStyle w:val="Textoindependiente"/>
        <w:spacing w:before="10"/>
        <w:rPr>
          <w:sz w:val="14"/>
        </w:rPr>
      </w:pPr>
    </w:p>
    <w:p w:rsidR="00E9210A" w:rsidRDefault="00E9210A" w:rsidP="00E9210A">
      <w:pPr>
        <w:pStyle w:val="Textoindependiente"/>
        <w:tabs>
          <w:tab w:val="left" w:pos="3622"/>
          <w:tab w:val="left" w:pos="7041"/>
        </w:tabs>
        <w:spacing w:before="99" w:line="276" w:lineRule="auto"/>
        <w:ind w:left="2169" w:right="1482" w:hanging="368"/>
      </w:pPr>
      <w:r>
        <w:rPr>
          <w:noProof/>
          <w:position w:val="-3"/>
          <w:lang w:bidi="ar-SA"/>
        </w:rPr>
        <w:drawing>
          <wp:inline distT="0" distB="0" distL="0" distR="0" wp14:anchorId="6F73B7FE" wp14:editId="45668867">
            <wp:extent cx="192024" cy="150875"/>
            <wp:effectExtent l="0" t="0" r="0" b="0"/>
            <wp:docPr id="39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PLANTILLAS</w:t>
      </w:r>
      <w:r>
        <w:tab/>
        <w:t>(</w:t>
      </w:r>
      <w:proofErr w:type="spellStart"/>
      <w:r>
        <w:t>Administracion</w:t>
      </w:r>
      <w:proofErr w:type="spellEnd"/>
      <w:r>
        <w:t>/</w:t>
      </w:r>
      <w:proofErr w:type="spellStart"/>
      <w:r>
        <w:t>Administracion</w:t>
      </w:r>
      <w:proofErr w:type="spellEnd"/>
      <w:r>
        <w:tab/>
        <w:t>2012/</w:t>
      </w:r>
      <w:proofErr w:type="spellStart"/>
      <w:r>
        <w:t>sotec-hrt</w:t>
      </w:r>
      <w:proofErr w:type="spellEnd"/>
      <w:r>
        <w:t>/contratos clientes y</w:t>
      </w:r>
      <w:r>
        <w:rPr>
          <w:spacing w:val="-3"/>
        </w:rPr>
        <w:t xml:space="preserve"> </w:t>
      </w:r>
      <w:r>
        <w:t>proveedores/</w:t>
      </w:r>
      <w:proofErr w:type="spellStart"/>
      <w:r>
        <w:t>nda</w:t>
      </w:r>
      <w:proofErr w:type="spellEnd"/>
      <w:r>
        <w:t>/plantillas)</w:t>
      </w:r>
    </w:p>
    <w:p w:rsidR="00E9210A" w:rsidRDefault="00E9210A" w:rsidP="00E9210A">
      <w:pPr>
        <w:pStyle w:val="Textoindependiente"/>
        <w:rPr>
          <w:sz w:val="15"/>
        </w:rPr>
      </w:pPr>
    </w:p>
    <w:p w:rsidR="00E9210A" w:rsidRDefault="00E9210A" w:rsidP="00E9210A">
      <w:pPr>
        <w:pStyle w:val="Textoindependiente"/>
        <w:spacing w:before="99" w:line="276" w:lineRule="auto"/>
        <w:ind w:left="2169" w:right="1324" w:hanging="368"/>
      </w:pPr>
      <w:r>
        <w:rPr>
          <w:noProof/>
          <w:position w:val="-3"/>
          <w:lang w:bidi="ar-SA"/>
        </w:rPr>
        <w:drawing>
          <wp:inline distT="0" distB="0" distL="0" distR="0" wp14:anchorId="098BBE73" wp14:editId="5115EBE3">
            <wp:extent cx="192024" cy="150875"/>
            <wp:effectExtent l="0" t="0" r="0" b="0"/>
            <wp:docPr id="39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FIRMADOS: En soporte informático. </w:t>
      </w:r>
      <w:proofErr w:type="spellStart"/>
      <w:proofErr w:type="gramStart"/>
      <w:r>
        <w:t>eManage</w:t>
      </w:r>
      <w:proofErr w:type="spellEnd"/>
      <w:proofErr w:type="gramEnd"/>
      <w:r>
        <w:t>. En físico guardado en administración.</w:t>
      </w:r>
    </w:p>
    <w:p w:rsidR="00E9210A" w:rsidRDefault="00E9210A" w:rsidP="00E9210A">
      <w:pPr>
        <w:pStyle w:val="Textoindependiente"/>
        <w:spacing w:before="10"/>
        <w:rPr>
          <w:sz w:val="14"/>
        </w:rPr>
      </w:pPr>
    </w:p>
    <w:p w:rsidR="00E9210A" w:rsidRDefault="00E9210A" w:rsidP="00226BE4">
      <w:pPr>
        <w:pStyle w:val="Ttulo1"/>
        <w:numPr>
          <w:ilvl w:val="2"/>
          <w:numId w:val="56"/>
        </w:numPr>
      </w:pPr>
      <w:bookmarkStart w:id="437" w:name="_Toc2078648"/>
      <w:bookmarkStart w:id="438" w:name="_Toc2078887"/>
      <w:r>
        <w:rPr>
          <w:noProof/>
          <w:lang w:bidi="ar-SA"/>
        </w:rPr>
        <w:lastRenderedPageBreak/>
        <w:drawing>
          <wp:anchor distT="0" distB="0" distL="0" distR="0" simplePos="0" relativeHeight="503288078" behindDoc="1" locked="0" layoutInCell="1" allowOverlap="1" wp14:anchorId="51074073" wp14:editId="1E406594">
            <wp:simplePos x="0" y="0"/>
            <wp:positionH relativeFrom="page">
              <wp:posOffset>2687447</wp:posOffset>
            </wp:positionH>
            <wp:positionV relativeFrom="paragraph">
              <wp:posOffset>78468</wp:posOffset>
            </wp:positionV>
            <wp:extent cx="124968" cy="99060"/>
            <wp:effectExtent l="0" t="0" r="0" b="0"/>
            <wp:wrapNone/>
            <wp:docPr id="39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A.13.2.2</w:t>
      </w:r>
      <w:r>
        <w:tab/>
        <w:t>Acuerdos de intercambio de</w:t>
      </w:r>
      <w:r>
        <w:rPr>
          <w:spacing w:val="-4"/>
        </w:rPr>
        <w:t xml:space="preserve"> </w:t>
      </w:r>
      <w:r>
        <w:t>información.</w:t>
      </w:r>
      <w:bookmarkEnd w:id="437"/>
      <w:bookmarkEnd w:id="438"/>
    </w:p>
    <w:p w:rsidR="00E9210A" w:rsidRDefault="00E9210A" w:rsidP="00E9210A">
      <w:pPr>
        <w:pStyle w:val="Textoindependiente"/>
        <w:rPr>
          <w:b/>
          <w:sz w:val="26"/>
        </w:rPr>
      </w:pPr>
    </w:p>
    <w:p w:rsidR="00E9210A" w:rsidRDefault="00E9210A" w:rsidP="00E9210A">
      <w:pPr>
        <w:pStyle w:val="Textoindependiente"/>
        <w:ind w:left="1082"/>
      </w:pPr>
      <w:r>
        <w:t>Documentos de confidencialidad. Procedimiento jurídico y legal.</w:t>
      </w:r>
    </w:p>
    <w:p w:rsidR="00E9210A" w:rsidRDefault="00E9210A" w:rsidP="00E9210A">
      <w:pPr>
        <w:pStyle w:val="Textoindependiente"/>
        <w:rPr>
          <w:sz w:val="26"/>
        </w:rPr>
      </w:pPr>
    </w:p>
    <w:p w:rsidR="00E9210A" w:rsidRDefault="00E9210A" w:rsidP="00E9210A">
      <w:pPr>
        <w:pStyle w:val="Textoindependiente"/>
        <w:spacing w:line="276" w:lineRule="auto"/>
        <w:ind w:left="1082" w:right="1324"/>
      </w:pPr>
      <w:r>
        <w:t xml:space="preserve">Por procedimiento, toda empresa, proveedor, persona física que nos preste algún servicio deberá firmar un contrato de confidencialidad con SOTEC. Estos </w:t>
      </w:r>
      <w:proofErr w:type="spellStart"/>
      <w:r>
        <w:t>contratratos</w:t>
      </w:r>
      <w:proofErr w:type="spellEnd"/>
      <w:r>
        <w:t>:</w:t>
      </w:r>
    </w:p>
    <w:p w:rsidR="00E9210A" w:rsidRDefault="00E9210A" w:rsidP="00E9210A">
      <w:pPr>
        <w:pStyle w:val="Textoindependiente"/>
        <w:rPr>
          <w:sz w:val="15"/>
        </w:rPr>
      </w:pPr>
    </w:p>
    <w:p w:rsidR="00E9210A" w:rsidRDefault="00E9210A" w:rsidP="00E9210A">
      <w:pPr>
        <w:pStyle w:val="Textoindependiente"/>
        <w:tabs>
          <w:tab w:val="left" w:pos="3622"/>
          <w:tab w:val="left" w:pos="7041"/>
        </w:tabs>
        <w:spacing w:before="99" w:line="276" w:lineRule="auto"/>
        <w:ind w:left="2169" w:right="1482" w:hanging="368"/>
      </w:pPr>
      <w:r>
        <w:rPr>
          <w:noProof/>
          <w:position w:val="-3"/>
          <w:lang w:bidi="ar-SA"/>
        </w:rPr>
        <w:drawing>
          <wp:inline distT="0" distB="0" distL="0" distR="0" wp14:anchorId="2785A487" wp14:editId="4D0586A4">
            <wp:extent cx="192024" cy="150875"/>
            <wp:effectExtent l="0" t="0" r="0" b="0"/>
            <wp:docPr id="39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PLANTILLAS</w:t>
      </w:r>
      <w:r>
        <w:tab/>
        <w:t>(</w:t>
      </w:r>
      <w:proofErr w:type="spellStart"/>
      <w:r>
        <w:t>Administracion</w:t>
      </w:r>
      <w:proofErr w:type="spellEnd"/>
      <w:r>
        <w:t>/</w:t>
      </w:r>
      <w:proofErr w:type="spellStart"/>
      <w:r>
        <w:t>Administracion</w:t>
      </w:r>
      <w:proofErr w:type="spellEnd"/>
      <w:r>
        <w:tab/>
        <w:t>2012/</w:t>
      </w:r>
      <w:proofErr w:type="spellStart"/>
      <w:r>
        <w:t>sotec-hrt</w:t>
      </w:r>
      <w:proofErr w:type="spellEnd"/>
      <w:r>
        <w:t>/contratos clientes y</w:t>
      </w:r>
      <w:r>
        <w:rPr>
          <w:spacing w:val="-4"/>
        </w:rPr>
        <w:t xml:space="preserve"> </w:t>
      </w:r>
      <w:r>
        <w:t>proveedores/</w:t>
      </w:r>
      <w:proofErr w:type="spellStart"/>
      <w:r>
        <w:t>nda</w:t>
      </w:r>
      <w:proofErr w:type="spellEnd"/>
      <w:r>
        <w:t>/plantillas)</w:t>
      </w:r>
    </w:p>
    <w:p w:rsidR="00E9210A" w:rsidRDefault="00E9210A" w:rsidP="00E9210A">
      <w:pPr>
        <w:pStyle w:val="Textoindependiente"/>
        <w:spacing w:before="10"/>
        <w:rPr>
          <w:sz w:val="14"/>
        </w:rPr>
      </w:pPr>
    </w:p>
    <w:p w:rsidR="00E9210A" w:rsidRDefault="00E9210A" w:rsidP="00E9210A">
      <w:pPr>
        <w:pStyle w:val="Textoindependiente"/>
        <w:spacing w:before="99" w:line="276" w:lineRule="auto"/>
        <w:ind w:left="2169" w:right="1324" w:hanging="368"/>
      </w:pPr>
      <w:r>
        <w:rPr>
          <w:noProof/>
          <w:position w:val="-3"/>
          <w:lang w:bidi="ar-SA"/>
        </w:rPr>
        <w:drawing>
          <wp:inline distT="0" distB="0" distL="0" distR="0" wp14:anchorId="680B12E0" wp14:editId="0BDFF84A">
            <wp:extent cx="192024" cy="150875"/>
            <wp:effectExtent l="0" t="0" r="0" b="0"/>
            <wp:docPr id="40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FIRMADOS: En soporte informático. </w:t>
      </w:r>
      <w:proofErr w:type="spellStart"/>
      <w:proofErr w:type="gramStart"/>
      <w:r>
        <w:t>eManage</w:t>
      </w:r>
      <w:proofErr w:type="spellEnd"/>
      <w:proofErr w:type="gramEnd"/>
      <w:r>
        <w:t>. En físico guardado en administración.</w:t>
      </w:r>
    </w:p>
    <w:p w:rsidR="00E9210A" w:rsidRDefault="00E9210A" w:rsidP="00E9210A">
      <w:pPr>
        <w:pStyle w:val="Textoindependiente"/>
        <w:spacing w:before="1"/>
        <w:rPr>
          <w:sz w:val="15"/>
        </w:rPr>
      </w:pPr>
    </w:p>
    <w:p w:rsidR="00E9210A" w:rsidRDefault="00E9210A" w:rsidP="00E9210A">
      <w:pPr>
        <w:pStyle w:val="Textoindependiente"/>
        <w:spacing w:before="99" w:line="276" w:lineRule="auto"/>
        <w:ind w:left="2169" w:right="1324" w:hanging="368"/>
      </w:pPr>
      <w:r>
        <w:rPr>
          <w:noProof/>
          <w:position w:val="-3"/>
          <w:lang w:bidi="ar-SA"/>
        </w:rPr>
        <w:drawing>
          <wp:inline distT="0" distB="0" distL="0" distR="0" wp14:anchorId="2A44EB5A" wp14:editId="3105A593">
            <wp:extent cx="192024" cy="150875"/>
            <wp:effectExtent l="0" t="0" r="0" b="0"/>
            <wp:docPr id="40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En el caso de desarrollo de software poseemos la herramienta SVN con control de usuarios y</w:t>
      </w:r>
      <w:r>
        <w:rPr>
          <w:spacing w:val="-5"/>
        </w:rPr>
        <w:t xml:space="preserve"> </w:t>
      </w:r>
      <w:r>
        <w:t>contraseñas.</w:t>
      </w:r>
    </w:p>
    <w:p w:rsidR="00E9210A" w:rsidRDefault="00E9210A" w:rsidP="00E9210A">
      <w:pPr>
        <w:pStyle w:val="Textoindependiente"/>
        <w:spacing w:before="10"/>
        <w:rPr>
          <w:sz w:val="14"/>
        </w:rPr>
      </w:pPr>
    </w:p>
    <w:p w:rsidR="00E9210A" w:rsidRDefault="00E9210A" w:rsidP="00226BE4">
      <w:pPr>
        <w:pStyle w:val="Ttulo1"/>
        <w:numPr>
          <w:ilvl w:val="2"/>
          <w:numId w:val="56"/>
        </w:numPr>
      </w:pPr>
      <w:bookmarkStart w:id="439" w:name="_Toc2078649"/>
      <w:bookmarkStart w:id="440" w:name="_Toc2078888"/>
      <w:r>
        <w:rPr>
          <w:noProof/>
          <w:lang w:bidi="ar-SA"/>
        </w:rPr>
        <w:drawing>
          <wp:anchor distT="0" distB="0" distL="0" distR="0" simplePos="0" relativeHeight="503288824" behindDoc="1" locked="0" layoutInCell="1" allowOverlap="1" wp14:anchorId="40ADD5FD" wp14:editId="67F71FBA">
            <wp:simplePos x="0" y="0"/>
            <wp:positionH relativeFrom="page">
              <wp:posOffset>2687447</wp:posOffset>
            </wp:positionH>
            <wp:positionV relativeFrom="paragraph">
              <wp:posOffset>77833</wp:posOffset>
            </wp:positionV>
            <wp:extent cx="124968" cy="99060"/>
            <wp:effectExtent l="0" t="0" r="0" b="0"/>
            <wp:wrapNone/>
            <wp:docPr id="40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A.13.2.3</w:t>
      </w:r>
      <w:r>
        <w:tab/>
        <w:t>Mensajería electrónica</w:t>
      </w:r>
      <w:bookmarkEnd w:id="439"/>
      <w:bookmarkEnd w:id="440"/>
    </w:p>
    <w:p w:rsidR="00E9210A" w:rsidRDefault="00E9210A" w:rsidP="00E9210A">
      <w:pPr>
        <w:pStyle w:val="Textoindependiente"/>
        <w:rPr>
          <w:b/>
          <w:sz w:val="26"/>
        </w:rPr>
      </w:pPr>
    </w:p>
    <w:p w:rsidR="00E9210A" w:rsidRDefault="00E9210A" w:rsidP="00E9210A">
      <w:pPr>
        <w:pStyle w:val="Textoindependiente"/>
        <w:spacing w:line="276" w:lineRule="auto"/>
        <w:ind w:left="1809" w:right="1188"/>
        <w:jc w:val="both"/>
      </w:pPr>
      <w:r>
        <w:t>Todas las cuentas de correo poseen usuario y contraseña y un único administrador de cuentas. Respecto a los teléfonos móviles, el correo electrónico también posee usuario y contraseña. Las comunicaciones siguen los protocolos de seguridad de los proveedores.</w:t>
      </w:r>
    </w:p>
    <w:p w:rsidR="00E9210A" w:rsidRDefault="00E9210A" w:rsidP="00226BE4">
      <w:pPr>
        <w:pStyle w:val="Ttulo1"/>
        <w:numPr>
          <w:ilvl w:val="2"/>
          <w:numId w:val="56"/>
        </w:numPr>
      </w:pPr>
      <w:bookmarkStart w:id="441" w:name="_Toc2078650"/>
      <w:bookmarkStart w:id="442" w:name="_Toc2078889"/>
      <w:r>
        <w:t>CONTROL</w:t>
      </w:r>
      <w:r>
        <w:rPr>
          <w:spacing w:val="-2"/>
        </w:rPr>
        <w:t xml:space="preserve"> </w:t>
      </w:r>
      <w:r>
        <w:t>A.13.2.4</w:t>
      </w:r>
      <w:r>
        <w:tab/>
        <w:t>Acuerdos de confidencialidad o no</w:t>
      </w:r>
      <w:r>
        <w:rPr>
          <w:spacing w:val="-6"/>
        </w:rPr>
        <w:t xml:space="preserve"> </w:t>
      </w:r>
      <w:r>
        <w:t>divulgación.</w:t>
      </w:r>
      <w:bookmarkEnd w:id="441"/>
      <w:bookmarkEnd w:id="442"/>
    </w:p>
    <w:p w:rsidR="00E9210A" w:rsidRDefault="00E9210A" w:rsidP="00E9210A">
      <w:pPr>
        <w:pStyle w:val="Textoindependiente"/>
        <w:spacing w:before="11"/>
        <w:rPr>
          <w:b/>
          <w:sz w:val="17"/>
        </w:rPr>
      </w:pPr>
    </w:p>
    <w:p w:rsidR="00E9210A" w:rsidRDefault="00E9210A" w:rsidP="00E9210A">
      <w:pPr>
        <w:pStyle w:val="Textoindependiente"/>
        <w:spacing w:before="99" w:line="276" w:lineRule="auto"/>
        <w:ind w:left="2169" w:right="1101" w:hanging="368"/>
        <w:jc w:val="both"/>
      </w:pPr>
      <w:r>
        <w:rPr>
          <w:noProof/>
          <w:position w:val="-3"/>
          <w:lang w:bidi="ar-SA"/>
        </w:rPr>
        <w:drawing>
          <wp:inline distT="0" distB="0" distL="0" distR="0" wp14:anchorId="0E891417" wp14:editId="3BD470F3">
            <wp:extent cx="192024" cy="150875"/>
            <wp:effectExtent l="0" t="0" r="0" b="0"/>
            <wp:docPr id="4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 xml:space="preserve">Documentos de confidencialidad. Procedimiento jurídico y legal. Por procedimiento, toda empresa, proveedor, persona física que nos preste algún servicio deberá firmar un contrato de confidencialidad con </w:t>
      </w:r>
      <w:r>
        <w:rPr>
          <w:b/>
        </w:rPr>
        <w:t>SOTEC</w:t>
      </w:r>
      <w:r>
        <w:t xml:space="preserve">. Previa la firma de cualquier contrato de confidencialidad se hace una revisión del mismo por parte del dpto. </w:t>
      </w:r>
      <w:proofErr w:type="gramStart"/>
      <w:r>
        <w:t>legal</w:t>
      </w:r>
      <w:proofErr w:type="gramEnd"/>
      <w:r>
        <w:t xml:space="preserve"> de</w:t>
      </w:r>
      <w:r>
        <w:rPr>
          <w:spacing w:val="-6"/>
        </w:rPr>
        <w:t xml:space="preserve"> </w:t>
      </w:r>
      <w:r>
        <w:rPr>
          <w:b/>
        </w:rPr>
        <w:t>SOTEC</w:t>
      </w:r>
      <w:r>
        <w:t>.</w:t>
      </w:r>
    </w:p>
    <w:p w:rsidR="00E9210A" w:rsidRDefault="00E9210A" w:rsidP="00E9210A">
      <w:pPr>
        <w:pStyle w:val="Textoindependiente"/>
        <w:spacing w:before="11"/>
        <w:rPr>
          <w:sz w:val="14"/>
        </w:rPr>
      </w:pPr>
    </w:p>
    <w:p w:rsidR="00E9210A" w:rsidRDefault="00E9210A" w:rsidP="00E9210A">
      <w:pPr>
        <w:pStyle w:val="Textoindependiente"/>
        <w:tabs>
          <w:tab w:val="left" w:pos="2863"/>
        </w:tabs>
        <w:spacing w:before="99" w:line="552" w:lineRule="auto"/>
        <w:ind w:left="2522" w:right="5195" w:hanging="728"/>
      </w:pPr>
      <w:r>
        <w:rPr>
          <w:noProof/>
          <w:position w:val="-3"/>
          <w:lang w:bidi="ar-SA"/>
        </w:rPr>
        <w:drawing>
          <wp:inline distT="0" distB="0" distL="0" distR="0" wp14:anchorId="5FFDF5C3" wp14:editId="2CCA31BA">
            <wp:extent cx="192023" cy="150875"/>
            <wp:effectExtent l="0" t="0" r="0" b="0"/>
            <wp:docPr id="40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4.png"/>
                    <pic:cNvPicPr/>
                  </pic:nvPicPr>
                  <pic:blipFill>
                    <a:blip r:embed="rId20" cstate="print"/>
                    <a:stretch>
                      <a:fillRect/>
                    </a:stretch>
                  </pic:blipFill>
                  <pic:spPr>
                    <a:xfrm>
                      <a:off x="0" y="0"/>
                      <a:ext cx="192023" cy="150875"/>
                    </a:xfrm>
                    <a:prstGeom prst="rect">
                      <a:avLst/>
                    </a:prstGeom>
                  </pic:spPr>
                </pic:pic>
              </a:graphicData>
            </a:graphic>
          </wp:inline>
        </w:drawing>
      </w:r>
      <w:r>
        <w:rPr>
          <w:rFonts w:ascii="Times New Roman"/>
          <w:spacing w:val="14"/>
        </w:rPr>
        <w:t xml:space="preserve"> </w:t>
      </w:r>
      <w:r>
        <w:t xml:space="preserve">CONTRATOS NDA: Estos </w:t>
      </w:r>
      <w:proofErr w:type="spellStart"/>
      <w:r>
        <w:t>contratratos</w:t>
      </w:r>
      <w:proofErr w:type="spellEnd"/>
      <w:r>
        <w:t>: o</w:t>
      </w:r>
      <w:r>
        <w:tab/>
        <w:t>PLANTILLAS en</w:t>
      </w:r>
      <w:r>
        <w:rPr>
          <w:spacing w:val="-2"/>
        </w:rPr>
        <w:t xml:space="preserve"> </w:t>
      </w:r>
      <w:proofErr w:type="spellStart"/>
      <w:r>
        <w:t>eManage</w:t>
      </w:r>
      <w:proofErr w:type="spellEnd"/>
    </w:p>
    <w:p w:rsidR="00E9210A" w:rsidRDefault="00E9210A" w:rsidP="00E9210A">
      <w:pPr>
        <w:pStyle w:val="Textoindependiente"/>
        <w:tabs>
          <w:tab w:val="left" w:pos="2863"/>
        </w:tabs>
        <w:spacing w:before="1"/>
        <w:ind w:left="2522"/>
      </w:pPr>
      <w:proofErr w:type="gramStart"/>
      <w:r>
        <w:t>o</w:t>
      </w:r>
      <w:proofErr w:type="gramEnd"/>
      <w:r>
        <w:tab/>
        <w:t xml:space="preserve">FIRMADOS: En soporte </w:t>
      </w:r>
      <w:proofErr w:type="spellStart"/>
      <w:r>
        <w:t>informatico</w:t>
      </w:r>
      <w:proofErr w:type="spellEnd"/>
      <w:r>
        <w:t>.</w:t>
      </w:r>
      <w:r>
        <w:rPr>
          <w:spacing w:val="-8"/>
        </w:rPr>
        <w:t xml:space="preserve"> </w:t>
      </w:r>
      <w:proofErr w:type="spellStart"/>
      <w:proofErr w:type="gramStart"/>
      <w:r>
        <w:t>eManage</w:t>
      </w:r>
      <w:proofErr w:type="spellEnd"/>
      <w:proofErr w:type="gramEnd"/>
      <w:r>
        <w:t>.</w:t>
      </w:r>
    </w:p>
    <w:p w:rsidR="00E9210A" w:rsidRDefault="00E9210A" w:rsidP="00E9210A">
      <w:pPr>
        <w:pStyle w:val="Textoindependiente"/>
        <w:spacing w:before="11"/>
        <w:rPr>
          <w:sz w:val="17"/>
        </w:rPr>
      </w:pPr>
    </w:p>
    <w:p w:rsidR="00E9210A" w:rsidRDefault="00E9210A" w:rsidP="00E9210A">
      <w:pPr>
        <w:pStyle w:val="Textoindependiente"/>
        <w:spacing w:before="99"/>
        <w:ind w:left="1794"/>
      </w:pPr>
      <w:r>
        <w:rPr>
          <w:noProof/>
          <w:position w:val="-3"/>
          <w:lang w:bidi="ar-SA"/>
        </w:rPr>
        <w:drawing>
          <wp:inline distT="0" distB="0" distL="0" distR="0" wp14:anchorId="63E27805" wp14:editId="022354A7">
            <wp:extent cx="192023" cy="150875"/>
            <wp:effectExtent l="0" t="0" r="0" b="0"/>
            <wp:docPr id="4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4.png"/>
                    <pic:cNvPicPr/>
                  </pic:nvPicPr>
                  <pic:blipFill>
                    <a:blip r:embed="rId20" cstate="print"/>
                    <a:stretch>
                      <a:fillRect/>
                    </a:stretch>
                  </pic:blipFill>
                  <pic:spPr>
                    <a:xfrm>
                      <a:off x="0" y="0"/>
                      <a:ext cx="192023" cy="150875"/>
                    </a:xfrm>
                    <a:prstGeom prst="rect">
                      <a:avLst/>
                    </a:prstGeom>
                  </pic:spPr>
                </pic:pic>
              </a:graphicData>
            </a:graphic>
          </wp:inline>
        </w:drawing>
      </w:r>
      <w:r>
        <w:rPr>
          <w:rFonts w:ascii="Times New Roman"/>
          <w:spacing w:val="14"/>
        </w:rPr>
        <w:t xml:space="preserve"> </w:t>
      </w:r>
      <w:r>
        <w:t>CONTRATOS MARCO CON CLAUSULAS DE CONFIDENCIALIDAD.</w:t>
      </w:r>
    </w:p>
    <w:p w:rsidR="00E9210A" w:rsidRDefault="00E9210A" w:rsidP="00E9210A">
      <w:pPr>
        <w:pStyle w:val="Textoindependiente"/>
        <w:spacing w:before="11"/>
        <w:rPr>
          <w:sz w:val="17"/>
        </w:rPr>
      </w:pPr>
    </w:p>
    <w:p w:rsidR="00226BE4" w:rsidRDefault="00E9210A" w:rsidP="00226BE4">
      <w:pPr>
        <w:pStyle w:val="Ttulo1"/>
        <w:numPr>
          <w:ilvl w:val="0"/>
          <w:numId w:val="56"/>
        </w:numPr>
      </w:pPr>
      <w:bookmarkStart w:id="443" w:name="_Toc2078651"/>
      <w:bookmarkStart w:id="444" w:name="_Toc2078890"/>
      <w:r>
        <w:t>ADQUISICIÓN, DESARROLLO Y MANTENIMIENTO DE LOS SISTEMAS DE LA</w:t>
      </w:r>
      <w:r>
        <w:rPr>
          <w:spacing w:val="-13"/>
        </w:rPr>
        <w:t xml:space="preserve"> </w:t>
      </w:r>
      <w:r>
        <w:t>INFORMACIÓN</w:t>
      </w:r>
      <w:bookmarkEnd w:id="443"/>
      <w:bookmarkEnd w:id="444"/>
    </w:p>
    <w:p w:rsidR="00226BE4" w:rsidRPr="00226BE4" w:rsidRDefault="00E9210A" w:rsidP="00226BE4">
      <w:pPr>
        <w:pStyle w:val="Ttulo1"/>
        <w:numPr>
          <w:ilvl w:val="1"/>
          <w:numId w:val="56"/>
        </w:numPr>
      </w:pPr>
      <w:bookmarkStart w:id="445" w:name="_Toc2078652"/>
      <w:bookmarkStart w:id="446" w:name="_Toc2078891"/>
      <w:r w:rsidRPr="00226BE4">
        <w:rPr>
          <w:sz w:val="20"/>
        </w:rPr>
        <w:t>REQUISITOS DE SEGURIDAD PARA LOS SISTEMAS DE</w:t>
      </w:r>
      <w:r w:rsidRPr="00226BE4">
        <w:rPr>
          <w:spacing w:val="-4"/>
          <w:sz w:val="20"/>
        </w:rPr>
        <w:t xml:space="preserve"> </w:t>
      </w:r>
      <w:r w:rsidRPr="00226BE4">
        <w:rPr>
          <w:sz w:val="20"/>
        </w:rPr>
        <w:t>INFORMACIÓN</w:t>
      </w:r>
      <w:bookmarkEnd w:id="445"/>
      <w:bookmarkEnd w:id="446"/>
    </w:p>
    <w:p w:rsidR="00E9210A" w:rsidRPr="00226BE4" w:rsidRDefault="00E9210A" w:rsidP="00226BE4">
      <w:pPr>
        <w:pStyle w:val="Ttulo1"/>
        <w:numPr>
          <w:ilvl w:val="2"/>
          <w:numId w:val="56"/>
        </w:numPr>
      </w:pPr>
      <w:bookmarkStart w:id="447" w:name="_Toc2078653"/>
      <w:bookmarkStart w:id="448" w:name="_Toc2078892"/>
      <w:r>
        <w:rPr>
          <w:noProof/>
          <w:lang w:bidi="ar-SA"/>
        </w:rPr>
        <w:drawing>
          <wp:anchor distT="0" distB="0" distL="0" distR="0" simplePos="0" relativeHeight="503289570" behindDoc="1" locked="0" layoutInCell="1" allowOverlap="1" wp14:anchorId="20732F4F" wp14:editId="7DEABCB8">
            <wp:simplePos x="0" y="0"/>
            <wp:positionH relativeFrom="page">
              <wp:posOffset>2698114</wp:posOffset>
            </wp:positionH>
            <wp:positionV relativeFrom="paragraph">
              <wp:posOffset>14968</wp:posOffset>
            </wp:positionV>
            <wp:extent cx="124968" cy="99060"/>
            <wp:effectExtent l="0" t="0" r="0" b="0"/>
            <wp:wrapNone/>
            <wp:docPr id="40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226BE4">
        <w:rPr>
          <w:sz w:val="20"/>
        </w:rPr>
        <w:t>CONTROL</w:t>
      </w:r>
      <w:r w:rsidRPr="00226BE4">
        <w:rPr>
          <w:spacing w:val="5"/>
          <w:sz w:val="20"/>
        </w:rPr>
        <w:t xml:space="preserve"> </w:t>
      </w:r>
      <w:r w:rsidRPr="00226BE4">
        <w:rPr>
          <w:sz w:val="20"/>
        </w:rPr>
        <w:t>A.14.1.1</w:t>
      </w:r>
      <w:r w:rsidRPr="00226BE4">
        <w:rPr>
          <w:sz w:val="20"/>
        </w:rPr>
        <w:tab/>
        <w:t>Análisis y especificación de requisitos de seguridad de la</w:t>
      </w:r>
      <w:r w:rsidRPr="00226BE4">
        <w:rPr>
          <w:spacing w:val="-1"/>
          <w:sz w:val="20"/>
        </w:rPr>
        <w:t xml:space="preserve"> </w:t>
      </w:r>
      <w:r w:rsidRPr="00226BE4">
        <w:rPr>
          <w:sz w:val="20"/>
        </w:rPr>
        <w:t>información.</w:t>
      </w:r>
      <w:bookmarkEnd w:id="447"/>
      <w:bookmarkEnd w:id="448"/>
    </w:p>
    <w:p w:rsidR="00E9210A" w:rsidRDefault="00E9210A" w:rsidP="00E9210A">
      <w:pPr>
        <w:pStyle w:val="Textoindependiente"/>
        <w:spacing w:before="1"/>
        <w:rPr>
          <w:b/>
          <w:sz w:val="23"/>
        </w:rPr>
      </w:pPr>
    </w:p>
    <w:p w:rsidR="00E9210A" w:rsidRDefault="00E9210A" w:rsidP="00E9210A">
      <w:pPr>
        <w:pStyle w:val="Textoindependiente"/>
        <w:spacing w:line="276" w:lineRule="auto"/>
        <w:ind w:left="1082" w:right="1152"/>
        <w:jc w:val="both"/>
      </w:pPr>
      <w:r>
        <w:t>Todos los equipos de desarrollo tienen clave de acceso así como el servidor de desarrollo. Es requisito indispensable que todos poseen claves de acceso. Así como el acceso a la zona de desarrollo será restringida, si fuese necesario acceder será mediante cita previa y acompañado siempre del responsable del</w:t>
      </w:r>
      <w:r>
        <w:rPr>
          <w:spacing w:val="-14"/>
        </w:rPr>
        <w:t xml:space="preserve"> </w:t>
      </w:r>
      <w:r>
        <w:t>departamento.</w:t>
      </w:r>
    </w:p>
    <w:p w:rsidR="00E9210A" w:rsidRDefault="00E9210A" w:rsidP="00E9210A">
      <w:pPr>
        <w:pStyle w:val="Textoindependiente"/>
        <w:spacing w:before="11"/>
        <w:rPr>
          <w:sz w:val="22"/>
        </w:rPr>
      </w:pPr>
    </w:p>
    <w:p w:rsidR="00E9210A" w:rsidRDefault="00E9210A" w:rsidP="00226BE4">
      <w:pPr>
        <w:pStyle w:val="Ttulo1"/>
        <w:numPr>
          <w:ilvl w:val="2"/>
          <w:numId w:val="56"/>
        </w:numPr>
      </w:pPr>
      <w:bookmarkStart w:id="449" w:name="_Toc2078654"/>
      <w:bookmarkStart w:id="450" w:name="_Toc2078893"/>
      <w:r>
        <w:rPr>
          <w:noProof/>
          <w:lang w:bidi="ar-SA"/>
        </w:rPr>
        <w:lastRenderedPageBreak/>
        <w:drawing>
          <wp:anchor distT="0" distB="0" distL="0" distR="0" simplePos="0" relativeHeight="503290316" behindDoc="1" locked="0" layoutInCell="1" allowOverlap="1" wp14:anchorId="3156D994" wp14:editId="6BE5CA9F">
            <wp:simplePos x="0" y="0"/>
            <wp:positionH relativeFrom="page">
              <wp:posOffset>2687447</wp:posOffset>
            </wp:positionH>
            <wp:positionV relativeFrom="paragraph">
              <wp:posOffset>14968</wp:posOffset>
            </wp:positionV>
            <wp:extent cx="124968" cy="99060"/>
            <wp:effectExtent l="0" t="0" r="0" b="0"/>
            <wp:wrapNone/>
            <wp:docPr id="4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A.14.1.2</w:t>
      </w:r>
      <w:r>
        <w:tab/>
        <w:t>Asegurar los servicios de aplicaciones en redes</w:t>
      </w:r>
      <w:r>
        <w:rPr>
          <w:spacing w:val="-2"/>
        </w:rPr>
        <w:t xml:space="preserve"> </w:t>
      </w:r>
      <w:r>
        <w:t>públicas</w:t>
      </w:r>
      <w:bookmarkEnd w:id="449"/>
      <w:bookmarkEnd w:id="450"/>
    </w:p>
    <w:p w:rsidR="00E9210A" w:rsidRDefault="00E9210A" w:rsidP="00E9210A">
      <w:pPr>
        <w:pStyle w:val="Textoindependiente"/>
        <w:rPr>
          <w:b/>
          <w:sz w:val="26"/>
        </w:rPr>
      </w:pPr>
    </w:p>
    <w:p w:rsidR="00E9210A" w:rsidRDefault="00E9210A" w:rsidP="00E9210A">
      <w:pPr>
        <w:pStyle w:val="Textoindependiente"/>
        <w:spacing w:line="276" w:lineRule="auto"/>
        <w:ind w:left="1082" w:right="1109"/>
        <w:jc w:val="both"/>
      </w:pPr>
      <w:r>
        <w:t>Todos los servicios en los que intervienen aplicaciones ubicadas en redes públicas se aseguran mediante certificado SSL, garantizando así la protección de los datos que contienen dichas aplicaciones.</w:t>
      </w:r>
    </w:p>
    <w:p w:rsidR="00E9210A" w:rsidRDefault="00E9210A" w:rsidP="00E9210A">
      <w:pPr>
        <w:pStyle w:val="Textoindependiente"/>
        <w:rPr>
          <w:sz w:val="23"/>
        </w:rPr>
      </w:pPr>
    </w:p>
    <w:p w:rsidR="00E9210A" w:rsidRDefault="00E9210A" w:rsidP="00226BE4">
      <w:pPr>
        <w:pStyle w:val="Ttulo1"/>
        <w:numPr>
          <w:ilvl w:val="2"/>
          <w:numId w:val="56"/>
        </w:numPr>
      </w:pPr>
      <w:bookmarkStart w:id="451" w:name="_Toc2078655"/>
      <w:bookmarkStart w:id="452" w:name="_Toc2078894"/>
      <w:r>
        <w:rPr>
          <w:noProof/>
          <w:lang w:bidi="ar-SA"/>
        </w:rPr>
        <w:drawing>
          <wp:anchor distT="0" distB="0" distL="0" distR="0" simplePos="0" relativeHeight="503291062" behindDoc="1" locked="0" layoutInCell="1" allowOverlap="1" wp14:anchorId="699B1704" wp14:editId="7DCEEBF6">
            <wp:simplePos x="0" y="0"/>
            <wp:positionH relativeFrom="page">
              <wp:posOffset>2687447</wp:posOffset>
            </wp:positionH>
            <wp:positionV relativeFrom="paragraph">
              <wp:posOffset>14968</wp:posOffset>
            </wp:positionV>
            <wp:extent cx="124968" cy="99059"/>
            <wp:effectExtent l="0" t="0" r="0" b="0"/>
            <wp:wrapNone/>
            <wp:docPr id="4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2"/>
        </w:rPr>
        <w:t xml:space="preserve"> </w:t>
      </w:r>
      <w:r>
        <w:t>A.14.1.3</w:t>
      </w:r>
      <w:r>
        <w:tab/>
        <w:t>Protección de las transacciones de servicios de</w:t>
      </w:r>
      <w:r>
        <w:rPr>
          <w:spacing w:val="-13"/>
        </w:rPr>
        <w:t xml:space="preserve"> </w:t>
      </w:r>
      <w:r>
        <w:t>aplicaciones.</w:t>
      </w:r>
      <w:bookmarkEnd w:id="451"/>
      <w:bookmarkEnd w:id="452"/>
    </w:p>
    <w:p w:rsidR="00E9210A" w:rsidRDefault="00E9210A" w:rsidP="00E9210A">
      <w:pPr>
        <w:pStyle w:val="Textoindependiente"/>
        <w:spacing w:before="1"/>
        <w:rPr>
          <w:b/>
          <w:sz w:val="26"/>
        </w:rPr>
      </w:pPr>
    </w:p>
    <w:p w:rsidR="00E9210A" w:rsidRDefault="00E9210A" w:rsidP="00E9210A">
      <w:pPr>
        <w:pStyle w:val="Textoindependiente"/>
        <w:spacing w:line="276" w:lineRule="auto"/>
        <w:ind w:left="1082" w:right="1104"/>
        <w:jc w:val="both"/>
      </w:pPr>
      <w:r>
        <w:t>Todos los servicios en los que intervienen aplicaciones ubicadas en redes públicas se aseguran mediante certificado SSL, garantizando así la protección de los datos que contienen dichas aplicaciones.</w:t>
      </w:r>
    </w:p>
    <w:p w:rsidR="00E9210A" w:rsidRDefault="00E9210A" w:rsidP="00E9210A">
      <w:pPr>
        <w:pStyle w:val="Textoindependiente"/>
        <w:rPr>
          <w:sz w:val="23"/>
        </w:rPr>
      </w:pPr>
    </w:p>
    <w:p w:rsidR="00E9210A" w:rsidRPr="00226BE4" w:rsidRDefault="00E9210A" w:rsidP="00226BE4">
      <w:pPr>
        <w:pStyle w:val="Ttulo1"/>
        <w:numPr>
          <w:ilvl w:val="1"/>
          <w:numId w:val="56"/>
        </w:numPr>
      </w:pPr>
      <w:bookmarkStart w:id="453" w:name="_Toc2078656"/>
      <w:bookmarkStart w:id="454" w:name="_Toc2078895"/>
      <w:r>
        <w:t>SEGURIDAD EN EL DESARROLLO Y EN LOS PROCESOS DE</w:t>
      </w:r>
      <w:r>
        <w:rPr>
          <w:spacing w:val="-7"/>
        </w:rPr>
        <w:t xml:space="preserve"> </w:t>
      </w:r>
      <w:r>
        <w:t>SOPORT</w:t>
      </w:r>
      <w:r>
        <w:rPr>
          <w:noProof/>
          <w:lang w:bidi="ar-SA"/>
        </w:rPr>
        <w:drawing>
          <wp:anchor distT="0" distB="0" distL="0" distR="0" simplePos="0" relativeHeight="503291808" behindDoc="1" locked="0" layoutInCell="1" allowOverlap="1" wp14:anchorId="063F31B5" wp14:editId="4162B19D">
            <wp:simplePos x="0" y="0"/>
            <wp:positionH relativeFrom="page">
              <wp:posOffset>2687447</wp:posOffset>
            </wp:positionH>
            <wp:positionV relativeFrom="paragraph">
              <wp:posOffset>14968</wp:posOffset>
            </wp:positionV>
            <wp:extent cx="124968" cy="99060"/>
            <wp:effectExtent l="0" t="0" r="0" b="0"/>
            <wp:wrapNone/>
            <wp:docPr id="4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226BE4">
        <w:rPr>
          <w:sz w:val="20"/>
        </w:rPr>
        <w:t>CONTROL</w:t>
      </w:r>
      <w:r w:rsidRPr="00226BE4">
        <w:rPr>
          <w:spacing w:val="-2"/>
          <w:sz w:val="20"/>
        </w:rPr>
        <w:t xml:space="preserve"> </w:t>
      </w:r>
      <w:r w:rsidRPr="00226BE4">
        <w:rPr>
          <w:sz w:val="20"/>
        </w:rPr>
        <w:t>A.14.2.1</w:t>
      </w:r>
      <w:r w:rsidRPr="00226BE4">
        <w:rPr>
          <w:sz w:val="20"/>
        </w:rPr>
        <w:tab/>
        <w:t>Política para el desarrollo</w:t>
      </w:r>
      <w:r w:rsidRPr="00226BE4">
        <w:rPr>
          <w:spacing w:val="-6"/>
          <w:sz w:val="20"/>
        </w:rPr>
        <w:t xml:space="preserve"> </w:t>
      </w:r>
      <w:r w:rsidRPr="00226BE4">
        <w:rPr>
          <w:sz w:val="20"/>
        </w:rPr>
        <w:t>seguro.</w:t>
      </w:r>
      <w:bookmarkEnd w:id="453"/>
      <w:bookmarkEnd w:id="454"/>
    </w:p>
    <w:p w:rsidR="00E9210A" w:rsidRDefault="00E9210A" w:rsidP="00E9210A">
      <w:pPr>
        <w:pStyle w:val="Textoindependiente"/>
        <w:rPr>
          <w:b/>
          <w:sz w:val="26"/>
        </w:rPr>
      </w:pPr>
    </w:p>
    <w:p w:rsidR="00E9210A" w:rsidRDefault="00E9210A" w:rsidP="00E9210A">
      <w:pPr>
        <w:pStyle w:val="Textoindependiente"/>
        <w:spacing w:line="276" w:lineRule="auto"/>
        <w:ind w:left="1082" w:right="1249"/>
        <w:jc w:val="both"/>
      </w:pPr>
      <w:r>
        <w:t xml:space="preserve">Realizamos un desarrollo seguro, en nuestras instalaciones ya que no hay salidas de código, nuestras fuentes se guardan en un servidor seguro en </w:t>
      </w:r>
      <w:proofErr w:type="spellStart"/>
      <w:r>
        <w:t>cloud</w:t>
      </w:r>
      <w:proofErr w:type="spellEnd"/>
      <w:r>
        <w:t xml:space="preserve"> con control de versiones y acceso mediante usuario y contraseña.</w:t>
      </w:r>
    </w:p>
    <w:p w:rsidR="00E9210A" w:rsidRDefault="00E9210A" w:rsidP="00E9210A">
      <w:pPr>
        <w:pStyle w:val="Textoindependiente"/>
      </w:pPr>
    </w:p>
    <w:p w:rsidR="00E9210A" w:rsidRDefault="00E9210A" w:rsidP="00E9210A">
      <w:pPr>
        <w:pStyle w:val="Textoindependiente"/>
        <w:spacing w:before="7"/>
        <w:rPr>
          <w:sz w:val="15"/>
        </w:rPr>
      </w:pPr>
    </w:p>
    <w:p w:rsidR="00E9210A" w:rsidRDefault="00E9210A" w:rsidP="003E138E">
      <w:pPr>
        <w:pStyle w:val="Ttulo1"/>
        <w:numPr>
          <w:ilvl w:val="2"/>
          <w:numId w:val="56"/>
        </w:numPr>
      </w:pPr>
      <w:bookmarkStart w:id="455" w:name="_Toc2078657"/>
      <w:bookmarkStart w:id="456" w:name="_Toc2078896"/>
      <w:r>
        <w:rPr>
          <w:noProof/>
          <w:lang w:bidi="ar-SA"/>
        </w:rPr>
        <w:drawing>
          <wp:anchor distT="0" distB="0" distL="0" distR="0" simplePos="0" relativeHeight="503292554" behindDoc="1" locked="0" layoutInCell="1" allowOverlap="1" wp14:anchorId="0244AB1B" wp14:editId="1F64E0D6">
            <wp:simplePos x="0" y="0"/>
            <wp:positionH relativeFrom="page">
              <wp:posOffset>2687447</wp:posOffset>
            </wp:positionH>
            <wp:positionV relativeFrom="paragraph">
              <wp:posOffset>77833</wp:posOffset>
            </wp:positionV>
            <wp:extent cx="124968" cy="99059"/>
            <wp:effectExtent l="0" t="0" r="0" b="0"/>
            <wp:wrapNone/>
            <wp:docPr id="4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2"/>
        </w:rPr>
        <w:t xml:space="preserve"> </w:t>
      </w:r>
      <w:r>
        <w:t>A.14.2.2</w:t>
      </w:r>
      <w:r>
        <w:tab/>
        <w:t>Procedimientos para el control de cambios en los</w:t>
      </w:r>
      <w:r>
        <w:rPr>
          <w:spacing w:val="-3"/>
        </w:rPr>
        <w:t xml:space="preserve"> </w:t>
      </w:r>
      <w:r>
        <w:t>sistemas.</w:t>
      </w:r>
      <w:bookmarkEnd w:id="455"/>
      <w:bookmarkEnd w:id="456"/>
    </w:p>
    <w:p w:rsidR="00E9210A" w:rsidRDefault="00E9210A" w:rsidP="00E9210A">
      <w:pPr>
        <w:pStyle w:val="Textoindependiente"/>
        <w:rPr>
          <w:b/>
          <w:sz w:val="26"/>
        </w:rPr>
      </w:pPr>
    </w:p>
    <w:p w:rsidR="00E9210A" w:rsidRDefault="00E9210A" w:rsidP="00E9210A">
      <w:pPr>
        <w:pStyle w:val="Textoindependiente"/>
        <w:spacing w:line="276" w:lineRule="auto"/>
        <w:ind w:left="1082" w:right="1324"/>
      </w:pPr>
      <w:r>
        <w:t xml:space="preserve">Control de versiones, con el programa SVN </w:t>
      </w:r>
      <w:proofErr w:type="spellStart"/>
      <w:r>
        <w:t>Tortoisse</w:t>
      </w:r>
      <w:proofErr w:type="spellEnd"/>
      <w:r>
        <w:t xml:space="preserve">, en este programa se registran </w:t>
      </w:r>
      <w:proofErr w:type="gramStart"/>
      <w:r>
        <w:t>todos los cambio</w:t>
      </w:r>
      <w:proofErr w:type="gramEnd"/>
      <w:r>
        <w:t xml:space="preserve"> de versiones realizadas en el software.</w:t>
      </w:r>
    </w:p>
    <w:p w:rsidR="00E9210A" w:rsidRDefault="00E9210A" w:rsidP="00E9210A">
      <w:pPr>
        <w:pStyle w:val="Textoindependiente"/>
        <w:spacing w:before="11"/>
        <w:rPr>
          <w:sz w:val="22"/>
        </w:rPr>
      </w:pPr>
    </w:p>
    <w:p w:rsidR="00E9210A" w:rsidRDefault="00E9210A" w:rsidP="003E138E">
      <w:pPr>
        <w:pStyle w:val="Ttulo1"/>
        <w:numPr>
          <w:ilvl w:val="2"/>
          <w:numId w:val="56"/>
        </w:numPr>
      </w:pPr>
      <w:bookmarkStart w:id="457" w:name="_Toc2078658"/>
      <w:bookmarkStart w:id="458" w:name="_Toc2078897"/>
      <w:r>
        <w:rPr>
          <w:noProof/>
          <w:lang w:bidi="ar-SA"/>
        </w:rPr>
        <w:drawing>
          <wp:anchor distT="0" distB="0" distL="0" distR="0" simplePos="0" relativeHeight="503293300" behindDoc="1" locked="0" layoutInCell="1" allowOverlap="1" wp14:anchorId="7C1223CB" wp14:editId="5EF42079">
            <wp:simplePos x="0" y="0"/>
            <wp:positionH relativeFrom="page">
              <wp:posOffset>2692019</wp:posOffset>
            </wp:positionH>
            <wp:positionV relativeFrom="paragraph">
              <wp:posOffset>14968</wp:posOffset>
            </wp:positionV>
            <wp:extent cx="124968" cy="99059"/>
            <wp:effectExtent l="0" t="0" r="0" b="0"/>
            <wp:wrapNone/>
            <wp:docPr id="4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6.png"/>
                    <pic:cNvPicPr/>
                  </pic:nvPicPr>
                  <pic:blipFill>
                    <a:blip r:embed="rId19" cstate="print"/>
                    <a:stretch>
                      <a:fillRect/>
                    </a:stretch>
                  </pic:blipFill>
                  <pic:spPr>
                    <a:xfrm>
                      <a:off x="0" y="0"/>
                      <a:ext cx="124968" cy="99059"/>
                    </a:xfrm>
                    <a:prstGeom prst="rect">
                      <a:avLst/>
                    </a:prstGeom>
                  </pic:spPr>
                </pic:pic>
              </a:graphicData>
            </a:graphic>
          </wp:anchor>
        </w:drawing>
      </w:r>
      <w:r>
        <w:t>CONTROL A.14.2.3</w:t>
      </w:r>
      <w:r>
        <w:tab/>
        <w:t>Revisión técnica de aplicaciones tras cambios en la plataforma de</w:t>
      </w:r>
      <w:r>
        <w:rPr>
          <w:spacing w:val="-4"/>
        </w:rPr>
        <w:t xml:space="preserve"> </w:t>
      </w:r>
      <w:r>
        <w:t>operación.</w:t>
      </w:r>
      <w:bookmarkEnd w:id="457"/>
      <w:bookmarkEnd w:id="458"/>
    </w:p>
    <w:p w:rsidR="00E9210A" w:rsidRDefault="00E9210A" w:rsidP="00E9210A">
      <w:pPr>
        <w:pStyle w:val="Textoindependiente"/>
        <w:spacing w:before="1"/>
        <w:rPr>
          <w:b/>
          <w:sz w:val="23"/>
        </w:rPr>
      </w:pPr>
    </w:p>
    <w:p w:rsidR="00E9210A" w:rsidRDefault="00E9210A" w:rsidP="00E9210A">
      <w:pPr>
        <w:pStyle w:val="Textoindependiente"/>
        <w:ind w:left="1082"/>
      </w:pPr>
      <w:r>
        <w:t>Procedimiento de operaciones. “Subida a producción”.</w:t>
      </w:r>
    </w:p>
    <w:p w:rsidR="00E9210A" w:rsidRDefault="00E9210A" w:rsidP="00E9210A">
      <w:pPr>
        <w:pStyle w:val="Textoindependiente"/>
        <w:spacing w:before="1"/>
        <w:rPr>
          <w:sz w:val="26"/>
        </w:rPr>
      </w:pPr>
    </w:p>
    <w:p w:rsidR="00E9210A" w:rsidRDefault="00E9210A" w:rsidP="003E138E">
      <w:pPr>
        <w:pStyle w:val="Ttulo1"/>
        <w:numPr>
          <w:ilvl w:val="2"/>
          <w:numId w:val="56"/>
        </w:numPr>
      </w:pPr>
      <w:bookmarkStart w:id="459" w:name="_Toc2078659"/>
      <w:bookmarkStart w:id="460" w:name="_Toc2078898"/>
      <w:r>
        <w:rPr>
          <w:noProof/>
          <w:lang w:bidi="ar-SA"/>
        </w:rPr>
        <w:drawing>
          <wp:anchor distT="0" distB="0" distL="0" distR="0" simplePos="0" relativeHeight="503294046" behindDoc="1" locked="0" layoutInCell="1" allowOverlap="1" wp14:anchorId="568EBA5E" wp14:editId="3C907E04">
            <wp:simplePos x="0" y="0"/>
            <wp:positionH relativeFrom="page">
              <wp:posOffset>2687447</wp:posOffset>
            </wp:positionH>
            <wp:positionV relativeFrom="paragraph">
              <wp:posOffset>14969</wp:posOffset>
            </wp:positionV>
            <wp:extent cx="124968" cy="99058"/>
            <wp:effectExtent l="0" t="0" r="0" b="0"/>
            <wp:wrapNone/>
            <wp:docPr id="4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6.png"/>
                    <pic:cNvPicPr/>
                  </pic:nvPicPr>
                  <pic:blipFill>
                    <a:blip r:embed="rId19" cstate="print"/>
                    <a:stretch>
                      <a:fillRect/>
                    </a:stretch>
                  </pic:blipFill>
                  <pic:spPr>
                    <a:xfrm>
                      <a:off x="0" y="0"/>
                      <a:ext cx="124968" cy="99058"/>
                    </a:xfrm>
                    <a:prstGeom prst="rect">
                      <a:avLst/>
                    </a:prstGeom>
                  </pic:spPr>
                </pic:pic>
              </a:graphicData>
            </a:graphic>
          </wp:anchor>
        </w:drawing>
      </w:r>
      <w:r>
        <w:t>CONTROL</w:t>
      </w:r>
      <w:r>
        <w:rPr>
          <w:spacing w:val="-2"/>
        </w:rPr>
        <w:t xml:space="preserve"> </w:t>
      </w:r>
      <w:r>
        <w:t>A.14.2.4</w:t>
      </w:r>
      <w:r>
        <w:tab/>
        <w:t>Restricciones para los cambios de paquetes de</w:t>
      </w:r>
      <w:r>
        <w:rPr>
          <w:spacing w:val="-9"/>
        </w:rPr>
        <w:t xml:space="preserve"> </w:t>
      </w:r>
      <w:r>
        <w:t>software.</w:t>
      </w:r>
      <w:bookmarkEnd w:id="459"/>
      <w:bookmarkEnd w:id="460"/>
    </w:p>
    <w:p w:rsidR="00E9210A" w:rsidRDefault="00E9210A" w:rsidP="00E9210A">
      <w:pPr>
        <w:pStyle w:val="Textoindependiente"/>
        <w:rPr>
          <w:b/>
          <w:sz w:val="26"/>
        </w:rPr>
      </w:pPr>
    </w:p>
    <w:p w:rsidR="00E9210A" w:rsidRDefault="00E9210A" w:rsidP="00E9210A">
      <w:pPr>
        <w:pStyle w:val="Textoindependiente"/>
        <w:tabs>
          <w:tab w:val="left" w:pos="8194"/>
        </w:tabs>
        <w:spacing w:line="276" w:lineRule="auto"/>
        <w:ind w:left="1082" w:right="1111"/>
      </w:pPr>
      <w:r>
        <w:t xml:space="preserve">Procedimiento   de    operaciones.   Control   de    versiones  </w:t>
      </w:r>
      <w:r>
        <w:rPr>
          <w:spacing w:val="51"/>
        </w:rPr>
        <w:t xml:space="preserve"> </w:t>
      </w:r>
      <w:r>
        <w:t xml:space="preserve">(SVN).  </w:t>
      </w:r>
      <w:r>
        <w:rPr>
          <w:spacing w:val="24"/>
        </w:rPr>
        <w:t xml:space="preserve"> </w:t>
      </w:r>
      <w:r>
        <w:t>Y</w:t>
      </w:r>
      <w:r>
        <w:tab/>
        <w:t xml:space="preserve">documento de </w:t>
      </w:r>
      <w:proofErr w:type="spellStart"/>
      <w:r>
        <w:t>EspecificacionRepositorio</w:t>
      </w:r>
      <w:proofErr w:type="spellEnd"/>
    </w:p>
    <w:p w:rsidR="00E9210A" w:rsidRDefault="00E9210A" w:rsidP="00E9210A">
      <w:pPr>
        <w:pStyle w:val="Textoindependiente"/>
        <w:spacing w:before="11"/>
        <w:rPr>
          <w:sz w:val="22"/>
        </w:rPr>
      </w:pPr>
    </w:p>
    <w:p w:rsidR="00E9210A" w:rsidRDefault="00E9210A" w:rsidP="00E9210A">
      <w:pPr>
        <w:pStyle w:val="Textoindependiente"/>
        <w:spacing w:line="276" w:lineRule="auto"/>
        <w:ind w:left="1082" w:right="1324"/>
      </w:pPr>
      <w:r>
        <w:t>Actualizaciones de software, predefinidas por el equipo de operaciones y ejecutadas una vez analizado el potencial del riesgo de la</w:t>
      </w:r>
      <w:r>
        <w:rPr>
          <w:spacing w:val="-8"/>
        </w:rPr>
        <w:t xml:space="preserve"> </w:t>
      </w:r>
      <w:r>
        <w:t>actualización.</w:t>
      </w:r>
    </w:p>
    <w:p w:rsidR="00E9210A" w:rsidRDefault="00E9210A" w:rsidP="00E9210A">
      <w:pPr>
        <w:pStyle w:val="Textoindependiente"/>
        <w:spacing w:before="1"/>
        <w:rPr>
          <w:sz w:val="23"/>
        </w:rPr>
      </w:pPr>
    </w:p>
    <w:p w:rsidR="00E9210A" w:rsidRDefault="00E9210A" w:rsidP="003E138E">
      <w:pPr>
        <w:pStyle w:val="Ttulo1"/>
        <w:numPr>
          <w:ilvl w:val="2"/>
          <w:numId w:val="56"/>
        </w:numPr>
      </w:pPr>
      <w:bookmarkStart w:id="461" w:name="_Toc2078660"/>
      <w:bookmarkStart w:id="462" w:name="_Toc2078899"/>
      <w:r>
        <w:rPr>
          <w:noProof/>
          <w:lang w:bidi="ar-SA"/>
        </w:rPr>
        <w:drawing>
          <wp:anchor distT="0" distB="0" distL="0" distR="0" simplePos="0" relativeHeight="503294792" behindDoc="1" locked="0" layoutInCell="1" allowOverlap="1" wp14:anchorId="0E3F3F71" wp14:editId="2B717951">
            <wp:simplePos x="0" y="0"/>
            <wp:positionH relativeFrom="page">
              <wp:posOffset>2687447</wp:posOffset>
            </wp:positionH>
            <wp:positionV relativeFrom="paragraph">
              <wp:posOffset>14967</wp:posOffset>
            </wp:positionV>
            <wp:extent cx="124968" cy="99060"/>
            <wp:effectExtent l="0" t="0" r="0" b="0"/>
            <wp:wrapNone/>
            <wp:docPr id="4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A.14.2.5</w:t>
      </w:r>
      <w:r>
        <w:tab/>
        <w:t>Principios para sistemas de ingeniería</w:t>
      </w:r>
      <w:r>
        <w:rPr>
          <w:spacing w:val="-3"/>
        </w:rPr>
        <w:t xml:space="preserve"> </w:t>
      </w:r>
      <w:r>
        <w:t>seguros.</w:t>
      </w:r>
      <w:bookmarkEnd w:id="461"/>
      <w:bookmarkEnd w:id="462"/>
    </w:p>
    <w:p w:rsidR="00E9210A" w:rsidRDefault="00E9210A" w:rsidP="00E9210A">
      <w:pPr>
        <w:pStyle w:val="Textoindependiente"/>
        <w:rPr>
          <w:b/>
          <w:sz w:val="26"/>
        </w:rPr>
      </w:pPr>
    </w:p>
    <w:p w:rsidR="00E9210A" w:rsidRDefault="00E9210A" w:rsidP="00E9210A">
      <w:pPr>
        <w:pStyle w:val="Textoindependiente"/>
        <w:spacing w:line="276" w:lineRule="auto"/>
        <w:ind w:left="1082" w:right="1324"/>
      </w:pPr>
      <w:r>
        <w:t>Mediante la herramienta SVN, procedemos a desarrollo seguro, documentación y control de versiones.</w:t>
      </w:r>
    </w:p>
    <w:p w:rsidR="00E9210A" w:rsidRDefault="00E9210A" w:rsidP="00E9210A">
      <w:pPr>
        <w:pStyle w:val="Textoindependiente"/>
        <w:spacing w:before="12"/>
        <w:rPr>
          <w:sz w:val="22"/>
        </w:rPr>
      </w:pPr>
    </w:p>
    <w:p w:rsidR="00E9210A" w:rsidRDefault="00E9210A" w:rsidP="003E138E">
      <w:pPr>
        <w:pStyle w:val="Ttulo1"/>
        <w:numPr>
          <w:ilvl w:val="2"/>
          <w:numId w:val="56"/>
        </w:numPr>
      </w:pPr>
      <w:bookmarkStart w:id="463" w:name="_Toc2078661"/>
      <w:bookmarkStart w:id="464" w:name="_Toc2078900"/>
      <w:r>
        <w:rPr>
          <w:noProof/>
          <w:lang w:bidi="ar-SA"/>
        </w:rPr>
        <w:drawing>
          <wp:anchor distT="0" distB="0" distL="0" distR="0" simplePos="0" relativeHeight="503295538" behindDoc="1" locked="0" layoutInCell="1" allowOverlap="1" wp14:anchorId="3B47D2CC" wp14:editId="4D6EA2B1">
            <wp:simplePos x="0" y="0"/>
            <wp:positionH relativeFrom="page">
              <wp:posOffset>2687447</wp:posOffset>
            </wp:positionH>
            <wp:positionV relativeFrom="paragraph">
              <wp:posOffset>14968</wp:posOffset>
            </wp:positionV>
            <wp:extent cx="124968" cy="99060"/>
            <wp:effectExtent l="0" t="0" r="0" b="0"/>
            <wp:wrapNone/>
            <wp:docPr id="41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A.14.2.6</w:t>
      </w:r>
      <w:r>
        <w:tab/>
        <w:t>Entorno seguro de</w:t>
      </w:r>
      <w:r>
        <w:rPr>
          <w:spacing w:val="-1"/>
        </w:rPr>
        <w:t xml:space="preserve"> </w:t>
      </w:r>
      <w:r>
        <w:t>desarrollo.</w:t>
      </w:r>
      <w:bookmarkEnd w:id="463"/>
      <w:bookmarkEnd w:id="464"/>
    </w:p>
    <w:p w:rsidR="00E9210A" w:rsidRDefault="00E9210A" w:rsidP="00E9210A">
      <w:pPr>
        <w:pStyle w:val="Textoindependiente"/>
        <w:rPr>
          <w:b/>
          <w:sz w:val="26"/>
        </w:rPr>
      </w:pPr>
    </w:p>
    <w:p w:rsidR="00E9210A" w:rsidRDefault="00E9210A" w:rsidP="00E9210A">
      <w:pPr>
        <w:pStyle w:val="Textoindependiente"/>
        <w:spacing w:line="276" w:lineRule="auto"/>
        <w:ind w:left="1082" w:right="1752"/>
        <w:jc w:val="both"/>
      </w:pPr>
      <w:r>
        <w:t xml:space="preserve">Mediante la herramienta SVN se realiza el entorno seguro de desarrollo ya que </w:t>
      </w:r>
      <w:r>
        <w:lastRenderedPageBreak/>
        <w:t xml:space="preserve">poseemos todos los </w:t>
      </w:r>
      <w:proofErr w:type="spellStart"/>
      <w:r>
        <w:t>logs</w:t>
      </w:r>
      <w:proofErr w:type="spellEnd"/>
      <w:r>
        <w:t xml:space="preserve"> realizados en código, cuando y quien ha realizado los cambios.</w:t>
      </w:r>
    </w:p>
    <w:p w:rsidR="00E9210A" w:rsidRDefault="00E9210A" w:rsidP="00E9210A">
      <w:pPr>
        <w:pStyle w:val="Textoindependiente"/>
        <w:rPr>
          <w:sz w:val="23"/>
        </w:rPr>
      </w:pPr>
    </w:p>
    <w:p w:rsidR="00E9210A" w:rsidRDefault="00E9210A" w:rsidP="003E138E">
      <w:pPr>
        <w:pStyle w:val="Ttulo1"/>
        <w:numPr>
          <w:ilvl w:val="2"/>
          <w:numId w:val="56"/>
        </w:numPr>
      </w:pPr>
      <w:bookmarkStart w:id="465" w:name="_Toc2078662"/>
      <w:bookmarkStart w:id="466" w:name="_Toc2078901"/>
      <w:r>
        <w:rPr>
          <w:noProof/>
          <w:lang w:bidi="ar-SA"/>
        </w:rPr>
        <w:drawing>
          <wp:anchor distT="0" distB="0" distL="0" distR="0" simplePos="0" relativeHeight="503296284" behindDoc="1" locked="0" layoutInCell="1" allowOverlap="1" wp14:anchorId="28643E30" wp14:editId="28B281C5">
            <wp:simplePos x="0" y="0"/>
            <wp:positionH relativeFrom="page">
              <wp:posOffset>2687447</wp:posOffset>
            </wp:positionH>
            <wp:positionV relativeFrom="paragraph">
              <wp:posOffset>14968</wp:posOffset>
            </wp:positionV>
            <wp:extent cx="124968" cy="99060"/>
            <wp:effectExtent l="0" t="0" r="0" b="0"/>
            <wp:wrapNone/>
            <wp:docPr id="4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
        </w:rPr>
        <w:t xml:space="preserve"> </w:t>
      </w:r>
      <w:r>
        <w:t>A.14.2.7</w:t>
      </w:r>
      <w:r>
        <w:tab/>
        <w:t>Externalización del</w:t>
      </w:r>
      <w:r>
        <w:rPr>
          <w:spacing w:val="-3"/>
        </w:rPr>
        <w:t xml:space="preserve"> </w:t>
      </w:r>
      <w:r>
        <w:t>desarrollo.</w:t>
      </w:r>
      <w:bookmarkEnd w:id="465"/>
      <w:bookmarkEnd w:id="466"/>
    </w:p>
    <w:p w:rsidR="00E9210A" w:rsidRDefault="00E9210A" w:rsidP="00E9210A">
      <w:pPr>
        <w:pStyle w:val="Textoindependiente"/>
        <w:rPr>
          <w:b/>
          <w:sz w:val="26"/>
        </w:rPr>
      </w:pPr>
    </w:p>
    <w:p w:rsidR="00E9210A" w:rsidRDefault="00E9210A" w:rsidP="00E9210A">
      <w:pPr>
        <w:pStyle w:val="Textoindependiente"/>
        <w:spacing w:line="276" w:lineRule="auto"/>
        <w:ind w:left="1082" w:right="1110"/>
        <w:jc w:val="both"/>
      </w:pPr>
      <w:r>
        <w:t>Herramienta de control SVN. Además previa a la contratación de software externo los recursos contratados firman la correspondiente cláusula de confidencialidad y se les adjunta copia del procedimiento de operaciones con el fin de ajustar el desarrollo a la normativa corporativa.</w:t>
      </w:r>
    </w:p>
    <w:p w:rsidR="00E9210A" w:rsidRDefault="00E9210A" w:rsidP="00E9210A">
      <w:pPr>
        <w:pStyle w:val="Textoindependiente"/>
        <w:spacing w:before="1"/>
        <w:rPr>
          <w:sz w:val="23"/>
        </w:rPr>
      </w:pPr>
    </w:p>
    <w:p w:rsidR="00E9210A" w:rsidRDefault="00E9210A" w:rsidP="003E138E">
      <w:pPr>
        <w:pStyle w:val="Ttulo1"/>
        <w:numPr>
          <w:ilvl w:val="2"/>
          <w:numId w:val="56"/>
        </w:numPr>
      </w:pPr>
      <w:bookmarkStart w:id="467" w:name="_Toc2078663"/>
      <w:bookmarkStart w:id="468" w:name="_Toc2078902"/>
      <w:r>
        <w:rPr>
          <w:noProof/>
          <w:lang w:bidi="ar-SA"/>
        </w:rPr>
        <w:drawing>
          <wp:anchor distT="0" distB="0" distL="0" distR="0" simplePos="0" relativeHeight="503297030" behindDoc="1" locked="0" layoutInCell="1" allowOverlap="1" wp14:anchorId="63291D3C" wp14:editId="3B536941">
            <wp:simplePos x="0" y="0"/>
            <wp:positionH relativeFrom="page">
              <wp:posOffset>2687447</wp:posOffset>
            </wp:positionH>
            <wp:positionV relativeFrom="paragraph">
              <wp:posOffset>15603</wp:posOffset>
            </wp:positionV>
            <wp:extent cx="124968" cy="99060"/>
            <wp:effectExtent l="0" t="0" r="0" b="0"/>
            <wp:wrapNone/>
            <wp:docPr id="41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A.14.2.8</w:t>
      </w:r>
      <w:r>
        <w:tab/>
        <w:t>Pruebas de seguridad del</w:t>
      </w:r>
      <w:r>
        <w:rPr>
          <w:spacing w:val="-5"/>
        </w:rPr>
        <w:t xml:space="preserve"> </w:t>
      </w:r>
      <w:r>
        <w:t>sistema.</w:t>
      </w:r>
      <w:bookmarkEnd w:id="467"/>
      <w:bookmarkEnd w:id="468"/>
    </w:p>
    <w:p w:rsidR="00E9210A" w:rsidRDefault="00E9210A" w:rsidP="00E9210A">
      <w:pPr>
        <w:pStyle w:val="Textoindependiente"/>
        <w:spacing w:before="12"/>
        <w:rPr>
          <w:b/>
          <w:sz w:val="25"/>
        </w:rPr>
      </w:pPr>
    </w:p>
    <w:p w:rsidR="00E9210A" w:rsidRDefault="00E9210A" w:rsidP="00E9210A">
      <w:pPr>
        <w:pStyle w:val="Textoindependiente"/>
        <w:spacing w:line="276" w:lineRule="auto"/>
        <w:ind w:left="1082" w:right="1324"/>
      </w:pPr>
      <w:r>
        <w:t>Aplicamos metodología de desarrollo en cascada para el desarrollo de software. Documento de plan de pruebas y Ejemplo de pruebas.</w:t>
      </w:r>
    </w:p>
    <w:p w:rsidR="00E9210A" w:rsidRDefault="00E9210A" w:rsidP="00E9210A">
      <w:pPr>
        <w:pStyle w:val="Textoindependiente"/>
        <w:spacing w:before="11"/>
        <w:rPr>
          <w:sz w:val="22"/>
        </w:rPr>
      </w:pPr>
    </w:p>
    <w:p w:rsidR="00E9210A" w:rsidRDefault="00E9210A" w:rsidP="003E138E">
      <w:pPr>
        <w:pStyle w:val="Ttulo1"/>
        <w:numPr>
          <w:ilvl w:val="2"/>
          <w:numId w:val="56"/>
        </w:numPr>
      </w:pPr>
      <w:bookmarkStart w:id="469" w:name="_Toc2078664"/>
      <w:bookmarkStart w:id="470" w:name="_Toc2078903"/>
      <w:r>
        <w:t>CONTROL</w:t>
      </w:r>
      <w:r>
        <w:rPr>
          <w:spacing w:val="-2"/>
        </w:rPr>
        <w:t xml:space="preserve"> </w:t>
      </w:r>
      <w:r>
        <w:t>A.14.2.9</w:t>
      </w:r>
      <w:r>
        <w:tab/>
        <w:t>Pruebas de aceptación del</w:t>
      </w:r>
      <w:r>
        <w:rPr>
          <w:spacing w:val="-5"/>
        </w:rPr>
        <w:t xml:space="preserve"> </w:t>
      </w:r>
      <w:r>
        <w:t>sistema.</w:t>
      </w:r>
      <w:bookmarkEnd w:id="469"/>
      <w:bookmarkEnd w:id="470"/>
    </w:p>
    <w:p w:rsidR="00E9210A" w:rsidRDefault="00E9210A" w:rsidP="00E9210A">
      <w:pPr>
        <w:pStyle w:val="Textoindependiente"/>
        <w:rPr>
          <w:b/>
          <w:sz w:val="26"/>
        </w:rPr>
      </w:pPr>
    </w:p>
    <w:p w:rsidR="00E9210A" w:rsidRDefault="00E9210A" w:rsidP="00E9210A">
      <w:pPr>
        <w:pStyle w:val="Textoindependiente"/>
        <w:spacing w:line="276" w:lineRule="auto"/>
        <w:ind w:left="1089" w:right="1348"/>
        <w:jc w:val="both"/>
      </w:pPr>
      <w:r>
        <w:t>Después de cualquier desarrollo se realiza el manual de usuario correspondiente, y el examen del mismo. Se sigue el mismo procedimiento si se realiza cualquier actualización de software, manual y examen.</w:t>
      </w:r>
    </w:p>
    <w:p w:rsidR="00E9210A" w:rsidRDefault="00E9210A" w:rsidP="00E9210A">
      <w:pPr>
        <w:pStyle w:val="Textoindependiente"/>
        <w:spacing w:before="6"/>
        <w:rPr>
          <w:sz w:val="12"/>
        </w:rPr>
      </w:pPr>
    </w:p>
    <w:p w:rsidR="00787178" w:rsidRDefault="00E9210A" w:rsidP="00787178">
      <w:pPr>
        <w:pStyle w:val="Ttulo1"/>
        <w:numPr>
          <w:ilvl w:val="1"/>
          <w:numId w:val="56"/>
        </w:numPr>
      </w:pPr>
      <w:bookmarkStart w:id="471" w:name="_Toc2078665"/>
      <w:bookmarkStart w:id="472" w:name="_Toc2078904"/>
      <w:r>
        <w:t>DATOS DE PRUEBA</w:t>
      </w:r>
      <w:bookmarkEnd w:id="471"/>
      <w:bookmarkEnd w:id="472"/>
    </w:p>
    <w:p w:rsidR="00E9210A" w:rsidRPr="00787178" w:rsidRDefault="00E9210A" w:rsidP="00787178">
      <w:pPr>
        <w:pStyle w:val="Ttulo1"/>
        <w:numPr>
          <w:ilvl w:val="2"/>
          <w:numId w:val="56"/>
        </w:numPr>
      </w:pPr>
      <w:bookmarkStart w:id="473" w:name="_Toc2078666"/>
      <w:bookmarkStart w:id="474" w:name="_Toc2078905"/>
      <w:r>
        <w:rPr>
          <w:noProof/>
          <w:lang w:bidi="ar-SA"/>
        </w:rPr>
        <w:drawing>
          <wp:anchor distT="0" distB="0" distL="0" distR="0" simplePos="0" relativeHeight="503297776" behindDoc="1" locked="0" layoutInCell="1" allowOverlap="1" wp14:anchorId="09F9B005" wp14:editId="4AE25548">
            <wp:simplePos x="0" y="0"/>
            <wp:positionH relativeFrom="page">
              <wp:posOffset>2687447</wp:posOffset>
            </wp:positionH>
            <wp:positionV relativeFrom="paragraph">
              <wp:posOffset>14968</wp:posOffset>
            </wp:positionV>
            <wp:extent cx="124968" cy="99059"/>
            <wp:effectExtent l="0" t="0" r="0" b="0"/>
            <wp:wrapNone/>
            <wp:docPr id="4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6.png"/>
                    <pic:cNvPicPr/>
                  </pic:nvPicPr>
                  <pic:blipFill>
                    <a:blip r:embed="rId19" cstate="print"/>
                    <a:stretch>
                      <a:fillRect/>
                    </a:stretch>
                  </pic:blipFill>
                  <pic:spPr>
                    <a:xfrm>
                      <a:off x="0" y="0"/>
                      <a:ext cx="124968" cy="99059"/>
                    </a:xfrm>
                    <a:prstGeom prst="rect">
                      <a:avLst/>
                    </a:prstGeom>
                  </pic:spPr>
                </pic:pic>
              </a:graphicData>
            </a:graphic>
          </wp:anchor>
        </w:drawing>
      </w:r>
      <w:r w:rsidRPr="00787178">
        <w:rPr>
          <w:sz w:val="20"/>
        </w:rPr>
        <w:t>CONTROL</w:t>
      </w:r>
      <w:r w:rsidRPr="00787178">
        <w:rPr>
          <w:spacing w:val="-1"/>
          <w:sz w:val="20"/>
        </w:rPr>
        <w:t xml:space="preserve"> </w:t>
      </w:r>
      <w:r w:rsidRPr="00787178">
        <w:rPr>
          <w:sz w:val="20"/>
        </w:rPr>
        <w:t>A.14.3.1</w:t>
      </w:r>
      <w:r w:rsidRPr="00787178">
        <w:rPr>
          <w:sz w:val="20"/>
        </w:rPr>
        <w:tab/>
        <w:t>Protección de los datos de</w:t>
      </w:r>
      <w:r w:rsidRPr="00787178">
        <w:rPr>
          <w:spacing w:val="-6"/>
          <w:sz w:val="20"/>
        </w:rPr>
        <w:t xml:space="preserve"> </w:t>
      </w:r>
      <w:r w:rsidRPr="00787178">
        <w:rPr>
          <w:sz w:val="20"/>
        </w:rPr>
        <w:t>prueba.</w:t>
      </w:r>
      <w:bookmarkEnd w:id="473"/>
      <w:bookmarkEnd w:id="474"/>
    </w:p>
    <w:p w:rsidR="00E9210A" w:rsidRDefault="00E9210A" w:rsidP="00E9210A">
      <w:pPr>
        <w:pStyle w:val="Textoindependiente"/>
        <w:rPr>
          <w:b/>
          <w:sz w:val="26"/>
        </w:rPr>
      </w:pPr>
    </w:p>
    <w:p w:rsidR="00E9210A" w:rsidRDefault="00E9210A" w:rsidP="00E9210A">
      <w:pPr>
        <w:pStyle w:val="Textoindependiente"/>
        <w:ind w:left="1089"/>
      </w:pPr>
      <w:r>
        <w:t>Procedimiento de operaciones.</w:t>
      </w:r>
    </w:p>
    <w:p w:rsidR="00E9210A" w:rsidRDefault="00E9210A" w:rsidP="00E9210A">
      <w:pPr>
        <w:pStyle w:val="Textoindependiente"/>
        <w:rPr>
          <w:sz w:val="26"/>
        </w:rPr>
      </w:pPr>
    </w:p>
    <w:p w:rsidR="00787178" w:rsidRDefault="00E9210A" w:rsidP="00787178">
      <w:pPr>
        <w:pStyle w:val="Ttulo1"/>
        <w:numPr>
          <w:ilvl w:val="0"/>
          <w:numId w:val="56"/>
        </w:numPr>
      </w:pPr>
      <w:bookmarkStart w:id="475" w:name="_Toc2078667"/>
      <w:bookmarkStart w:id="476" w:name="_Toc2078906"/>
      <w:r>
        <w:t>RELACIÓN CON</w:t>
      </w:r>
      <w:r>
        <w:rPr>
          <w:spacing w:val="-3"/>
        </w:rPr>
        <w:t xml:space="preserve"> </w:t>
      </w:r>
      <w:r>
        <w:t>PROVEEDORES</w:t>
      </w:r>
      <w:bookmarkEnd w:id="475"/>
      <w:bookmarkEnd w:id="476"/>
    </w:p>
    <w:p w:rsidR="00787178" w:rsidRPr="00787178" w:rsidRDefault="00E9210A" w:rsidP="00787178">
      <w:pPr>
        <w:pStyle w:val="Ttulo1"/>
        <w:numPr>
          <w:ilvl w:val="1"/>
          <w:numId w:val="56"/>
        </w:numPr>
      </w:pPr>
      <w:bookmarkStart w:id="477" w:name="_Toc2078668"/>
      <w:bookmarkStart w:id="478" w:name="_Toc2078907"/>
      <w:r w:rsidRPr="00787178">
        <w:rPr>
          <w:sz w:val="20"/>
        </w:rPr>
        <w:t>SEGURIDAD DE LA INFORMACIÓN EN LAS RELACIONES CON LOS</w:t>
      </w:r>
      <w:r w:rsidRPr="00787178">
        <w:rPr>
          <w:spacing w:val="-9"/>
          <w:sz w:val="20"/>
        </w:rPr>
        <w:t xml:space="preserve"> </w:t>
      </w:r>
      <w:r w:rsidRPr="00787178">
        <w:rPr>
          <w:sz w:val="20"/>
        </w:rPr>
        <w:t>PROVEEDORES</w:t>
      </w:r>
      <w:bookmarkEnd w:id="477"/>
      <w:bookmarkEnd w:id="478"/>
    </w:p>
    <w:p w:rsidR="00E9210A" w:rsidRPr="00787178" w:rsidRDefault="00E9210A" w:rsidP="00787178">
      <w:pPr>
        <w:pStyle w:val="Ttulo1"/>
        <w:numPr>
          <w:ilvl w:val="2"/>
          <w:numId w:val="56"/>
        </w:numPr>
      </w:pPr>
      <w:bookmarkStart w:id="479" w:name="_Toc2078669"/>
      <w:bookmarkStart w:id="480" w:name="_Toc2078908"/>
      <w:r>
        <w:rPr>
          <w:noProof/>
          <w:lang w:bidi="ar-SA"/>
        </w:rPr>
        <w:drawing>
          <wp:anchor distT="0" distB="0" distL="0" distR="0" simplePos="0" relativeHeight="503298522" behindDoc="1" locked="0" layoutInCell="1" allowOverlap="1" wp14:anchorId="67EE7E1A" wp14:editId="43688835">
            <wp:simplePos x="0" y="0"/>
            <wp:positionH relativeFrom="page">
              <wp:posOffset>2707258</wp:posOffset>
            </wp:positionH>
            <wp:positionV relativeFrom="paragraph">
              <wp:posOffset>14967</wp:posOffset>
            </wp:positionV>
            <wp:extent cx="124968" cy="99059"/>
            <wp:effectExtent l="0" t="0" r="0" b="0"/>
            <wp:wrapNone/>
            <wp:docPr id="42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6.png"/>
                    <pic:cNvPicPr/>
                  </pic:nvPicPr>
                  <pic:blipFill>
                    <a:blip r:embed="rId19" cstate="print"/>
                    <a:stretch>
                      <a:fillRect/>
                    </a:stretch>
                  </pic:blipFill>
                  <pic:spPr>
                    <a:xfrm>
                      <a:off x="0" y="0"/>
                      <a:ext cx="124968" cy="99059"/>
                    </a:xfrm>
                    <a:prstGeom prst="rect">
                      <a:avLst/>
                    </a:prstGeom>
                  </pic:spPr>
                </pic:pic>
              </a:graphicData>
            </a:graphic>
          </wp:anchor>
        </w:drawing>
      </w:r>
      <w:r w:rsidRPr="00787178">
        <w:rPr>
          <w:sz w:val="20"/>
        </w:rPr>
        <w:t>CONTROL</w:t>
      </w:r>
      <w:r w:rsidRPr="00787178">
        <w:rPr>
          <w:spacing w:val="12"/>
          <w:sz w:val="20"/>
        </w:rPr>
        <w:t xml:space="preserve"> </w:t>
      </w:r>
      <w:r w:rsidRPr="00787178">
        <w:rPr>
          <w:sz w:val="20"/>
        </w:rPr>
        <w:t>A.15.1.1</w:t>
      </w:r>
      <w:r w:rsidRPr="00787178">
        <w:rPr>
          <w:sz w:val="20"/>
        </w:rPr>
        <w:tab/>
        <w:t>Política de seguridad de la información en la relaciones con los</w:t>
      </w:r>
      <w:r w:rsidRPr="00787178">
        <w:rPr>
          <w:spacing w:val="-1"/>
          <w:sz w:val="20"/>
        </w:rPr>
        <w:t xml:space="preserve"> </w:t>
      </w:r>
      <w:r w:rsidRPr="00787178">
        <w:rPr>
          <w:sz w:val="20"/>
        </w:rPr>
        <w:t>proveedores.</w:t>
      </w:r>
      <w:bookmarkEnd w:id="479"/>
      <w:bookmarkEnd w:id="480"/>
    </w:p>
    <w:p w:rsidR="00E9210A" w:rsidRDefault="00E9210A" w:rsidP="00E9210A">
      <w:pPr>
        <w:pStyle w:val="Textoindependiente"/>
        <w:spacing w:before="8"/>
        <w:rPr>
          <w:b/>
          <w:sz w:val="14"/>
        </w:rPr>
      </w:pPr>
    </w:p>
    <w:p w:rsidR="00E9210A" w:rsidRDefault="00E9210A" w:rsidP="00E9210A">
      <w:pPr>
        <w:pStyle w:val="Textoindependiente"/>
        <w:spacing w:before="99"/>
        <w:ind w:left="1802"/>
      </w:pPr>
      <w:r>
        <w:rPr>
          <w:noProof/>
          <w:position w:val="-3"/>
          <w:lang w:bidi="ar-SA"/>
        </w:rPr>
        <w:drawing>
          <wp:inline distT="0" distB="0" distL="0" distR="0" wp14:anchorId="1C3E2E26" wp14:editId="187D39EE">
            <wp:extent cx="192024" cy="150875"/>
            <wp:effectExtent l="0" t="0" r="0" b="0"/>
            <wp:docPr id="4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Firma de contrato con</w:t>
      </w:r>
      <w:r>
        <w:rPr>
          <w:spacing w:val="-3"/>
        </w:rPr>
        <w:t xml:space="preserve"> </w:t>
      </w:r>
      <w:r>
        <w:t>proveedores.</w:t>
      </w:r>
    </w:p>
    <w:p w:rsidR="00E9210A" w:rsidRDefault="00E9210A" w:rsidP="00E9210A">
      <w:pPr>
        <w:pStyle w:val="Textoindependiente"/>
      </w:pPr>
    </w:p>
    <w:p w:rsidR="00E9210A" w:rsidRDefault="00E9210A" w:rsidP="00E9210A">
      <w:pPr>
        <w:pStyle w:val="Textoindependiente"/>
        <w:spacing w:before="10"/>
      </w:pPr>
    </w:p>
    <w:p w:rsidR="00E9210A" w:rsidRDefault="00E9210A" w:rsidP="00787178">
      <w:pPr>
        <w:pStyle w:val="Ttulo1"/>
        <w:numPr>
          <w:ilvl w:val="2"/>
          <w:numId w:val="56"/>
        </w:numPr>
      </w:pPr>
      <w:bookmarkStart w:id="481" w:name="_Toc2078670"/>
      <w:bookmarkStart w:id="482" w:name="_Toc2078909"/>
      <w:r>
        <w:rPr>
          <w:noProof/>
          <w:lang w:bidi="ar-SA"/>
        </w:rPr>
        <w:drawing>
          <wp:anchor distT="0" distB="0" distL="0" distR="0" simplePos="0" relativeHeight="503299268" behindDoc="1" locked="0" layoutInCell="1" allowOverlap="1" wp14:anchorId="172415F0" wp14:editId="5E6A4DAF">
            <wp:simplePos x="0" y="0"/>
            <wp:positionH relativeFrom="page">
              <wp:posOffset>2687447</wp:posOffset>
            </wp:positionH>
            <wp:positionV relativeFrom="paragraph">
              <wp:posOffset>77833</wp:posOffset>
            </wp:positionV>
            <wp:extent cx="124968" cy="99059"/>
            <wp:effectExtent l="0" t="0" r="0" b="0"/>
            <wp:wrapNone/>
            <wp:docPr id="42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2"/>
        </w:rPr>
        <w:t xml:space="preserve"> </w:t>
      </w:r>
      <w:r>
        <w:t>A.15.1.2</w:t>
      </w:r>
      <w:r>
        <w:tab/>
        <w:t>Requisitos de seguridad en contratos con</w:t>
      </w:r>
      <w:r>
        <w:rPr>
          <w:spacing w:val="-4"/>
        </w:rPr>
        <w:t xml:space="preserve"> </w:t>
      </w:r>
      <w:r>
        <w:t>terceros.</w:t>
      </w:r>
      <w:bookmarkEnd w:id="481"/>
      <w:bookmarkEnd w:id="482"/>
    </w:p>
    <w:p w:rsidR="00E9210A" w:rsidRDefault="00E9210A" w:rsidP="00E9210A">
      <w:pPr>
        <w:pStyle w:val="Textoindependiente"/>
        <w:spacing w:before="11"/>
        <w:rPr>
          <w:b/>
          <w:sz w:val="17"/>
        </w:rPr>
      </w:pPr>
    </w:p>
    <w:p w:rsidR="00E9210A" w:rsidRDefault="00E9210A" w:rsidP="00E9210A">
      <w:pPr>
        <w:pStyle w:val="Textoindependiente"/>
        <w:spacing w:before="100"/>
        <w:ind w:left="1802"/>
      </w:pPr>
      <w:r>
        <w:rPr>
          <w:noProof/>
          <w:position w:val="-3"/>
          <w:lang w:bidi="ar-SA"/>
        </w:rPr>
        <w:drawing>
          <wp:inline distT="0" distB="0" distL="0" distR="0" wp14:anchorId="2F3326F0" wp14:editId="5869A266">
            <wp:extent cx="192024" cy="150875"/>
            <wp:effectExtent l="0" t="0" r="0" b="0"/>
            <wp:docPr id="4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 xml:space="preserve">Contrato y </w:t>
      </w:r>
      <w:proofErr w:type="spellStart"/>
      <w:r>
        <w:t>clausulas</w:t>
      </w:r>
      <w:proofErr w:type="spellEnd"/>
      <w:r>
        <w:t xml:space="preserve"> de</w:t>
      </w:r>
      <w:r>
        <w:rPr>
          <w:spacing w:val="-3"/>
        </w:rPr>
        <w:t xml:space="preserve"> </w:t>
      </w:r>
      <w:r>
        <w:t>proveedores.</w:t>
      </w:r>
    </w:p>
    <w:p w:rsidR="00E9210A" w:rsidRDefault="00E9210A" w:rsidP="00E9210A">
      <w:pPr>
        <w:pStyle w:val="Textoindependiente"/>
        <w:spacing w:before="11"/>
        <w:rPr>
          <w:sz w:val="17"/>
        </w:rPr>
      </w:pPr>
    </w:p>
    <w:p w:rsidR="00E9210A" w:rsidRDefault="00E9210A" w:rsidP="00787178">
      <w:pPr>
        <w:pStyle w:val="Ttulo1"/>
        <w:numPr>
          <w:ilvl w:val="2"/>
          <w:numId w:val="56"/>
        </w:numPr>
      </w:pPr>
      <w:bookmarkStart w:id="483" w:name="_Toc2078671"/>
      <w:bookmarkStart w:id="484" w:name="_Toc2078910"/>
      <w:r>
        <w:rPr>
          <w:noProof/>
          <w:lang w:bidi="ar-SA"/>
        </w:rPr>
        <w:drawing>
          <wp:anchor distT="0" distB="0" distL="0" distR="0" simplePos="0" relativeHeight="503300014" behindDoc="1" locked="0" layoutInCell="1" allowOverlap="1" wp14:anchorId="6787FB65" wp14:editId="66C43173">
            <wp:simplePos x="0" y="0"/>
            <wp:positionH relativeFrom="page">
              <wp:posOffset>2705735</wp:posOffset>
            </wp:positionH>
            <wp:positionV relativeFrom="paragraph">
              <wp:posOffset>77833</wp:posOffset>
            </wp:positionV>
            <wp:extent cx="124968" cy="99060"/>
            <wp:effectExtent l="0" t="0" r="0" b="0"/>
            <wp:wrapNone/>
            <wp:docPr id="42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12"/>
        </w:rPr>
        <w:t xml:space="preserve"> </w:t>
      </w:r>
      <w:r>
        <w:t>A.15.1.3</w:t>
      </w:r>
      <w:r>
        <w:tab/>
        <w:t>Cadena de suministro de Tecnología de la Información y de las</w:t>
      </w:r>
      <w:r>
        <w:rPr>
          <w:spacing w:val="-1"/>
        </w:rPr>
        <w:t xml:space="preserve"> </w:t>
      </w:r>
      <w:r>
        <w:t>Comunicaciones.</w:t>
      </w:r>
      <w:bookmarkEnd w:id="483"/>
      <w:bookmarkEnd w:id="484"/>
    </w:p>
    <w:p w:rsidR="00E9210A" w:rsidRDefault="00E9210A" w:rsidP="00E9210A">
      <w:pPr>
        <w:pStyle w:val="Textoindependiente"/>
        <w:rPr>
          <w:b/>
          <w:sz w:val="15"/>
        </w:rPr>
      </w:pPr>
    </w:p>
    <w:p w:rsidR="00E9210A" w:rsidRDefault="00E9210A" w:rsidP="00E9210A">
      <w:pPr>
        <w:pStyle w:val="Textoindependiente"/>
        <w:spacing w:before="99"/>
        <w:ind w:left="1802"/>
      </w:pPr>
      <w:r>
        <w:rPr>
          <w:noProof/>
          <w:position w:val="-3"/>
          <w:lang w:bidi="ar-SA"/>
        </w:rPr>
        <w:drawing>
          <wp:inline distT="0" distB="0" distL="0" distR="0" wp14:anchorId="0FA9E7DD" wp14:editId="0430D005">
            <wp:extent cx="192024" cy="150875"/>
            <wp:effectExtent l="0" t="0" r="0" b="0"/>
            <wp:docPr id="4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Sometido a la política de privacidad del</w:t>
      </w:r>
      <w:r>
        <w:rPr>
          <w:spacing w:val="-7"/>
        </w:rPr>
        <w:t xml:space="preserve"> </w:t>
      </w:r>
      <w:r>
        <w:t>proveedor.</w:t>
      </w:r>
    </w:p>
    <w:p w:rsidR="00E9210A" w:rsidRDefault="00E9210A" w:rsidP="00E9210A">
      <w:pPr>
        <w:pStyle w:val="Textoindependiente"/>
        <w:rPr>
          <w:sz w:val="18"/>
        </w:rPr>
      </w:pPr>
    </w:p>
    <w:p w:rsidR="00787178" w:rsidRDefault="00E9210A" w:rsidP="00787178">
      <w:pPr>
        <w:pStyle w:val="Ttulo1"/>
        <w:numPr>
          <w:ilvl w:val="1"/>
          <w:numId w:val="56"/>
        </w:numPr>
      </w:pPr>
      <w:bookmarkStart w:id="485" w:name="_Toc2078672"/>
      <w:bookmarkStart w:id="486" w:name="_Toc2078911"/>
      <w:r>
        <w:t>GESTIÓN DE LA ENTREGA DE SERVICIOS DE</w:t>
      </w:r>
      <w:r>
        <w:rPr>
          <w:spacing w:val="-5"/>
        </w:rPr>
        <w:t xml:space="preserve"> </w:t>
      </w:r>
      <w:r>
        <w:t>PROVEEDORES</w:t>
      </w:r>
      <w:bookmarkEnd w:id="485"/>
      <w:bookmarkEnd w:id="486"/>
    </w:p>
    <w:p w:rsidR="00E9210A" w:rsidRPr="00787178" w:rsidRDefault="00E9210A" w:rsidP="00787178">
      <w:pPr>
        <w:pStyle w:val="Ttulo1"/>
        <w:numPr>
          <w:ilvl w:val="2"/>
          <w:numId w:val="56"/>
        </w:numPr>
      </w:pPr>
      <w:bookmarkStart w:id="487" w:name="_Toc2078673"/>
      <w:bookmarkStart w:id="488" w:name="_Toc2078912"/>
      <w:r>
        <w:rPr>
          <w:noProof/>
          <w:lang w:bidi="ar-SA"/>
        </w:rPr>
        <w:drawing>
          <wp:anchor distT="0" distB="0" distL="0" distR="0" simplePos="0" relativeHeight="503300760" behindDoc="1" locked="0" layoutInCell="1" allowOverlap="1" wp14:anchorId="5FA91546" wp14:editId="74A206E0">
            <wp:simplePos x="0" y="0"/>
            <wp:positionH relativeFrom="page">
              <wp:posOffset>2687447</wp:posOffset>
            </wp:positionH>
            <wp:positionV relativeFrom="paragraph">
              <wp:posOffset>14968</wp:posOffset>
            </wp:positionV>
            <wp:extent cx="124968" cy="99060"/>
            <wp:effectExtent l="0" t="0" r="0" b="0"/>
            <wp:wrapNone/>
            <wp:docPr id="42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787178">
        <w:rPr>
          <w:sz w:val="20"/>
        </w:rPr>
        <w:t>CONTROL</w:t>
      </w:r>
      <w:r w:rsidRPr="00787178">
        <w:rPr>
          <w:spacing w:val="-2"/>
          <w:sz w:val="20"/>
        </w:rPr>
        <w:t xml:space="preserve"> </w:t>
      </w:r>
      <w:r w:rsidRPr="00787178">
        <w:rPr>
          <w:sz w:val="20"/>
        </w:rPr>
        <w:t>A.15.2.1</w:t>
      </w:r>
      <w:r w:rsidRPr="00787178">
        <w:rPr>
          <w:sz w:val="20"/>
        </w:rPr>
        <w:tab/>
        <w:t>Control y revisión de la provisión de servicios del</w:t>
      </w:r>
      <w:r w:rsidRPr="00787178">
        <w:rPr>
          <w:spacing w:val="-14"/>
          <w:sz w:val="20"/>
        </w:rPr>
        <w:t xml:space="preserve"> </w:t>
      </w:r>
      <w:r w:rsidRPr="00787178">
        <w:rPr>
          <w:sz w:val="20"/>
        </w:rPr>
        <w:t>proveedor.</w:t>
      </w:r>
      <w:bookmarkEnd w:id="487"/>
      <w:bookmarkEnd w:id="488"/>
    </w:p>
    <w:p w:rsidR="00E9210A" w:rsidRDefault="00E9210A" w:rsidP="00E9210A">
      <w:pPr>
        <w:pStyle w:val="Textoindependiente"/>
        <w:rPr>
          <w:b/>
          <w:sz w:val="26"/>
        </w:rPr>
      </w:pPr>
    </w:p>
    <w:p w:rsidR="00E9210A" w:rsidRDefault="00E9210A" w:rsidP="00E9210A">
      <w:pPr>
        <w:pStyle w:val="Textoindependiente"/>
        <w:ind w:left="1082"/>
      </w:pPr>
      <w:proofErr w:type="spellStart"/>
      <w:r>
        <w:t>Evaluacion</w:t>
      </w:r>
      <w:proofErr w:type="spellEnd"/>
      <w:r>
        <w:t xml:space="preserve"> de proveedores en </w:t>
      </w:r>
      <w:proofErr w:type="spellStart"/>
      <w:r>
        <w:t>eManage</w:t>
      </w:r>
      <w:proofErr w:type="spellEnd"/>
      <w:r>
        <w:t>.</w:t>
      </w:r>
    </w:p>
    <w:p w:rsidR="00E9210A" w:rsidRDefault="00E9210A" w:rsidP="00E9210A">
      <w:pPr>
        <w:pStyle w:val="Textoindependiente"/>
        <w:rPr>
          <w:sz w:val="26"/>
        </w:rPr>
      </w:pPr>
    </w:p>
    <w:p w:rsidR="00E9210A" w:rsidRDefault="00E9210A" w:rsidP="00787178">
      <w:pPr>
        <w:pStyle w:val="Ttulo1"/>
        <w:numPr>
          <w:ilvl w:val="2"/>
          <w:numId w:val="56"/>
        </w:numPr>
      </w:pPr>
      <w:bookmarkStart w:id="489" w:name="_Toc2078674"/>
      <w:bookmarkStart w:id="490" w:name="_Toc2078913"/>
      <w:r>
        <w:rPr>
          <w:noProof/>
          <w:lang w:bidi="ar-SA"/>
        </w:rPr>
        <w:lastRenderedPageBreak/>
        <w:drawing>
          <wp:anchor distT="0" distB="0" distL="0" distR="0" simplePos="0" relativeHeight="503301506" behindDoc="1" locked="0" layoutInCell="1" allowOverlap="1" wp14:anchorId="06EEC786" wp14:editId="116914CF">
            <wp:simplePos x="0" y="0"/>
            <wp:positionH relativeFrom="page">
              <wp:posOffset>2813939</wp:posOffset>
            </wp:positionH>
            <wp:positionV relativeFrom="paragraph">
              <wp:posOffset>14967</wp:posOffset>
            </wp:positionV>
            <wp:extent cx="124968" cy="99060"/>
            <wp:effectExtent l="0" t="0" r="0" b="0"/>
            <wp:wrapNone/>
            <wp:docPr id="4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6.png"/>
                    <pic:cNvPicPr/>
                  </pic:nvPicPr>
                  <pic:blipFill>
                    <a:blip r:embed="rId19" cstate="print"/>
                    <a:stretch>
                      <a:fillRect/>
                    </a:stretch>
                  </pic:blipFill>
                  <pic:spPr>
                    <a:xfrm>
                      <a:off x="0" y="0"/>
                      <a:ext cx="124968" cy="99060"/>
                    </a:xfrm>
                    <a:prstGeom prst="rect">
                      <a:avLst/>
                    </a:prstGeom>
                  </pic:spPr>
                </pic:pic>
              </a:graphicData>
            </a:graphic>
          </wp:anchor>
        </w:drawing>
      </w:r>
      <w:r>
        <w:t xml:space="preserve">CONTROL </w:t>
      </w:r>
      <w:r>
        <w:rPr>
          <w:spacing w:val="41"/>
        </w:rPr>
        <w:t xml:space="preserve"> </w:t>
      </w:r>
      <w:r>
        <w:t>A.15.2.2</w:t>
      </w:r>
      <w:r>
        <w:tab/>
        <w:t>Gestión de cambios en la provisión del servicio del proveedor.</w:t>
      </w:r>
      <w:bookmarkEnd w:id="489"/>
      <w:bookmarkEnd w:id="490"/>
    </w:p>
    <w:p w:rsidR="00E9210A" w:rsidRDefault="00E9210A" w:rsidP="00E9210A">
      <w:pPr>
        <w:pStyle w:val="Textoindependiente"/>
        <w:spacing w:before="11"/>
        <w:rPr>
          <w:b/>
          <w:sz w:val="22"/>
        </w:rPr>
      </w:pPr>
    </w:p>
    <w:p w:rsidR="00E9210A" w:rsidRDefault="00E9210A" w:rsidP="00E9210A">
      <w:pPr>
        <w:pStyle w:val="Textoindependiente"/>
        <w:ind w:left="1082"/>
      </w:pPr>
      <w:r>
        <w:t>Grupo Administración. Tarea AC10, AC14, AC15, AC31, AC32, AC33</w:t>
      </w:r>
    </w:p>
    <w:p w:rsidR="00E9210A" w:rsidRDefault="00E9210A" w:rsidP="00E9210A">
      <w:pPr>
        <w:pStyle w:val="Textoindependiente"/>
        <w:rPr>
          <w:sz w:val="26"/>
        </w:rPr>
      </w:pPr>
    </w:p>
    <w:p w:rsidR="00787178" w:rsidRDefault="00E9210A" w:rsidP="00787178">
      <w:pPr>
        <w:pStyle w:val="Ttulo1"/>
        <w:numPr>
          <w:ilvl w:val="0"/>
          <w:numId w:val="56"/>
        </w:numPr>
      </w:pPr>
      <w:bookmarkStart w:id="491" w:name="_Toc2078675"/>
      <w:bookmarkStart w:id="492" w:name="_Toc2078914"/>
      <w:r>
        <w:t>GESTIÓN DE INCIDENTES DE SEGURIDAD DE LA</w:t>
      </w:r>
      <w:r>
        <w:rPr>
          <w:spacing w:val="-6"/>
        </w:rPr>
        <w:t xml:space="preserve"> </w:t>
      </w:r>
      <w:r>
        <w:t>INFORMACIÓN</w:t>
      </w:r>
      <w:bookmarkEnd w:id="491"/>
      <w:bookmarkEnd w:id="492"/>
    </w:p>
    <w:p w:rsidR="00787178" w:rsidRPr="00787178" w:rsidRDefault="00E9210A" w:rsidP="00787178">
      <w:pPr>
        <w:pStyle w:val="Ttulo1"/>
        <w:numPr>
          <w:ilvl w:val="1"/>
          <w:numId w:val="56"/>
        </w:numPr>
      </w:pPr>
      <w:bookmarkStart w:id="493" w:name="_Toc2078676"/>
      <w:bookmarkStart w:id="494" w:name="_Toc2078915"/>
      <w:r w:rsidRPr="00787178">
        <w:rPr>
          <w:sz w:val="20"/>
        </w:rPr>
        <w:t>GESTIÓN DE INCIDENTES DE SEGURIDAD DE LA INFORMACIÓN Y</w:t>
      </w:r>
      <w:r w:rsidRPr="00787178">
        <w:rPr>
          <w:spacing w:val="-10"/>
          <w:sz w:val="20"/>
        </w:rPr>
        <w:t xml:space="preserve"> </w:t>
      </w:r>
      <w:r w:rsidRPr="00787178">
        <w:rPr>
          <w:sz w:val="20"/>
        </w:rPr>
        <w:t>MEJORAS</w:t>
      </w:r>
      <w:bookmarkEnd w:id="493"/>
      <w:bookmarkEnd w:id="494"/>
    </w:p>
    <w:p w:rsidR="00E9210A" w:rsidRPr="00787178" w:rsidRDefault="00E9210A" w:rsidP="00787178">
      <w:pPr>
        <w:pStyle w:val="Ttulo1"/>
        <w:numPr>
          <w:ilvl w:val="2"/>
          <w:numId w:val="56"/>
        </w:numPr>
      </w:pPr>
      <w:bookmarkStart w:id="495" w:name="_Toc2078677"/>
      <w:bookmarkStart w:id="496" w:name="_Toc2078916"/>
      <w:r>
        <w:rPr>
          <w:noProof/>
          <w:lang w:bidi="ar-SA"/>
        </w:rPr>
        <w:drawing>
          <wp:anchor distT="0" distB="0" distL="0" distR="0" simplePos="0" relativeHeight="503302252" behindDoc="1" locked="0" layoutInCell="1" allowOverlap="1" wp14:anchorId="074FF45D" wp14:editId="215E38E0">
            <wp:simplePos x="0" y="0"/>
            <wp:positionH relativeFrom="page">
              <wp:posOffset>2687447</wp:posOffset>
            </wp:positionH>
            <wp:positionV relativeFrom="paragraph">
              <wp:posOffset>14968</wp:posOffset>
            </wp:positionV>
            <wp:extent cx="124968" cy="99060"/>
            <wp:effectExtent l="0" t="0" r="0" b="0"/>
            <wp:wrapNone/>
            <wp:docPr id="42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787178">
        <w:rPr>
          <w:sz w:val="20"/>
        </w:rPr>
        <w:t>CONTROL</w:t>
      </w:r>
      <w:r w:rsidRPr="00787178">
        <w:rPr>
          <w:spacing w:val="-2"/>
          <w:sz w:val="20"/>
        </w:rPr>
        <w:t xml:space="preserve"> </w:t>
      </w:r>
      <w:r w:rsidRPr="00787178">
        <w:rPr>
          <w:sz w:val="20"/>
        </w:rPr>
        <w:t>A.16.1.1</w:t>
      </w:r>
      <w:r w:rsidRPr="00787178">
        <w:rPr>
          <w:sz w:val="20"/>
        </w:rPr>
        <w:tab/>
        <w:t>Procedimientos y responsabilidades.</w:t>
      </w:r>
      <w:bookmarkEnd w:id="495"/>
      <w:bookmarkEnd w:id="496"/>
    </w:p>
    <w:p w:rsidR="00E9210A" w:rsidRDefault="00E9210A" w:rsidP="00E9210A">
      <w:pPr>
        <w:pStyle w:val="Textoindependiente"/>
        <w:rPr>
          <w:b/>
          <w:sz w:val="26"/>
        </w:rPr>
      </w:pPr>
    </w:p>
    <w:p w:rsidR="00E9210A" w:rsidRDefault="00E9210A" w:rsidP="00E9210A">
      <w:pPr>
        <w:pStyle w:val="Textoindependiente"/>
        <w:spacing w:line="276" w:lineRule="auto"/>
        <w:ind w:left="1082" w:right="1586"/>
        <w:jc w:val="both"/>
      </w:pPr>
      <w:r>
        <w:t xml:space="preserve">Gestor de incidencias </w:t>
      </w:r>
      <w:proofErr w:type="spellStart"/>
      <w:r>
        <w:t>eManage</w:t>
      </w:r>
      <w:proofErr w:type="spellEnd"/>
      <w:r>
        <w:t>. Todas las incidencias detectadas por los empleados de SOTEC son gestionadas mediante el gestor de incidencias, independientemente de la naturaleza de las mismas. Es decir, cualquier tipo de incidencia relacionada o no con la seguridad de la información se recoge,</w:t>
      </w:r>
    </w:p>
    <w:p w:rsidR="00E9210A" w:rsidRDefault="00E9210A" w:rsidP="00E9210A">
      <w:pPr>
        <w:pStyle w:val="Textoindependiente"/>
        <w:spacing w:before="6"/>
        <w:rPr>
          <w:sz w:val="12"/>
        </w:rPr>
      </w:pPr>
    </w:p>
    <w:p w:rsidR="00E9210A" w:rsidRDefault="00E9210A" w:rsidP="00E9210A">
      <w:pPr>
        <w:pStyle w:val="Textoindependiente"/>
        <w:spacing w:before="99" w:line="276" w:lineRule="auto"/>
        <w:ind w:left="1082" w:right="2509"/>
      </w:pPr>
      <w:proofErr w:type="gramStart"/>
      <w:r>
        <w:t>documenta</w:t>
      </w:r>
      <w:proofErr w:type="gramEnd"/>
      <w:r>
        <w:t xml:space="preserve"> y resuelve de manera eficaz y rápida mediante el gestor de  incidencias.</w:t>
      </w:r>
    </w:p>
    <w:p w:rsidR="00E9210A" w:rsidRDefault="00E9210A" w:rsidP="00E9210A">
      <w:pPr>
        <w:pStyle w:val="Textoindependiente"/>
        <w:spacing w:before="1"/>
        <w:rPr>
          <w:sz w:val="23"/>
        </w:rPr>
      </w:pPr>
    </w:p>
    <w:p w:rsidR="00E9210A" w:rsidRDefault="00E9210A" w:rsidP="00787178">
      <w:pPr>
        <w:pStyle w:val="Ttulo1"/>
        <w:numPr>
          <w:ilvl w:val="2"/>
          <w:numId w:val="56"/>
        </w:numPr>
      </w:pPr>
      <w:bookmarkStart w:id="497" w:name="_Toc2078678"/>
      <w:bookmarkStart w:id="498" w:name="_Toc2078917"/>
      <w:r>
        <w:rPr>
          <w:noProof/>
          <w:lang w:bidi="ar-SA"/>
        </w:rPr>
        <w:drawing>
          <wp:anchor distT="0" distB="0" distL="0" distR="0" simplePos="0" relativeHeight="503302998" behindDoc="1" locked="0" layoutInCell="1" allowOverlap="1" wp14:anchorId="36B8BFD8" wp14:editId="68A48C78">
            <wp:simplePos x="0" y="0"/>
            <wp:positionH relativeFrom="page">
              <wp:posOffset>2687447</wp:posOffset>
            </wp:positionH>
            <wp:positionV relativeFrom="paragraph">
              <wp:posOffset>14968</wp:posOffset>
            </wp:positionV>
            <wp:extent cx="124968" cy="99059"/>
            <wp:effectExtent l="0" t="0" r="0" b="0"/>
            <wp:wrapNone/>
            <wp:docPr id="4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2"/>
        </w:rPr>
        <w:t xml:space="preserve"> </w:t>
      </w:r>
      <w:r>
        <w:t>A.16.1.2</w:t>
      </w:r>
      <w:r>
        <w:tab/>
        <w:t>Notificación de eventos de seguridad de la</w:t>
      </w:r>
      <w:r>
        <w:rPr>
          <w:spacing w:val="-12"/>
        </w:rPr>
        <w:t xml:space="preserve"> </w:t>
      </w:r>
      <w:r>
        <w:t>información.</w:t>
      </w:r>
      <w:bookmarkEnd w:id="497"/>
      <w:bookmarkEnd w:id="498"/>
    </w:p>
    <w:p w:rsidR="00E9210A" w:rsidRDefault="00E9210A" w:rsidP="00E9210A">
      <w:pPr>
        <w:pStyle w:val="Textoindependiente"/>
        <w:rPr>
          <w:b/>
          <w:sz w:val="26"/>
        </w:rPr>
      </w:pPr>
    </w:p>
    <w:p w:rsidR="00E9210A" w:rsidRDefault="00E9210A" w:rsidP="00E9210A">
      <w:pPr>
        <w:pStyle w:val="Textoindependiente"/>
        <w:spacing w:line="276" w:lineRule="auto"/>
        <w:ind w:left="1082" w:right="1183"/>
        <w:jc w:val="both"/>
      </w:pPr>
      <w:proofErr w:type="spellStart"/>
      <w:r>
        <w:t>Workflow</w:t>
      </w:r>
      <w:proofErr w:type="spellEnd"/>
      <w:r>
        <w:t xml:space="preserve"> del gestor de incidencias. Una vez detectada y documentada la incidencia, </w:t>
      </w:r>
      <w:proofErr w:type="spellStart"/>
      <w:r>
        <w:t>eManage</w:t>
      </w:r>
      <w:proofErr w:type="spellEnd"/>
      <w:r>
        <w:t xml:space="preserve"> envía una notificación al responsable del área que éste a su vez asigna al recurso más competente en la solución de la misma.</w:t>
      </w:r>
    </w:p>
    <w:p w:rsidR="00E9210A" w:rsidRDefault="00E9210A" w:rsidP="00E9210A">
      <w:pPr>
        <w:pStyle w:val="Textoindependiente"/>
        <w:rPr>
          <w:sz w:val="23"/>
        </w:rPr>
      </w:pPr>
    </w:p>
    <w:p w:rsidR="00E9210A" w:rsidRDefault="00E9210A" w:rsidP="00787178">
      <w:pPr>
        <w:pStyle w:val="Ttulo1"/>
        <w:numPr>
          <w:ilvl w:val="2"/>
          <w:numId w:val="56"/>
        </w:numPr>
      </w:pPr>
      <w:bookmarkStart w:id="499" w:name="_Toc2078679"/>
      <w:bookmarkStart w:id="500" w:name="_Toc2078918"/>
      <w:r>
        <w:rPr>
          <w:noProof/>
          <w:lang w:bidi="ar-SA"/>
        </w:rPr>
        <w:drawing>
          <wp:anchor distT="0" distB="0" distL="0" distR="0" simplePos="0" relativeHeight="503303744" behindDoc="1" locked="0" layoutInCell="1" allowOverlap="1" wp14:anchorId="0BADD0FB" wp14:editId="2636EA8D">
            <wp:simplePos x="0" y="0"/>
            <wp:positionH relativeFrom="page">
              <wp:posOffset>2687447</wp:posOffset>
            </wp:positionH>
            <wp:positionV relativeFrom="paragraph">
              <wp:posOffset>14968</wp:posOffset>
            </wp:positionV>
            <wp:extent cx="124968" cy="99059"/>
            <wp:effectExtent l="0" t="0" r="0" b="0"/>
            <wp:wrapNone/>
            <wp:docPr id="4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2"/>
        </w:rPr>
        <w:t xml:space="preserve"> </w:t>
      </w:r>
      <w:r>
        <w:t>A.16.1.3</w:t>
      </w:r>
      <w:r>
        <w:tab/>
        <w:t>Notificación de puntos débiles de la</w:t>
      </w:r>
      <w:r>
        <w:rPr>
          <w:spacing w:val="-8"/>
        </w:rPr>
        <w:t xml:space="preserve"> </w:t>
      </w:r>
      <w:r>
        <w:t>seguridad.</w:t>
      </w:r>
      <w:bookmarkEnd w:id="499"/>
      <w:bookmarkEnd w:id="500"/>
    </w:p>
    <w:p w:rsidR="00E9210A" w:rsidRDefault="00E9210A" w:rsidP="00E9210A">
      <w:pPr>
        <w:pStyle w:val="Textoindependiente"/>
        <w:spacing w:before="1"/>
        <w:rPr>
          <w:b/>
          <w:sz w:val="26"/>
        </w:rPr>
      </w:pPr>
    </w:p>
    <w:p w:rsidR="00E9210A" w:rsidRDefault="00E9210A" w:rsidP="00E9210A">
      <w:pPr>
        <w:pStyle w:val="Textoindependiente"/>
        <w:spacing w:line="276" w:lineRule="auto"/>
        <w:ind w:left="1082" w:right="1028"/>
      </w:pPr>
      <w:r>
        <w:t xml:space="preserve">Los empleados mediante la herramienta de incidencias en </w:t>
      </w:r>
      <w:proofErr w:type="spellStart"/>
      <w:r>
        <w:t>eManage</w:t>
      </w:r>
      <w:proofErr w:type="spellEnd"/>
      <w:r>
        <w:t>, contratistas, terceras partes mediante cualquier medio de notificación, correo electrónico, llamada....</w:t>
      </w:r>
    </w:p>
    <w:p w:rsidR="00E9210A" w:rsidRDefault="00E9210A" w:rsidP="00E9210A">
      <w:pPr>
        <w:pStyle w:val="Textoindependiente"/>
        <w:spacing w:before="11"/>
        <w:rPr>
          <w:sz w:val="22"/>
        </w:rPr>
      </w:pPr>
    </w:p>
    <w:p w:rsidR="00E9210A" w:rsidRDefault="00E9210A" w:rsidP="00787178">
      <w:pPr>
        <w:pStyle w:val="Ttulo1"/>
        <w:numPr>
          <w:ilvl w:val="2"/>
          <w:numId w:val="56"/>
        </w:numPr>
      </w:pPr>
      <w:bookmarkStart w:id="501" w:name="_Toc2078680"/>
      <w:bookmarkStart w:id="502" w:name="_Toc2078919"/>
      <w:r>
        <w:rPr>
          <w:noProof/>
          <w:lang w:bidi="ar-SA"/>
        </w:rPr>
        <w:drawing>
          <wp:anchor distT="0" distB="0" distL="0" distR="0" simplePos="0" relativeHeight="503304490" behindDoc="1" locked="0" layoutInCell="1" allowOverlap="1" wp14:anchorId="23D0F3FF" wp14:editId="222D5023">
            <wp:simplePos x="0" y="0"/>
            <wp:positionH relativeFrom="page">
              <wp:posOffset>2708782</wp:posOffset>
            </wp:positionH>
            <wp:positionV relativeFrom="paragraph">
              <wp:posOffset>14969</wp:posOffset>
            </wp:positionV>
            <wp:extent cx="124968" cy="99058"/>
            <wp:effectExtent l="0" t="0" r="0" b="0"/>
            <wp:wrapNone/>
            <wp:docPr id="4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6.png"/>
                    <pic:cNvPicPr/>
                  </pic:nvPicPr>
                  <pic:blipFill>
                    <a:blip r:embed="rId19" cstate="print"/>
                    <a:stretch>
                      <a:fillRect/>
                    </a:stretch>
                  </pic:blipFill>
                  <pic:spPr>
                    <a:xfrm>
                      <a:off x="0" y="0"/>
                      <a:ext cx="124968" cy="99058"/>
                    </a:xfrm>
                    <a:prstGeom prst="rect">
                      <a:avLst/>
                    </a:prstGeom>
                  </pic:spPr>
                </pic:pic>
              </a:graphicData>
            </a:graphic>
          </wp:anchor>
        </w:drawing>
      </w:r>
      <w:r>
        <w:t>CONTROL</w:t>
      </w:r>
      <w:r>
        <w:rPr>
          <w:spacing w:val="15"/>
        </w:rPr>
        <w:t xml:space="preserve"> </w:t>
      </w:r>
      <w:r>
        <w:t>A.16.1.4</w:t>
      </w:r>
      <w:r>
        <w:tab/>
        <w:t>Evaluación y decisión sobre los eventos de seguridad de</w:t>
      </w:r>
      <w:r>
        <w:rPr>
          <w:spacing w:val="-2"/>
        </w:rPr>
        <w:t xml:space="preserve"> </w:t>
      </w:r>
      <w:r>
        <w:t>información.</w:t>
      </w:r>
      <w:bookmarkEnd w:id="501"/>
      <w:bookmarkEnd w:id="502"/>
    </w:p>
    <w:p w:rsidR="00E9210A" w:rsidRDefault="00E9210A" w:rsidP="00E9210A">
      <w:pPr>
        <w:pStyle w:val="Textoindependiente"/>
        <w:spacing w:before="1"/>
        <w:rPr>
          <w:b/>
          <w:sz w:val="23"/>
        </w:rPr>
      </w:pPr>
    </w:p>
    <w:p w:rsidR="00E9210A" w:rsidRDefault="00E9210A" w:rsidP="00E9210A">
      <w:pPr>
        <w:pStyle w:val="Textoindependiente"/>
        <w:spacing w:line="276" w:lineRule="auto"/>
        <w:ind w:left="1082" w:right="1324"/>
      </w:pPr>
      <w:r>
        <w:t xml:space="preserve">En el gestor de incidencias hay un </w:t>
      </w:r>
      <w:proofErr w:type="spellStart"/>
      <w:r>
        <w:t>checkbox</w:t>
      </w:r>
      <w:proofErr w:type="spellEnd"/>
      <w:r>
        <w:t xml:space="preserve"> para marcar si la incidencia afecta a seguridad de la información.</w:t>
      </w:r>
    </w:p>
    <w:p w:rsidR="00E9210A" w:rsidRDefault="00E9210A" w:rsidP="00E9210A">
      <w:pPr>
        <w:pStyle w:val="Textoindependiente"/>
        <w:spacing w:before="11"/>
        <w:rPr>
          <w:sz w:val="22"/>
        </w:rPr>
      </w:pPr>
    </w:p>
    <w:p w:rsidR="00E9210A" w:rsidRDefault="00E9210A" w:rsidP="00787178">
      <w:pPr>
        <w:pStyle w:val="Ttulo1"/>
        <w:numPr>
          <w:ilvl w:val="2"/>
          <w:numId w:val="56"/>
        </w:numPr>
      </w:pPr>
      <w:bookmarkStart w:id="503" w:name="_Toc2078681"/>
      <w:bookmarkStart w:id="504" w:name="_Toc2078920"/>
      <w:r>
        <w:rPr>
          <w:noProof/>
          <w:lang w:bidi="ar-SA"/>
        </w:rPr>
        <w:drawing>
          <wp:anchor distT="0" distB="0" distL="0" distR="0" simplePos="0" relativeHeight="503305236" behindDoc="1" locked="0" layoutInCell="1" allowOverlap="1" wp14:anchorId="3F6801AB" wp14:editId="1414C462">
            <wp:simplePos x="0" y="0"/>
            <wp:positionH relativeFrom="page">
              <wp:posOffset>2687447</wp:posOffset>
            </wp:positionH>
            <wp:positionV relativeFrom="paragraph">
              <wp:posOffset>14968</wp:posOffset>
            </wp:positionV>
            <wp:extent cx="124968" cy="99060"/>
            <wp:effectExtent l="0" t="0" r="0" b="0"/>
            <wp:wrapNone/>
            <wp:docPr id="43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A.16.1.5</w:t>
      </w:r>
      <w:r>
        <w:tab/>
        <w:t>Respuesta ante incidentes de seguridad de la</w:t>
      </w:r>
      <w:r>
        <w:rPr>
          <w:spacing w:val="-7"/>
        </w:rPr>
        <w:t xml:space="preserve"> </w:t>
      </w:r>
      <w:r>
        <w:t>información.</w:t>
      </w:r>
      <w:bookmarkEnd w:id="503"/>
      <w:bookmarkEnd w:id="504"/>
    </w:p>
    <w:p w:rsidR="00E9210A" w:rsidRDefault="00E9210A" w:rsidP="00E9210A">
      <w:pPr>
        <w:pStyle w:val="Textoindependiente"/>
        <w:rPr>
          <w:b/>
          <w:sz w:val="26"/>
        </w:rPr>
      </w:pPr>
    </w:p>
    <w:p w:rsidR="00E9210A" w:rsidRDefault="00E9210A" w:rsidP="00E9210A">
      <w:pPr>
        <w:pStyle w:val="Textoindependiente"/>
        <w:spacing w:line="276" w:lineRule="auto"/>
        <w:ind w:left="1082" w:right="1108"/>
        <w:jc w:val="both"/>
      </w:pPr>
      <w:r>
        <w:t>El gestor de incidencias, cuando la incidencia ha sido solventada, envía automáticamente a los involucrados en dicha incidencia un correo electrónico con el resumen de las acciones correctivas llevadas a cabo.</w:t>
      </w:r>
    </w:p>
    <w:p w:rsidR="00E9210A" w:rsidRDefault="00E9210A" w:rsidP="00E9210A">
      <w:pPr>
        <w:pStyle w:val="Textoindependiente"/>
        <w:rPr>
          <w:sz w:val="23"/>
        </w:rPr>
      </w:pPr>
    </w:p>
    <w:p w:rsidR="00E9210A" w:rsidRDefault="00E9210A" w:rsidP="00787178">
      <w:pPr>
        <w:pStyle w:val="Ttulo1"/>
        <w:numPr>
          <w:ilvl w:val="2"/>
          <w:numId w:val="56"/>
        </w:numPr>
      </w:pPr>
      <w:bookmarkStart w:id="505" w:name="_Toc2078682"/>
      <w:bookmarkStart w:id="506" w:name="_Toc2078921"/>
      <w:r>
        <w:rPr>
          <w:noProof/>
          <w:lang w:bidi="ar-SA"/>
        </w:rPr>
        <w:drawing>
          <wp:anchor distT="0" distB="0" distL="0" distR="0" simplePos="0" relativeHeight="503305982" behindDoc="1" locked="0" layoutInCell="1" allowOverlap="1" wp14:anchorId="7BBE8D1C" wp14:editId="58385D23">
            <wp:simplePos x="0" y="0"/>
            <wp:positionH relativeFrom="page">
              <wp:posOffset>2687447</wp:posOffset>
            </wp:positionH>
            <wp:positionV relativeFrom="paragraph">
              <wp:posOffset>15603</wp:posOffset>
            </wp:positionV>
            <wp:extent cx="124968" cy="99060"/>
            <wp:effectExtent l="0" t="0" r="0" b="0"/>
            <wp:wrapNone/>
            <wp:docPr id="4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A.16.1.6</w:t>
      </w:r>
      <w:r>
        <w:tab/>
        <w:t>Lecciones aprendidas del análisis de incidentes de</w:t>
      </w:r>
      <w:r>
        <w:rPr>
          <w:spacing w:val="-11"/>
        </w:rPr>
        <w:t xml:space="preserve"> </w:t>
      </w:r>
      <w:r>
        <w:t>seguridad.</w:t>
      </w:r>
      <w:bookmarkEnd w:id="505"/>
      <w:bookmarkEnd w:id="506"/>
    </w:p>
    <w:p w:rsidR="00E9210A" w:rsidRDefault="00E9210A" w:rsidP="00E9210A">
      <w:pPr>
        <w:pStyle w:val="Textoindependiente"/>
        <w:spacing w:before="12"/>
        <w:rPr>
          <w:b/>
          <w:sz w:val="25"/>
        </w:rPr>
      </w:pPr>
    </w:p>
    <w:p w:rsidR="00E9210A" w:rsidRDefault="00E9210A" w:rsidP="00E9210A">
      <w:pPr>
        <w:pStyle w:val="Textoindependiente"/>
        <w:spacing w:line="276" w:lineRule="auto"/>
        <w:ind w:left="1082" w:right="1006"/>
      </w:pPr>
      <w:r>
        <w:t>En la resolución de la incidencia existe un checklist para que la incidencia no se vuelva a repetir en ninguno de los casos.</w:t>
      </w:r>
    </w:p>
    <w:p w:rsidR="00E9210A" w:rsidRDefault="00E9210A" w:rsidP="00E9210A">
      <w:pPr>
        <w:pStyle w:val="Textoindependiente"/>
        <w:spacing w:before="1"/>
        <w:rPr>
          <w:sz w:val="23"/>
        </w:rPr>
      </w:pPr>
    </w:p>
    <w:p w:rsidR="00E9210A" w:rsidRDefault="00E9210A" w:rsidP="00787178">
      <w:pPr>
        <w:pStyle w:val="Ttulo1"/>
        <w:numPr>
          <w:ilvl w:val="2"/>
          <w:numId w:val="56"/>
        </w:numPr>
      </w:pPr>
      <w:bookmarkStart w:id="507" w:name="_Toc2078683"/>
      <w:bookmarkStart w:id="508" w:name="_Toc2078922"/>
      <w:r>
        <w:rPr>
          <w:noProof/>
          <w:lang w:bidi="ar-SA"/>
        </w:rPr>
        <w:drawing>
          <wp:anchor distT="0" distB="0" distL="0" distR="0" simplePos="0" relativeHeight="503306728" behindDoc="1" locked="0" layoutInCell="1" allowOverlap="1" wp14:anchorId="0559EC33" wp14:editId="65C703E4">
            <wp:simplePos x="0" y="0"/>
            <wp:positionH relativeFrom="page">
              <wp:posOffset>2687447</wp:posOffset>
            </wp:positionH>
            <wp:positionV relativeFrom="paragraph">
              <wp:posOffset>14967</wp:posOffset>
            </wp:positionV>
            <wp:extent cx="124968" cy="99060"/>
            <wp:effectExtent l="0" t="0" r="0" b="0"/>
            <wp:wrapNone/>
            <wp:docPr id="43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A.16.1.7</w:t>
      </w:r>
      <w:r>
        <w:tab/>
        <w:t>Recopilación de</w:t>
      </w:r>
      <w:r>
        <w:rPr>
          <w:spacing w:val="-2"/>
        </w:rPr>
        <w:t xml:space="preserve"> </w:t>
      </w:r>
      <w:r>
        <w:t>evidencias.</w:t>
      </w:r>
      <w:bookmarkEnd w:id="507"/>
      <w:bookmarkEnd w:id="508"/>
    </w:p>
    <w:p w:rsidR="00E9210A" w:rsidRDefault="00E9210A" w:rsidP="00E9210A">
      <w:pPr>
        <w:pStyle w:val="Textoindependiente"/>
        <w:rPr>
          <w:b/>
          <w:sz w:val="26"/>
        </w:rPr>
      </w:pPr>
    </w:p>
    <w:p w:rsidR="00E9210A" w:rsidRDefault="00E9210A" w:rsidP="00E9210A">
      <w:pPr>
        <w:pStyle w:val="Textoindependiente"/>
        <w:spacing w:line="276" w:lineRule="auto"/>
        <w:ind w:left="1082" w:right="1324"/>
      </w:pPr>
      <w:r>
        <w:lastRenderedPageBreak/>
        <w:t xml:space="preserve">Gestor de incidencias </w:t>
      </w:r>
      <w:proofErr w:type="spellStart"/>
      <w:r>
        <w:t>eManage</w:t>
      </w:r>
      <w:proofErr w:type="spellEnd"/>
      <w:r>
        <w:t xml:space="preserve"> recopila toda la información. En la BBDD, nunca se borra, se activa o desactiva.</w:t>
      </w:r>
    </w:p>
    <w:p w:rsidR="00E9210A" w:rsidRDefault="00E9210A" w:rsidP="00E9210A">
      <w:pPr>
        <w:pStyle w:val="Textoindependiente"/>
        <w:spacing w:before="12"/>
        <w:rPr>
          <w:sz w:val="22"/>
        </w:rPr>
      </w:pPr>
    </w:p>
    <w:p w:rsidR="004E1C3C" w:rsidRDefault="00E9210A" w:rsidP="004E1C3C">
      <w:pPr>
        <w:pStyle w:val="Ttulo1"/>
        <w:numPr>
          <w:ilvl w:val="0"/>
          <w:numId w:val="56"/>
        </w:numPr>
      </w:pPr>
      <w:bookmarkStart w:id="509" w:name="_Toc2078684"/>
      <w:bookmarkStart w:id="510" w:name="_Toc2078923"/>
      <w:r>
        <w:t>ASPECTOS DE SEGURIDAD DE LA INFORMACIÓN EN LA GESTIÓN DE LA CONTINUIDAD DE</w:t>
      </w:r>
      <w:r>
        <w:rPr>
          <w:spacing w:val="-1"/>
        </w:rPr>
        <w:t xml:space="preserve"> </w:t>
      </w:r>
      <w:r>
        <w:t>NEGOCIO</w:t>
      </w:r>
      <w:bookmarkEnd w:id="509"/>
      <w:bookmarkEnd w:id="510"/>
    </w:p>
    <w:p w:rsidR="00787178" w:rsidRPr="00787178" w:rsidRDefault="00E9210A" w:rsidP="004E1C3C">
      <w:pPr>
        <w:pStyle w:val="Ttulo1"/>
        <w:numPr>
          <w:ilvl w:val="1"/>
          <w:numId w:val="56"/>
        </w:numPr>
      </w:pPr>
      <w:bookmarkStart w:id="511" w:name="_Toc2078685"/>
      <w:bookmarkStart w:id="512" w:name="_Toc2078924"/>
      <w:r w:rsidRPr="004E1C3C">
        <w:rPr>
          <w:sz w:val="20"/>
        </w:rPr>
        <w:t>CONTINUIDAD DE LA SEGURIDAD DE LA</w:t>
      </w:r>
      <w:r w:rsidRPr="004E1C3C">
        <w:rPr>
          <w:spacing w:val="4"/>
          <w:sz w:val="20"/>
        </w:rPr>
        <w:t xml:space="preserve"> </w:t>
      </w:r>
      <w:r w:rsidRPr="004E1C3C">
        <w:rPr>
          <w:sz w:val="20"/>
        </w:rPr>
        <w:t>INFORMACIÓN</w:t>
      </w:r>
      <w:bookmarkEnd w:id="511"/>
      <w:bookmarkEnd w:id="512"/>
    </w:p>
    <w:p w:rsidR="00E9210A" w:rsidRPr="00787178" w:rsidRDefault="00E9210A" w:rsidP="00787178">
      <w:pPr>
        <w:pStyle w:val="Ttulo1"/>
        <w:numPr>
          <w:ilvl w:val="2"/>
          <w:numId w:val="56"/>
        </w:numPr>
      </w:pPr>
      <w:bookmarkStart w:id="513" w:name="_Toc2078686"/>
      <w:bookmarkStart w:id="514" w:name="_Toc2078925"/>
      <w:r>
        <w:rPr>
          <w:noProof/>
          <w:lang w:bidi="ar-SA"/>
        </w:rPr>
        <w:drawing>
          <wp:anchor distT="0" distB="0" distL="0" distR="0" simplePos="0" relativeHeight="503307474" behindDoc="1" locked="0" layoutInCell="1" allowOverlap="1" wp14:anchorId="1EED37D8" wp14:editId="0D84102B">
            <wp:simplePos x="0" y="0"/>
            <wp:positionH relativeFrom="page">
              <wp:posOffset>2688970</wp:posOffset>
            </wp:positionH>
            <wp:positionV relativeFrom="paragraph">
              <wp:posOffset>14968</wp:posOffset>
            </wp:positionV>
            <wp:extent cx="124968" cy="99060"/>
            <wp:effectExtent l="0" t="0" r="0" b="0"/>
            <wp:wrapNone/>
            <wp:docPr id="4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787178">
        <w:rPr>
          <w:sz w:val="20"/>
        </w:rPr>
        <w:t>CONTROL</w:t>
      </w:r>
      <w:r w:rsidRPr="00787178">
        <w:rPr>
          <w:spacing w:val="-2"/>
          <w:sz w:val="20"/>
        </w:rPr>
        <w:t xml:space="preserve"> </w:t>
      </w:r>
      <w:r w:rsidRPr="00787178">
        <w:rPr>
          <w:sz w:val="20"/>
        </w:rPr>
        <w:t>A.17.1.1</w:t>
      </w:r>
      <w:r w:rsidRPr="00787178">
        <w:rPr>
          <w:sz w:val="20"/>
        </w:rPr>
        <w:tab/>
        <w:t>Planificación de la continuidad de la seguridad de la</w:t>
      </w:r>
      <w:r w:rsidRPr="00787178">
        <w:rPr>
          <w:spacing w:val="-1"/>
          <w:sz w:val="20"/>
        </w:rPr>
        <w:t xml:space="preserve"> </w:t>
      </w:r>
      <w:r w:rsidRPr="00787178">
        <w:rPr>
          <w:sz w:val="20"/>
        </w:rPr>
        <w:t>información.</w:t>
      </w:r>
      <w:bookmarkEnd w:id="513"/>
      <w:bookmarkEnd w:id="514"/>
    </w:p>
    <w:p w:rsidR="00E9210A" w:rsidRDefault="00E9210A" w:rsidP="00E9210A">
      <w:pPr>
        <w:pStyle w:val="Textoindependiente"/>
        <w:spacing w:before="11"/>
        <w:rPr>
          <w:b/>
          <w:sz w:val="22"/>
        </w:rPr>
      </w:pPr>
    </w:p>
    <w:p w:rsidR="00E9210A" w:rsidRDefault="00E9210A" w:rsidP="00E9210A">
      <w:pPr>
        <w:pStyle w:val="Textoindependiente"/>
        <w:ind w:left="1082"/>
      </w:pPr>
      <w:r>
        <w:t>PSI-04 Plan de contingencia.</w:t>
      </w:r>
    </w:p>
    <w:p w:rsidR="00E9210A" w:rsidRDefault="00E9210A" w:rsidP="00E9210A">
      <w:pPr>
        <w:pStyle w:val="Textoindependiente"/>
        <w:spacing w:before="6"/>
        <w:rPr>
          <w:sz w:val="12"/>
        </w:rPr>
      </w:pPr>
    </w:p>
    <w:p w:rsidR="00E9210A" w:rsidRDefault="00E9210A" w:rsidP="00787178">
      <w:pPr>
        <w:pStyle w:val="Ttulo1"/>
        <w:numPr>
          <w:ilvl w:val="2"/>
          <w:numId w:val="56"/>
        </w:numPr>
      </w:pPr>
      <w:bookmarkStart w:id="515" w:name="_Toc2078687"/>
      <w:bookmarkStart w:id="516" w:name="_Toc2078926"/>
      <w:r>
        <w:rPr>
          <w:noProof/>
          <w:lang w:bidi="ar-SA"/>
        </w:rPr>
        <w:drawing>
          <wp:anchor distT="0" distB="0" distL="0" distR="0" simplePos="0" relativeHeight="503308220" behindDoc="1" locked="0" layoutInCell="1" allowOverlap="1" wp14:anchorId="1E6D0C07" wp14:editId="58732A2E">
            <wp:simplePos x="0" y="0"/>
            <wp:positionH relativeFrom="page">
              <wp:posOffset>2688970</wp:posOffset>
            </wp:positionH>
            <wp:positionV relativeFrom="paragraph">
              <wp:posOffset>77832</wp:posOffset>
            </wp:positionV>
            <wp:extent cx="124968" cy="99059"/>
            <wp:effectExtent l="0" t="0" r="0" b="0"/>
            <wp:wrapNone/>
            <wp:docPr id="43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2"/>
        </w:rPr>
        <w:t xml:space="preserve"> </w:t>
      </w:r>
      <w:r>
        <w:t>A.17.1.2</w:t>
      </w:r>
      <w:r>
        <w:tab/>
        <w:t>Implantación de la continuidad de la seguridad de la</w:t>
      </w:r>
      <w:r>
        <w:rPr>
          <w:spacing w:val="-1"/>
        </w:rPr>
        <w:t xml:space="preserve"> </w:t>
      </w:r>
      <w:r>
        <w:t>información.</w:t>
      </w:r>
      <w:bookmarkEnd w:id="515"/>
      <w:bookmarkEnd w:id="516"/>
    </w:p>
    <w:p w:rsidR="00E9210A" w:rsidRDefault="00E9210A" w:rsidP="00E9210A">
      <w:pPr>
        <w:pStyle w:val="Textoindependiente"/>
        <w:spacing w:before="1"/>
        <w:rPr>
          <w:b/>
          <w:sz w:val="23"/>
        </w:rPr>
      </w:pPr>
    </w:p>
    <w:p w:rsidR="00E9210A" w:rsidRDefault="00E9210A" w:rsidP="00E9210A">
      <w:pPr>
        <w:pStyle w:val="Textoindependiente"/>
        <w:ind w:left="1082"/>
      </w:pPr>
      <w:r>
        <w:t>PSI-04 Plan de contingencia.</w:t>
      </w:r>
    </w:p>
    <w:p w:rsidR="00E9210A" w:rsidRDefault="00E9210A" w:rsidP="00E9210A">
      <w:pPr>
        <w:pStyle w:val="Textoindependiente"/>
        <w:rPr>
          <w:sz w:val="26"/>
        </w:rPr>
      </w:pPr>
    </w:p>
    <w:p w:rsidR="00E9210A" w:rsidRDefault="00E9210A" w:rsidP="00787178">
      <w:pPr>
        <w:pStyle w:val="Ttulo1"/>
        <w:numPr>
          <w:ilvl w:val="2"/>
          <w:numId w:val="56"/>
        </w:numPr>
      </w:pPr>
      <w:bookmarkStart w:id="517" w:name="_Toc2078688"/>
      <w:bookmarkStart w:id="518" w:name="_Toc2078927"/>
      <w:r>
        <w:rPr>
          <w:noProof/>
          <w:lang w:bidi="ar-SA"/>
        </w:rPr>
        <w:drawing>
          <wp:anchor distT="0" distB="0" distL="0" distR="0" simplePos="0" relativeHeight="503308966" behindDoc="1" locked="0" layoutInCell="1" allowOverlap="1" wp14:anchorId="5526050B" wp14:editId="2E9C6B23">
            <wp:simplePos x="0" y="0"/>
            <wp:positionH relativeFrom="page">
              <wp:posOffset>2695067</wp:posOffset>
            </wp:positionH>
            <wp:positionV relativeFrom="paragraph">
              <wp:posOffset>14967</wp:posOffset>
            </wp:positionV>
            <wp:extent cx="124968" cy="99059"/>
            <wp:effectExtent l="0" t="0" r="0" b="0"/>
            <wp:wrapNone/>
            <wp:docPr id="4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4"/>
        </w:rPr>
        <w:t xml:space="preserve"> </w:t>
      </w:r>
      <w:r>
        <w:t>A.17.1.3</w:t>
      </w:r>
      <w:r>
        <w:tab/>
        <w:t>Verificación, revisión y evaluación de la continuidad de la Seguridad de la</w:t>
      </w:r>
      <w:r>
        <w:rPr>
          <w:spacing w:val="-1"/>
        </w:rPr>
        <w:t xml:space="preserve"> </w:t>
      </w:r>
      <w:r>
        <w:t>Información.</w:t>
      </w:r>
      <w:bookmarkEnd w:id="517"/>
      <w:bookmarkEnd w:id="518"/>
    </w:p>
    <w:p w:rsidR="00E9210A" w:rsidRDefault="00E9210A" w:rsidP="00E9210A">
      <w:pPr>
        <w:pStyle w:val="Textoindependiente"/>
        <w:spacing w:before="11"/>
        <w:rPr>
          <w:b/>
          <w:sz w:val="22"/>
        </w:rPr>
      </w:pPr>
    </w:p>
    <w:p w:rsidR="00E9210A" w:rsidRDefault="00E9210A" w:rsidP="00E9210A">
      <w:pPr>
        <w:pStyle w:val="Textoindependiente"/>
        <w:spacing w:line="276" w:lineRule="auto"/>
        <w:ind w:left="1089" w:right="1006"/>
      </w:pPr>
      <w:r>
        <w:t>Lo gestiona directamente el Departamento de Operaciones mediante auditoría interna anual.</w:t>
      </w:r>
    </w:p>
    <w:p w:rsidR="00E9210A" w:rsidRDefault="00E9210A" w:rsidP="00E9210A">
      <w:pPr>
        <w:pStyle w:val="Textoindependiente"/>
        <w:spacing w:before="2"/>
        <w:rPr>
          <w:sz w:val="23"/>
        </w:rPr>
      </w:pPr>
    </w:p>
    <w:p w:rsidR="00E9210A" w:rsidRDefault="00E9210A" w:rsidP="00E9210A">
      <w:pPr>
        <w:pStyle w:val="Ttulo4"/>
        <w:ind w:left="1089" w:firstLine="0"/>
      </w:pPr>
      <w:r>
        <w:t>14.2 REDUNDANCIAS</w:t>
      </w:r>
    </w:p>
    <w:p w:rsidR="00E9210A" w:rsidRDefault="00E9210A" w:rsidP="00E9210A">
      <w:pPr>
        <w:pStyle w:val="Textoindependiente"/>
        <w:rPr>
          <w:b/>
          <w:sz w:val="26"/>
        </w:rPr>
      </w:pPr>
    </w:p>
    <w:p w:rsidR="00E9210A" w:rsidRDefault="00E9210A" w:rsidP="00E9210A">
      <w:pPr>
        <w:tabs>
          <w:tab w:val="left" w:pos="3873"/>
        </w:tabs>
        <w:spacing w:line="276" w:lineRule="auto"/>
        <w:ind w:left="1809" w:right="2509" w:hanging="728"/>
        <w:rPr>
          <w:b/>
          <w:sz w:val="20"/>
        </w:rPr>
      </w:pPr>
      <w:r>
        <w:rPr>
          <w:noProof/>
          <w:lang w:bidi="ar-SA"/>
        </w:rPr>
        <w:drawing>
          <wp:anchor distT="0" distB="0" distL="0" distR="0" simplePos="0" relativeHeight="503309712" behindDoc="1" locked="0" layoutInCell="1" allowOverlap="1" wp14:anchorId="41C6E605" wp14:editId="06733286">
            <wp:simplePos x="0" y="0"/>
            <wp:positionH relativeFrom="page">
              <wp:posOffset>2731642</wp:posOffset>
            </wp:positionH>
            <wp:positionV relativeFrom="paragraph">
              <wp:posOffset>14968</wp:posOffset>
            </wp:positionV>
            <wp:extent cx="124968" cy="99059"/>
            <wp:effectExtent l="0" t="0" r="0" b="0"/>
            <wp:wrapNone/>
            <wp:docPr id="43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6.png"/>
                    <pic:cNvPicPr/>
                  </pic:nvPicPr>
                  <pic:blipFill>
                    <a:blip r:embed="rId19" cstate="print"/>
                    <a:stretch>
                      <a:fillRect/>
                    </a:stretch>
                  </pic:blipFill>
                  <pic:spPr>
                    <a:xfrm>
                      <a:off x="0" y="0"/>
                      <a:ext cx="124968" cy="99059"/>
                    </a:xfrm>
                    <a:prstGeom prst="rect">
                      <a:avLst/>
                    </a:prstGeom>
                  </pic:spPr>
                </pic:pic>
              </a:graphicData>
            </a:graphic>
          </wp:anchor>
        </w:drawing>
      </w:r>
      <w:r>
        <w:rPr>
          <w:b/>
          <w:sz w:val="20"/>
        </w:rPr>
        <w:t xml:space="preserve">14.2.1 </w:t>
      </w:r>
      <w:r>
        <w:rPr>
          <w:b/>
          <w:spacing w:val="50"/>
          <w:sz w:val="20"/>
        </w:rPr>
        <w:t xml:space="preserve"> </w:t>
      </w:r>
      <w:r>
        <w:rPr>
          <w:b/>
          <w:sz w:val="20"/>
        </w:rPr>
        <w:t>CONTROL</w:t>
      </w:r>
      <w:r>
        <w:rPr>
          <w:b/>
          <w:spacing w:val="35"/>
          <w:sz w:val="20"/>
        </w:rPr>
        <w:t xml:space="preserve"> </w:t>
      </w:r>
      <w:r>
        <w:rPr>
          <w:b/>
          <w:sz w:val="20"/>
        </w:rPr>
        <w:t>A.17.2.1</w:t>
      </w:r>
      <w:r>
        <w:rPr>
          <w:b/>
          <w:sz w:val="20"/>
        </w:rPr>
        <w:tab/>
        <w:t>Disponibilidad de los recursos de tratamiento de la</w:t>
      </w:r>
      <w:r>
        <w:rPr>
          <w:b/>
          <w:spacing w:val="-3"/>
          <w:sz w:val="20"/>
        </w:rPr>
        <w:t xml:space="preserve"> </w:t>
      </w:r>
      <w:r>
        <w:rPr>
          <w:b/>
          <w:sz w:val="20"/>
        </w:rPr>
        <w:t>información.</w:t>
      </w:r>
    </w:p>
    <w:p w:rsidR="00E9210A" w:rsidRDefault="00E9210A" w:rsidP="00E9210A">
      <w:pPr>
        <w:pStyle w:val="Textoindependiente"/>
        <w:spacing w:before="11"/>
        <w:rPr>
          <w:b/>
          <w:sz w:val="22"/>
        </w:rPr>
      </w:pPr>
    </w:p>
    <w:p w:rsidR="00E9210A" w:rsidRDefault="00E9210A" w:rsidP="00E9210A">
      <w:pPr>
        <w:pStyle w:val="Textoindependiente"/>
        <w:ind w:left="1089"/>
      </w:pPr>
      <w:r>
        <w:t xml:space="preserve">PSI-03 Procedimiento de </w:t>
      </w:r>
      <w:proofErr w:type="spellStart"/>
      <w:r>
        <w:t>backup</w:t>
      </w:r>
      <w:proofErr w:type="spellEnd"/>
      <w:r>
        <w:t xml:space="preserve"> y Análisis de Riesgos.</w:t>
      </w:r>
    </w:p>
    <w:p w:rsidR="00E9210A" w:rsidRDefault="00E9210A" w:rsidP="00E9210A">
      <w:pPr>
        <w:pStyle w:val="Textoindependiente"/>
        <w:rPr>
          <w:sz w:val="26"/>
        </w:rPr>
      </w:pPr>
    </w:p>
    <w:p w:rsidR="00787178" w:rsidRDefault="00E9210A" w:rsidP="00787178">
      <w:pPr>
        <w:pStyle w:val="Ttulo1"/>
        <w:numPr>
          <w:ilvl w:val="0"/>
          <w:numId w:val="56"/>
        </w:numPr>
      </w:pPr>
      <w:bookmarkStart w:id="519" w:name="_Toc2078689"/>
      <w:bookmarkStart w:id="520" w:name="_Toc2078928"/>
      <w:r>
        <w:t>CUMPLIMIENTO</w:t>
      </w:r>
      <w:bookmarkEnd w:id="519"/>
      <w:bookmarkEnd w:id="520"/>
    </w:p>
    <w:p w:rsidR="00787178" w:rsidRPr="00787178" w:rsidRDefault="00E9210A" w:rsidP="00787178">
      <w:pPr>
        <w:pStyle w:val="Ttulo1"/>
        <w:numPr>
          <w:ilvl w:val="1"/>
          <w:numId w:val="56"/>
        </w:numPr>
      </w:pPr>
      <w:bookmarkStart w:id="521" w:name="_Toc2078690"/>
      <w:bookmarkStart w:id="522" w:name="_Toc2078929"/>
      <w:r w:rsidRPr="00787178">
        <w:rPr>
          <w:sz w:val="20"/>
        </w:rPr>
        <w:t>CUMPLIMIENTO DE LOS REQUISITOS LEGALES Y</w:t>
      </w:r>
      <w:r w:rsidRPr="00787178">
        <w:rPr>
          <w:spacing w:val="1"/>
          <w:sz w:val="20"/>
        </w:rPr>
        <w:t xml:space="preserve"> </w:t>
      </w:r>
      <w:r w:rsidRPr="00787178">
        <w:rPr>
          <w:sz w:val="20"/>
        </w:rPr>
        <w:t>CONTRACTUALES</w:t>
      </w:r>
      <w:bookmarkEnd w:id="521"/>
      <w:bookmarkEnd w:id="522"/>
    </w:p>
    <w:p w:rsidR="00E9210A" w:rsidRPr="00787178" w:rsidRDefault="00E9210A" w:rsidP="00787178">
      <w:pPr>
        <w:pStyle w:val="Ttulo1"/>
        <w:numPr>
          <w:ilvl w:val="2"/>
          <w:numId w:val="56"/>
        </w:numPr>
      </w:pPr>
      <w:bookmarkStart w:id="523" w:name="_Toc2078691"/>
      <w:bookmarkStart w:id="524" w:name="_Toc2078930"/>
      <w:r>
        <w:rPr>
          <w:noProof/>
          <w:lang w:bidi="ar-SA"/>
        </w:rPr>
        <w:drawing>
          <wp:anchor distT="0" distB="0" distL="0" distR="0" simplePos="0" relativeHeight="503310458" behindDoc="1" locked="0" layoutInCell="1" allowOverlap="1" wp14:anchorId="0C65F6F4" wp14:editId="3EBFB1ED">
            <wp:simplePos x="0" y="0"/>
            <wp:positionH relativeFrom="page">
              <wp:posOffset>2786507</wp:posOffset>
            </wp:positionH>
            <wp:positionV relativeFrom="paragraph">
              <wp:posOffset>14968</wp:posOffset>
            </wp:positionV>
            <wp:extent cx="124968" cy="99060"/>
            <wp:effectExtent l="0" t="0" r="0" b="0"/>
            <wp:wrapNone/>
            <wp:docPr id="4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787178">
        <w:rPr>
          <w:sz w:val="20"/>
        </w:rPr>
        <w:t xml:space="preserve">CONTROL </w:t>
      </w:r>
      <w:r w:rsidRPr="00787178">
        <w:rPr>
          <w:spacing w:val="17"/>
          <w:sz w:val="20"/>
        </w:rPr>
        <w:t xml:space="preserve"> </w:t>
      </w:r>
      <w:r w:rsidRPr="00787178">
        <w:rPr>
          <w:sz w:val="20"/>
        </w:rPr>
        <w:t>A.18.1.1</w:t>
      </w:r>
      <w:r w:rsidRPr="00787178">
        <w:rPr>
          <w:sz w:val="20"/>
        </w:rPr>
        <w:tab/>
        <w:t>Identificación de la legislación aplicable y de los requisitos contractuales.</w:t>
      </w:r>
      <w:bookmarkEnd w:id="523"/>
      <w:bookmarkEnd w:id="524"/>
    </w:p>
    <w:p w:rsidR="00E9210A" w:rsidRDefault="00E9210A" w:rsidP="00E9210A">
      <w:pPr>
        <w:pStyle w:val="Textoindependiente"/>
        <w:rPr>
          <w:b/>
          <w:sz w:val="15"/>
        </w:rPr>
      </w:pPr>
    </w:p>
    <w:p w:rsidR="00E9210A" w:rsidRDefault="00E9210A" w:rsidP="00E9210A">
      <w:pPr>
        <w:pStyle w:val="Textoindependiente"/>
        <w:tabs>
          <w:tab w:val="left" w:pos="8200"/>
        </w:tabs>
        <w:spacing w:before="100" w:line="276" w:lineRule="auto"/>
        <w:ind w:left="2169" w:right="1220" w:hanging="368"/>
        <w:jc w:val="both"/>
      </w:pPr>
      <w:r>
        <w:rPr>
          <w:noProof/>
          <w:position w:val="-3"/>
          <w:lang w:bidi="ar-SA"/>
        </w:rPr>
        <w:drawing>
          <wp:inline distT="0" distB="0" distL="0" distR="0" wp14:anchorId="5B19AF48" wp14:editId="0366435D">
            <wp:extent cx="192024" cy="150875"/>
            <wp:effectExtent l="0" t="0" r="0" b="0"/>
            <wp:docPr id="44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Se dispone de registro informático de las normas actuales aplicables. Remisión a la carpeta de documentos jurídicos y al procedimiento legal y jurídico</w:t>
      </w:r>
      <w:r>
        <w:tab/>
        <w:t>(</w:t>
      </w:r>
      <w:proofErr w:type="spellStart"/>
      <w:r>
        <w:t>administracion</w:t>
      </w:r>
      <w:proofErr w:type="spellEnd"/>
    </w:p>
    <w:p w:rsidR="00E9210A" w:rsidRDefault="00E9210A" w:rsidP="00E9210A">
      <w:pPr>
        <w:pStyle w:val="Textoindependiente"/>
        <w:spacing w:line="244" w:lineRule="exact"/>
        <w:ind w:left="2169"/>
      </w:pPr>
      <w:proofErr w:type="gramStart"/>
      <w:r>
        <w:t>central/España/</w:t>
      </w:r>
      <w:proofErr w:type="spellStart"/>
      <w:r>
        <w:t>Administracion</w:t>
      </w:r>
      <w:proofErr w:type="spellEnd"/>
      <w:r>
        <w:t>/Herramientas/Procedimiento</w:t>
      </w:r>
      <w:proofErr w:type="gramEnd"/>
      <w:r>
        <w:t xml:space="preserve"> </w:t>
      </w:r>
      <w:proofErr w:type="spellStart"/>
      <w:r>
        <w:t>juridico</w:t>
      </w:r>
      <w:proofErr w:type="spellEnd"/>
      <w:r>
        <w:t xml:space="preserve"> y legal).</w:t>
      </w:r>
    </w:p>
    <w:p w:rsidR="00E9210A" w:rsidRDefault="00E9210A" w:rsidP="00E9210A">
      <w:pPr>
        <w:pStyle w:val="Textoindependiente"/>
        <w:spacing w:before="11"/>
        <w:rPr>
          <w:sz w:val="17"/>
        </w:rPr>
      </w:pPr>
    </w:p>
    <w:p w:rsidR="00E9210A" w:rsidRDefault="00E9210A" w:rsidP="00E9210A">
      <w:pPr>
        <w:pStyle w:val="Textoindependiente"/>
        <w:spacing w:before="99"/>
        <w:ind w:left="1802"/>
      </w:pPr>
      <w:r>
        <w:rPr>
          <w:noProof/>
          <w:position w:val="-3"/>
          <w:lang w:bidi="ar-SA"/>
        </w:rPr>
        <w:drawing>
          <wp:inline distT="0" distB="0" distL="0" distR="0" wp14:anchorId="0532F0F9" wp14:editId="0E533E0D">
            <wp:extent cx="192024" cy="150875"/>
            <wp:effectExtent l="0" t="0" r="0" b="0"/>
            <wp:docPr id="4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spacing w:val="14"/>
        </w:rPr>
        <w:t xml:space="preserve"> </w:t>
      </w:r>
      <w:r>
        <w:t>Ver Documentos en Gestor Documental de</w:t>
      </w:r>
      <w:r>
        <w:rPr>
          <w:spacing w:val="-4"/>
        </w:rPr>
        <w:t xml:space="preserve"> </w:t>
      </w:r>
      <w:proofErr w:type="spellStart"/>
      <w:r>
        <w:t>eManage</w:t>
      </w:r>
      <w:proofErr w:type="spellEnd"/>
      <w:r>
        <w:t>.</w:t>
      </w:r>
    </w:p>
    <w:p w:rsidR="00E9210A" w:rsidRDefault="00E9210A" w:rsidP="00E9210A">
      <w:pPr>
        <w:pStyle w:val="Textoindependiente"/>
        <w:spacing w:before="11"/>
        <w:rPr>
          <w:sz w:val="17"/>
        </w:rPr>
      </w:pPr>
    </w:p>
    <w:p w:rsidR="00E9210A" w:rsidRDefault="00E9210A" w:rsidP="00E9210A">
      <w:pPr>
        <w:pStyle w:val="Textoindependiente"/>
        <w:spacing w:before="100" w:line="276" w:lineRule="auto"/>
        <w:ind w:left="2169" w:right="1925" w:hanging="368"/>
        <w:jc w:val="both"/>
      </w:pPr>
      <w:r>
        <w:rPr>
          <w:noProof/>
          <w:position w:val="-3"/>
          <w:lang w:bidi="ar-SA"/>
        </w:rPr>
        <w:drawing>
          <wp:inline distT="0" distB="0" distL="0" distR="0" wp14:anchorId="2A80380A" wp14:editId="13F29DC5">
            <wp:extent cx="192024" cy="150875"/>
            <wp:effectExtent l="0" t="0" r="0" b="0"/>
            <wp:docPr id="44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Además contamos con un departamento legal en la empresa y asesores jurídicos externos al que pagamos igualas mensuales o por servicios.</w:t>
      </w:r>
    </w:p>
    <w:p w:rsidR="00E9210A" w:rsidRDefault="00E9210A" w:rsidP="00E9210A">
      <w:pPr>
        <w:pStyle w:val="Textoindependiente"/>
        <w:spacing w:before="11"/>
        <w:rPr>
          <w:sz w:val="14"/>
        </w:rPr>
      </w:pPr>
    </w:p>
    <w:p w:rsidR="00E9210A" w:rsidRDefault="00E9210A" w:rsidP="00787178">
      <w:pPr>
        <w:pStyle w:val="Ttulo1"/>
        <w:numPr>
          <w:ilvl w:val="2"/>
          <w:numId w:val="56"/>
        </w:numPr>
      </w:pPr>
      <w:bookmarkStart w:id="525" w:name="_Toc2078692"/>
      <w:bookmarkStart w:id="526" w:name="_Toc2078931"/>
      <w:r>
        <w:rPr>
          <w:noProof/>
          <w:lang w:bidi="ar-SA"/>
        </w:rPr>
        <w:drawing>
          <wp:anchor distT="0" distB="0" distL="0" distR="0" simplePos="0" relativeHeight="503311204" behindDoc="1" locked="0" layoutInCell="1" allowOverlap="1" wp14:anchorId="5D9B42A4" wp14:editId="285870A3">
            <wp:simplePos x="0" y="0"/>
            <wp:positionH relativeFrom="page">
              <wp:posOffset>2687447</wp:posOffset>
            </wp:positionH>
            <wp:positionV relativeFrom="paragraph">
              <wp:posOffset>78468</wp:posOffset>
            </wp:positionV>
            <wp:extent cx="124968" cy="99060"/>
            <wp:effectExtent l="0" t="0" r="0" b="0"/>
            <wp:wrapNone/>
            <wp:docPr id="4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A.18.1.2</w:t>
      </w:r>
      <w:r>
        <w:tab/>
        <w:t>Derechos de propiedad intelectual</w:t>
      </w:r>
      <w:r>
        <w:rPr>
          <w:spacing w:val="-5"/>
        </w:rPr>
        <w:t xml:space="preserve"> </w:t>
      </w:r>
      <w:r>
        <w:t>(DPI).</w:t>
      </w:r>
      <w:bookmarkEnd w:id="525"/>
      <w:bookmarkEnd w:id="526"/>
    </w:p>
    <w:p w:rsidR="00E9210A" w:rsidRDefault="00E9210A" w:rsidP="00E9210A">
      <w:pPr>
        <w:pStyle w:val="Textoindependiente"/>
        <w:spacing w:before="11"/>
        <w:rPr>
          <w:b/>
          <w:sz w:val="17"/>
        </w:rPr>
      </w:pPr>
    </w:p>
    <w:p w:rsidR="00E9210A" w:rsidRDefault="00E9210A" w:rsidP="00E9210A">
      <w:pPr>
        <w:pStyle w:val="Textoindependiente"/>
        <w:spacing w:before="99" w:line="276" w:lineRule="auto"/>
        <w:ind w:left="2169" w:right="1324" w:hanging="368"/>
      </w:pPr>
      <w:r>
        <w:rPr>
          <w:noProof/>
          <w:position w:val="-3"/>
          <w:lang w:bidi="ar-SA"/>
        </w:rPr>
        <w:drawing>
          <wp:inline distT="0" distB="0" distL="0" distR="0" wp14:anchorId="63E5D5A2" wp14:editId="03419F71">
            <wp:extent cx="192024" cy="150875"/>
            <wp:effectExtent l="0" t="0" r="0" b="0"/>
            <wp:docPr id="44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Está incluida una cláusula de propiedad intelectual en los convenios</w:t>
      </w:r>
      <w:r>
        <w:rPr>
          <w:spacing w:val="-37"/>
        </w:rPr>
        <w:t xml:space="preserve"> </w:t>
      </w:r>
      <w:r>
        <w:t>y contratos de las nuevas incorporaciones en</w:t>
      </w:r>
      <w:r>
        <w:rPr>
          <w:spacing w:val="-6"/>
        </w:rPr>
        <w:t xml:space="preserve"> </w:t>
      </w:r>
      <w:r>
        <w:t>SOTEC.</w:t>
      </w:r>
    </w:p>
    <w:p w:rsidR="00E9210A" w:rsidRDefault="00E9210A" w:rsidP="00E9210A">
      <w:pPr>
        <w:pStyle w:val="Textoindependiente"/>
        <w:rPr>
          <w:sz w:val="15"/>
        </w:rPr>
      </w:pPr>
    </w:p>
    <w:p w:rsidR="00E9210A" w:rsidRDefault="00E9210A" w:rsidP="00787178">
      <w:pPr>
        <w:pStyle w:val="Ttulo1"/>
        <w:numPr>
          <w:ilvl w:val="2"/>
          <w:numId w:val="56"/>
        </w:numPr>
      </w:pPr>
      <w:bookmarkStart w:id="527" w:name="_Toc2078693"/>
      <w:bookmarkStart w:id="528" w:name="_Toc2078932"/>
      <w:r>
        <w:rPr>
          <w:noProof/>
          <w:lang w:bidi="ar-SA"/>
        </w:rPr>
        <w:drawing>
          <wp:anchor distT="0" distB="0" distL="0" distR="0" simplePos="0" relativeHeight="503311950" behindDoc="1" locked="0" layoutInCell="1" allowOverlap="1" wp14:anchorId="078E61A2" wp14:editId="7C444470">
            <wp:simplePos x="0" y="0"/>
            <wp:positionH relativeFrom="page">
              <wp:posOffset>2687447</wp:posOffset>
            </wp:positionH>
            <wp:positionV relativeFrom="paragraph">
              <wp:posOffset>77833</wp:posOffset>
            </wp:positionV>
            <wp:extent cx="124968" cy="99060"/>
            <wp:effectExtent l="0" t="0" r="0" b="0"/>
            <wp:wrapNone/>
            <wp:docPr id="4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6.png"/>
                    <pic:cNvPicPr/>
                  </pic:nvPicPr>
                  <pic:blipFill>
                    <a:blip r:embed="rId19" cstate="print"/>
                    <a:stretch>
                      <a:fillRect/>
                    </a:stretch>
                  </pic:blipFill>
                  <pic:spPr>
                    <a:xfrm>
                      <a:off x="0" y="0"/>
                      <a:ext cx="124968" cy="99060"/>
                    </a:xfrm>
                    <a:prstGeom prst="rect">
                      <a:avLst/>
                    </a:prstGeom>
                  </pic:spPr>
                </pic:pic>
              </a:graphicData>
            </a:graphic>
          </wp:anchor>
        </w:drawing>
      </w:r>
      <w:r>
        <w:t>CONTROL</w:t>
      </w:r>
      <w:r>
        <w:rPr>
          <w:spacing w:val="-2"/>
        </w:rPr>
        <w:t xml:space="preserve"> </w:t>
      </w:r>
      <w:r>
        <w:t>A.18.1.3</w:t>
      </w:r>
      <w:r>
        <w:tab/>
        <w:t>Protección de los registros de la</w:t>
      </w:r>
      <w:r>
        <w:rPr>
          <w:spacing w:val="-2"/>
        </w:rPr>
        <w:t xml:space="preserve"> </w:t>
      </w:r>
      <w:r>
        <w:t>organización.</w:t>
      </w:r>
      <w:bookmarkEnd w:id="527"/>
      <w:bookmarkEnd w:id="528"/>
    </w:p>
    <w:p w:rsidR="00E9210A" w:rsidRDefault="00E9210A" w:rsidP="00E9210A">
      <w:pPr>
        <w:pStyle w:val="Textoindependiente"/>
        <w:spacing w:before="11"/>
        <w:rPr>
          <w:b/>
          <w:sz w:val="17"/>
        </w:rPr>
      </w:pPr>
    </w:p>
    <w:p w:rsidR="00E9210A" w:rsidRDefault="00E9210A" w:rsidP="00E9210A">
      <w:pPr>
        <w:pStyle w:val="Textoindependiente"/>
        <w:spacing w:before="100" w:line="276" w:lineRule="auto"/>
        <w:ind w:left="2169" w:right="1324" w:hanging="368"/>
      </w:pPr>
      <w:r>
        <w:rPr>
          <w:noProof/>
          <w:position w:val="-3"/>
          <w:lang w:bidi="ar-SA"/>
        </w:rPr>
        <w:lastRenderedPageBreak/>
        <w:drawing>
          <wp:inline distT="0" distB="0" distL="0" distR="0" wp14:anchorId="6202838C" wp14:editId="157D8121">
            <wp:extent cx="192024" cy="150875"/>
            <wp:effectExtent l="0" t="0" r="0" b="0"/>
            <wp:docPr id="44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4.png"/>
                    <pic:cNvPicPr/>
                  </pic:nvPicPr>
                  <pic:blipFill>
                    <a:blip r:embed="rId20" cstate="print"/>
                    <a:stretch>
                      <a:fillRect/>
                    </a:stretch>
                  </pic:blipFill>
                  <pic:spPr>
                    <a:xfrm>
                      <a:off x="0" y="0"/>
                      <a:ext cx="192024" cy="150875"/>
                    </a:xfrm>
                    <a:prstGeom prst="rect">
                      <a:avLst/>
                    </a:prstGeom>
                  </pic:spPr>
                </pic:pic>
              </a:graphicData>
            </a:graphic>
          </wp:inline>
        </w:drawing>
      </w:r>
      <w:r>
        <w:rPr>
          <w:rFonts w:ascii="Times New Roman" w:hAnsi="Times New Roman"/>
          <w:spacing w:val="14"/>
        </w:rPr>
        <w:t xml:space="preserve"> </w:t>
      </w:r>
      <w:r>
        <w:t>Documentos contables y no contables guardados en archivo físico por más de 5 años</w:t>
      </w:r>
      <w:r>
        <w:rPr>
          <w:spacing w:val="-2"/>
        </w:rPr>
        <w:t xml:space="preserve"> </w:t>
      </w:r>
      <w:r>
        <w:t>exigidos.</w:t>
      </w:r>
    </w:p>
    <w:p w:rsidR="00E9210A" w:rsidRDefault="00E9210A" w:rsidP="00E9210A">
      <w:pPr>
        <w:pStyle w:val="Textoindependiente"/>
        <w:spacing w:before="9"/>
        <w:rPr>
          <w:sz w:val="14"/>
        </w:rPr>
      </w:pPr>
    </w:p>
    <w:p w:rsidR="00E9210A" w:rsidRDefault="00E9210A" w:rsidP="00E9210A">
      <w:pPr>
        <w:pStyle w:val="Textoindependiente"/>
        <w:spacing w:before="100"/>
        <w:ind w:left="2169"/>
      </w:pPr>
      <w:r>
        <w:rPr>
          <w:noProof/>
          <w:lang w:bidi="ar-SA"/>
        </w:rPr>
        <w:drawing>
          <wp:anchor distT="0" distB="0" distL="0" distR="0" simplePos="0" relativeHeight="503230636" behindDoc="0" locked="0" layoutInCell="1" allowOverlap="1" wp14:anchorId="0ACF9EB7" wp14:editId="5A089025">
            <wp:simplePos x="0" y="0"/>
            <wp:positionH relativeFrom="page">
              <wp:posOffset>1537969</wp:posOffset>
            </wp:positionH>
            <wp:positionV relativeFrom="paragraph">
              <wp:posOffset>66276</wp:posOffset>
            </wp:positionV>
            <wp:extent cx="192024" cy="150875"/>
            <wp:effectExtent l="0" t="0" r="0" b="0"/>
            <wp:wrapNone/>
            <wp:docPr id="4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4.png"/>
                    <pic:cNvPicPr/>
                  </pic:nvPicPr>
                  <pic:blipFill>
                    <a:blip r:embed="rId20" cstate="print"/>
                    <a:stretch>
                      <a:fillRect/>
                    </a:stretch>
                  </pic:blipFill>
                  <pic:spPr>
                    <a:xfrm>
                      <a:off x="0" y="0"/>
                      <a:ext cx="192024" cy="150875"/>
                    </a:xfrm>
                    <a:prstGeom prst="rect">
                      <a:avLst/>
                    </a:prstGeom>
                  </pic:spPr>
                </pic:pic>
              </a:graphicData>
            </a:graphic>
          </wp:anchor>
        </w:drawing>
      </w:r>
      <w:r>
        <w:t>Guardado de contratos en carpetas, copias y originales.</w:t>
      </w:r>
    </w:p>
    <w:p w:rsidR="00E9210A" w:rsidRDefault="00E9210A" w:rsidP="00E9210A">
      <w:pPr>
        <w:pStyle w:val="Textoindependiente"/>
      </w:pPr>
    </w:p>
    <w:p w:rsidR="00E9210A" w:rsidRDefault="00E9210A" w:rsidP="00E9210A">
      <w:pPr>
        <w:pStyle w:val="Textoindependiente"/>
        <w:spacing w:before="7"/>
        <w:rPr>
          <w:sz w:val="15"/>
        </w:rPr>
      </w:pPr>
    </w:p>
    <w:p w:rsidR="00E9210A" w:rsidRDefault="00E9210A" w:rsidP="00787178">
      <w:pPr>
        <w:pStyle w:val="Ttulo1"/>
        <w:numPr>
          <w:ilvl w:val="2"/>
          <w:numId w:val="56"/>
        </w:numPr>
      </w:pPr>
      <w:bookmarkStart w:id="529" w:name="_Toc2078694"/>
      <w:bookmarkStart w:id="530" w:name="_Toc2078933"/>
      <w:r>
        <w:rPr>
          <w:noProof/>
          <w:lang w:bidi="ar-SA"/>
        </w:rPr>
        <w:drawing>
          <wp:anchor distT="0" distB="0" distL="0" distR="0" simplePos="0" relativeHeight="503312696" behindDoc="1" locked="0" layoutInCell="1" allowOverlap="1" wp14:anchorId="158EC817" wp14:editId="219EDC5F">
            <wp:simplePos x="0" y="0"/>
            <wp:positionH relativeFrom="page">
              <wp:posOffset>2783458</wp:posOffset>
            </wp:positionH>
            <wp:positionV relativeFrom="paragraph">
              <wp:posOffset>77833</wp:posOffset>
            </wp:positionV>
            <wp:extent cx="124968" cy="99059"/>
            <wp:effectExtent l="0" t="0" r="0" b="0"/>
            <wp:wrapNone/>
            <wp:docPr id="44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6.png"/>
                    <pic:cNvPicPr/>
                  </pic:nvPicPr>
                  <pic:blipFill>
                    <a:blip r:embed="rId19" cstate="print"/>
                    <a:stretch>
                      <a:fillRect/>
                    </a:stretch>
                  </pic:blipFill>
                  <pic:spPr>
                    <a:xfrm>
                      <a:off x="0" y="0"/>
                      <a:ext cx="124968" cy="99059"/>
                    </a:xfrm>
                    <a:prstGeom prst="rect">
                      <a:avLst/>
                    </a:prstGeom>
                  </pic:spPr>
                </pic:pic>
              </a:graphicData>
            </a:graphic>
          </wp:anchor>
        </w:drawing>
      </w:r>
      <w:r>
        <w:t xml:space="preserve">CONTROL </w:t>
      </w:r>
      <w:r>
        <w:rPr>
          <w:spacing w:val="14"/>
        </w:rPr>
        <w:t xml:space="preserve"> </w:t>
      </w:r>
      <w:r>
        <w:t>A.18.1.4</w:t>
      </w:r>
      <w:r>
        <w:tab/>
        <w:t>Protección y privacidad de la información de carácter</w:t>
      </w:r>
      <w:r>
        <w:rPr>
          <w:spacing w:val="-1"/>
        </w:rPr>
        <w:t xml:space="preserve"> </w:t>
      </w:r>
      <w:r>
        <w:t>personal.</w:t>
      </w:r>
      <w:bookmarkEnd w:id="529"/>
      <w:bookmarkEnd w:id="530"/>
    </w:p>
    <w:p w:rsidR="00E9210A" w:rsidRDefault="00E9210A" w:rsidP="00E9210A">
      <w:pPr>
        <w:pStyle w:val="Textoindependiente"/>
        <w:spacing w:before="11"/>
        <w:rPr>
          <w:b/>
          <w:sz w:val="22"/>
        </w:rPr>
      </w:pPr>
    </w:p>
    <w:p w:rsidR="00E9210A" w:rsidRDefault="00E9210A" w:rsidP="00E9210A">
      <w:pPr>
        <w:pStyle w:val="Textoindependiente"/>
        <w:spacing w:line="276" w:lineRule="auto"/>
        <w:ind w:left="1089" w:right="1324"/>
      </w:pPr>
      <w:r>
        <w:t>Se dispone en materia de LOPD las debidas inscripciones de ficheros (situados en un folder dentro de la carpeta de LOPD.</w:t>
      </w:r>
    </w:p>
    <w:p w:rsidR="00E9210A" w:rsidRDefault="00E9210A" w:rsidP="00E9210A">
      <w:pPr>
        <w:pStyle w:val="Textoindependiente"/>
        <w:rPr>
          <w:sz w:val="24"/>
        </w:rPr>
      </w:pPr>
    </w:p>
    <w:p w:rsidR="00E9210A" w:rsidRDefault="00E9210A" w:rsidP="00E9210A">
      <w:pPr>
        <w:pStyle w:val="Textoindependiente"/>
        <w:rPr>
          <w:sz w:val="22"/>
        </w:rPr>
      </w:pPr>
    </w:p>
    <w:p w:rsidR="00E9210A" w:rsidRDefault="00E9210A" w:rsidP="00787178">
      <w:pPr>
        <w:pStyle w:val="Ttulo1"/>
        <w:numPr>
          <w:ilvl w:val="2"/>
          <w:numId w:val="56"/>
        </w:numPr>
      </w:pPr>
      <w:bookmarkStart w:id="531" w:name="_Toc2078695"/>
      <w:bookmarkStart w:id="532" w:name="_Toc2078934"/>
      <w:r>
        <w:rPr>
          <w:noProof/>
          <w:lang w:bidi="ar-SA"/>
        </w:rPr>
        <w:drawing>
          <wp:anchor distT="0" distB="0" distL="0" distR="0" simplePos="0" relativeHeight="503313442" behindDoc="1" locked="0" layoutInCell="1" allowOverlap="1" wp14:anchorId="6678DCF6" wp14:editId="45C1A8E7">
            <wp:simplePos x="0" y="0"/>
            <wp:positionH relativeFrom="page">
              <wp:posOffset>2621914</wp:posOffset>
            </wp:positionH>
            <wp:positionV relativeFrom="paragraph">
              <wp:posOffset>14968</wp:posOffset>
            </wp:positionV>
            <wp:extent cx="124968" cy="99059"/>
            <wp:effectExtent l="0" t="0" r="0" b="0"/>
            <wp:wrapNone/>
            <wp:docPr id="4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6.png"/>
                    <pic:cNvPicPr/>
                  </pic:nvPicPr>
                  <pic:blipFill>
                    <a:blip r:embed="rId19" cstate="print"/>
                    <a:stretch>
                      <a:fillRect/>
                    </a:stretch>
                  </pic:blipFill>
                  <pic:spPr>
                    <a:xfrm>
                      <a:off x="0" y="0"/>
                      <a:ext cx="124968" cy="99059"/>
                    </a:xfrm>
                    <a:prstGeom prst="rect">
                      <a:avLst/>
                    </a:prstGeom>
                  </pic:spPr>
                </pic:pic>
              </a:graphicData>
            </a:graphic>
          </wp:anchor>
        </w:drawing>
      </w:r>
      <w:r>
        <w:t>CONTROL</w:t>
      </w:r>
      <w:r>
        <w:rPr>
          <w:spacing w:val="-3"/>
        </w:rPr>
        <w:t xml:space="preserve"> </w:t>
      </w:r>
      <w:r>
        <w:t>A.18.1.5</w:t>
      </w:r>
      <w:r>
        <w:tab/>
        <w:t>Regulación de controles</w:t>
      </w:r>
      <w:r>
        <w:rPr>
          <w:spacing w:val="1"/>
        </w:rPr>
        <w:t xml:space="preserve"> </w:t>
      </w:r>
      <w:r>
        <w:t>criptográficos.</w:t>
      </w:r>
      <w:bookmarkEnd w:id="531"/>
      <w:bookmarkEnd w:id="532"/>
    </w:p>
    <w:p w:rsidR="00E9210A" w:rsidRDefault="00E9210A" w:rsidP="00E9210A">
      <w:pPr>
        <w:pStyle w:val="Textoindependiente"/>
        <w:rPr>
          <w:b/>
          <w:sz w:val="26"/>
        </w:rPr>
      </w:pPr>
    </w:p>
    <w:p w:rsidR="00E9210A" w:rsidRDefault="00E9210A" w:rsidP="00E9210A">
      <w:pPr>
        <w:pStyle w:val="Textoindependiente"/>
        <w:spacing w:line="276" w:lineRule="auto"/>
        <w:ind w:left="1089" w:right="1108"/>
        <w:jc w:val="both"/>
      </w:pPr>
      <w:r>
        <w:t xml:space="preserve">No aplica. </w:t>
      </w:r>
      <w:r>
        <w:rPr>
          <w:b/>
        </w:rPr>
        <w:t xml:space="preserve">SOTEC </w:t>
      </w:r>
      <w:r>
        <w:t>dota de seguridad a los documentos que lo requieren mediante el sistema de marcas de agua, es por eso que no existe una regulación concreta de los controles criptográficos.</w:t>
      </w:r>
    </w:p>
    <w:p w:rsidR="00E9210A" w:rsidRDefault="00E9210A" w:rsidP="00E9210A">
      <w:pPr>
        <w:pStyle w:val="Textoindependiente"/>
        <w:rPr>
          <w:sz w:val="24"/>
        </w:rPr>
      </w:pPr>
    </w:p>
    <w:p w:rsidR="00E9210A" w:rsidRDefault="00E9210A" w:rsidP="00E9210A">
      <w:pPr>
        <w:pStyle w:val="Textoindependiente"/>
        <w:spacing w:before="2"/>
        <w:rPr>
          <w:sz w:val="22"/>
        </w:rPr>
      </w:pPr>
    </w:p>
    <w:p w:rsidR="004E1C3C" w:rsidRDefault="00E9210A" w:rsidP="004E1C3C">
      <w:pPr>
        <w:pStyle w:val="Ttulo1"/>
        <w:numPr>
          <w:ilvl w:val="1"/>
          <w:numId w:val="56"/>
        </w:numPr>
      </w:pPr>
      <w:bookmarkStart w:id="533" w:name="_Toc2078696"/>
      <w:bookmarkStart w:id="534" w:name="_Toc2078935"/>
      <w:r>
        <w:t>REVISIONES DE LA SEGURIDAD DE LA</w:t>
      </w:r>
      <w:r>
        <w:rPr>
          <w:spacing w:val="-2"/>
        </w:rPr>
        <w:t xml:space="preserve"> </w:t>
      </w:r>
      <w:r>
        <w:t>INFORMACIÓN</w:t>
      </w:r>
      <w:bookmarkEnd w:id="533"/>
      <w:bookmarkEnd w:id="534"/>
    </w:p>
    <w:p w:rsidR="00E9210A" w:rsidRPr="004E1C3C" w:rsidRDefault="00E9210A" w:rsidP="004E1C3C">
      <w:pPr>
        <w:pStyle w:val="Ttulo1"/>
        <w:numPr>
          <w:ilvl w:val="2"/>
          <w:numId w:val="56"/>
        </w:numPr>
      </w:pPr>
      <w:bookmarkStart w:id="535" w:name="_Toc2078697"/>
      <w:bookmarkStart w:id="536" w:name="_Toc2078936"/>
      <w:r>
        <w:rPr>
          <w:noProof/>
          <w:lang w:bidi="ar-SA"/>
        </w:rPr>
        <w:drawing>
          <wp:anchor distT="0" distB="0" distL="0" distR="0" simplePos="0" relativeHeight="503314188" behindDoc="1" locked="0" layoutInCell="1" allowOverlap="1" wp14:anchorId="31797019" wp14:editId="1ACE422E">
            <wp:simplePos x="0" y="0"/>
            <wp:positionH relativeFrom="page">
              <wp:posOffset>2621914</wp:posOffset>
            </wp:positionH>
            <wp:positionV relativeFrom="paragraph">
              <wp:posOffset>14968</wp:posOffset>
            </wp:positionV>
            <wp:extent cx="124968" cy="99060"/>
            <wp:effectExtent l="0" t="0" r="0" b="0"/>
            <wp:wrapNone/>
            <wp:docPr id="45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6.png"/>
                    <pic:cNvPicPr/>
                  </pic:nvPicPr>
                  <pic:blipFill>
                    <a:blip r:embed="rId19" cstate="print"/>
                    <a:stretch>
                      <a:fillRect/>
                    </a:stretch>
                  </pic:blipFill>
                  <pic:spPr>
                    <a:xfrm>
                      <a:off x="0" y="0"/>
                      <a:ext cx="124968" cy="99060"/>
                    </a:xfrm>
                    <a:prstGeom prst="rect">
                      <a:avLst/>
                    </a:prstGeom>
                  </pic:spPr>
                </pic:pic>
              </a:graphicData>
            </a:graphic>
          </wp:anchor>
        </w:drawing>
      </w:r>
      <w:r w:rsidRPr="004E1C3C">
        <w:rPr>
          <w:sz w:val="20"/>
        </w:rPr>
        <w:t>CONTROL</w:t>
      </w:r>
      <w:r w:rsidRPr="004E1C3C">
        <w:rPr>
          <w:spacing w:val="-3"/>
          <w:sz w:val="20"/>
        </w:rPr>
        <w:t xml:space="preserve"> </w:t>
      </w:r>
      <w:r w:rsidRPr="004E1C3C">
        <w:rPr>
          <w:sz w:val="20"/>
        </w:rPr>
        <w:t>A.18.2.1</w:t>
      </w:r>
      <w:r w:rsidRPr="004E1C3C">
        <w:rPr>
          <w:sz w:val="20"/>
        </w:rPr>
        <w:tab/>
        <w:t>Revisión independiente de la Seguridad de la</w:t>
      </w:r>
      <w:r w:rsidRPr="004E1C3C">
        <w:rPr>
          <w:spacing w:val="-3"/>
          <w:sz w:val="20"/>
        </w:rPr>
        <w:t xml:space="preserve"> </w:t>
      </w:r>
      <w:r w:rsidRPr="004E1C3C">
        <w:rPr>
          <w:sz w:val="20"/>
        </w:rPr>
        <w:t>Información.</w:t>
      </w:r>
      <w:bookmarkEnd w:id="535"/>
      <w:bookmarkEnd w:id="536"/>
    </w:p>
    <w:p w:rsidR="00E9210A" w:rsidRDefault="00E9210A" w:rsidP="00E9210A">
      <w:pPr>
        <w:pStyle w:val="Textoindependiente"/>
        <w:rPr>
          <w:b/>
          <w:sz w:val="26"/>
        </w:rPr>
      </w:pPr>
    </w:p>
    <w:p w:rsidR="00E9210A" w:rsidRDefault="00E9210A" w:rsidP="00E9210A">
      <w:pPr>
        <w:pStyle w:val="Textoindependiente"/>
        <w:spacing w:line="276" w:lineRule="auto"/>
        <w:ind w:left="1089" w:right="1190"/>
        <w:jc w:val="both"/>
      </w:pPr>
      <w:r>
        <w:t>El departamento jurídico se encarga de mantener al día la legislación vigente, realizar controles periódicos e informa de ellas al responsable de operaciones. Posteriormente el responsable de operaciones aplica los cambios a nivel legal que fuesen necesarios.</w:t>
      </w:r>
    </w:p>
    <w:p w:rsidR="00E9210A" w:rsidRDefault="00E9210A" w:rsidP="00E9210A">
      <w:pPr>
        <w:pStyle w:val="Textoindependiente"/>
        <w:rPr>
          <w:sz w:val="24"/>
        </w:rPr>
      </w:pPr>
    </w:p>
    <w:p w:rsidR="00E9210A" w:rsidRDefault="00E9210A" w:rsidP="00E9210A">
      <w:pPr>
        <w:pStyle w:val="Textoindependiente"/>
        <w:spacing w:before="11"/>
        <w:rPr>
          <w:sz w:val="21"/>
        </w:rPr>
      </w:pPr>
    </w:p>
    <w:p w:rsidR="00E9210A" w:rsidRDefault="00E9210A" w:rsidP="004E1C3C">
      <w:pPr>
        <w:pStyle w:val="Ttulo1"/>
        <w:numPr>
          <w:ilvl w:val="2"/>
          <w:numId w:val="56"/>
        </w:numPr>
      </w:pPr>
      <w:bookmarkStart w:id="537" w:name="_Toc2078698"/>
      <w:bookmarkStart w:id="538" w:name="_Toc2078937"/>
      <w:r>
        <w:rPr>
          <w:noProof/>
          <w:lang w:bidi="ar-SA"/>
        </w:rPr>
        <w:drawing>
          <wp:anchor distT="0" distB="0" distL="0" distR="0" simplePos="0" relativeHeight="503314934" behindDoc="1" locked="0" layoutInCell="1" allowOverlap="1" wp14:anchorId="75CDA30B" wp14:editId="6CF4D002">
            <wp:simplePos x="0" y="0"/>
            <wp:positionH relativeFrom="page">
              <wp:posOffset>2687447</wp:posOffset>
            </wp:positionH>
            <wp:positionV relativeFrom="paragraph">
              <wp:posOffset>15603</wp:posOffset>
            </wp:positionV>
            <wp:extent cx="124968" cy="99060"/>
            <wp:effectExtent l="0" t="0" r="0" b="0"/>
            <wp:wrapNone/>
            <wp:docPr id="4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6.png"/>
                    <pic:cNvPicPr/>
                  </pic:nvPicPr>
                  <pic:blipFill>
                    <a:blip r:embed="rId19" cstate="print"/>
                    <a:stretch>
                      <a:fillRect/>
                    </a:stretch>
                  </pic:blipFill>
                  <pic:spPr>
                    <a:xfrm>
                      <a:off x="0" y="0"/>
                      <a:ext cx="124968" cy="99060"/>
                    </a:xfrm>
                    <a:prstGeom prst="rect">
                      <a:avLst/>
                    </a:prstGeom>
                  </pic:spPr>
                </pic:pic>
              </a:graphicData>
            </a:graphic>
          </wp:anchor>
        </w:drawing>
      </w:r>
      <w:r>
        <w:t>CONTROL A.18.2.2 Cumplimiento de las políticas y normas de</w:t>
      </w:r>
      <w:r>
        <w:rPr>
          <w:spacing w:val="-26"/>
        </w:rPr>
        <w:t xml:space="preserve"> </w:t>
      </w:r>
      <w:r>
        <w:t>seguridad.</w:t>
      </w:r>
      <w:bookmarkEnd w:id="537"/>
      <w:bookmarkEnd w:id="538"/>
    </w:p>
    <w:p w:rsidR="00E9210A" w:rsidRDefault="00E9210A" w:rsidP="00E9210A">
      <w:pPr>
        <w:pStyle w:val="Textoindependiente"/>
        <w:spacing w:before="12"/>
        <w:rPr>
          <w:b/>
          <w:sz w:val="25"/>
        </w:rPr>
      </w:pPr>
    </w:p>
    <w:p w:rsidR="00E9210A" w:rsidRDefault="00E9210A" w:rsidP="00E9210A">
      <w:pPr>
        <w:pStyle w:val="Textoindependiente"/>
        <w:ind w:left="1082"/>
        <w:jc w:val="both"/>
      </w:pPr>
      <w:r>
        <w:t xml:space="preserve">Auditorías internas de las tres </w:t>
      </w:r>
      <w:proofErr w:type="spellStart"/>
      <w:r>
        <w:t>ISOs</w:t>
      </w:r>
      <w:proofErr w:type="spellEnd"/>
      <w:r>
        <w:t xml:space="preserve"> y Auditorías externas de la LOPD.</w:t>
      </w:r>
    </w:p>
    <w:p w:rsidR="00E9210A" w:rsidRDefault="00E9210A" w:rsidP="00E9210A">
      <w:pPr>
        <w:pStyle w:val="Textoindependiente"/>
        <w:rPr>
          <w:sz w:val="24"/>
        </w:rPr>
      </w:pPr>
    </w:p>
    <w:p w:rsidR="00E9210A" w:rsidRDefault="00E9210A" w:rsidP="00E9210A">
      <w:pPr>
        <w:pStyle w:val="Textoindependiente"/>
        <w:spacing w:before="1"/>
        <w:rPr>
          <w:sz w:val="25"/>
        </w:rPr>
      </w:pPr>
    </w:p>
    <w:p w:rsidR="00E9210A" w:rsidRDefault="00E9210A" w:rsidP="004E1C3C">
      <w:pPr>
        <w:pStyle w:val="Ttulo1"/>
        <w:numPr>
          <w:ilvl w:val="2"/>
          <w:numId w:val="56"/>
        </w:numPr>
      </w:pPr>
      <w:bookmarkStart w:id="539" w:name="_Toc2078699"/>
      <w:bookmarkStart w:id="540" w:name="_Toc2078938"/>
      <w:r>
        <w:rPr>
          <w:noProof/>
          <w:lang w:bidi="ar-SA"/>
        </w:rPr>
        <w:drawing>
          <wp:anchor distT="0" distB="0" distL="0" distR="0" simplePos="0" relativeHeight="503315680" behindDoc="1" locked="0" layoutInCell="1" allowOverlap="1" wp14:anchorId="06DCD60A" wp14:editId="610BF41B">
            <wp:simplePos x="0" y="0"/>
            <wp:positionH relativeFrom="page">
              <wp:posOffset>2687447</wp:posOffset>
            </wp:positionH>
            <wp:positionV relativeFrom="paragraph">
              <wp:posOffset>14968</wp:posOffset>
            </wp:positionV>
            <wp:extent cx="124968" cy="99060"/>
            <wp:effectExtent l="0" t="0" r="0" b="0"/>
            <wp:wrapNone/>
            <wp:docPr id="45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6.png"/>
                    <pic:cNvPicPr/>
                  </pic:nvPicPr>
                  <pic:blipFill>
                    <a:blip r:embed="rId19" cstate="print"/>
                    <a:stretch>
                      <a:fillRect/>
                    </a:stretch>
                  </pic:blipFill>
                  <pic:spPr>
                    <a:xfrm>
                      <a:off x="0" y="0"/>
                      <a:ext cx="124968" cy="99060"/>
                    </a:xfrm>
                    <a:prstGeom prst="rect">
                      <a:avLst/>
                    </a:prstGeom>
                  </pic:spPr>
                </pic:pic>
              </a:graphicData>
            </a:graphic>
          </wp:anchor>
        </w:drawing>
      </w:r>
      <w:r>
        <w:t>CONTROL A.18.2.3 Comprobación del cumplimiento</w:t>
      </w:r>
      <w:r>
        <w:rPr>
          <w:spacing w:val="-16"/>
        </w:rPr>
        <w:t xml:space="preserve"> </w:t>
      </w:r>
      <w:r>
        <w:t>técnico.</w:t>
      </w:r>
      <w:bookmarkEnd w:id="539"/>
      <w:bookmarkEnd w:id="540"/>
    </w:p>
    <w:p w:rsidR="00E9210A" w:rsidRDefault="00E9210A" w:rsidP="00E9210A">
      <w:pPr>
        <w:pStyle w:val="Textoindependiente"/>
        <w:rPr>
          <w:b/>
          <w:sz w:val="26"/>
        </w:rPr>
      </w:pPr>
    </w:p>
    <w:p w:rsidR="00E9210A" w:rsidRDefault="00E9210A" w:rsidP="00E9210A">
      <w:pPr>
        <w:pStyle w:val="Textoindependiente"/>
        <w:ind w:left="1082"/>
        <w:jc w:val="both"/>
      </w:pPr>
      <w:r>
        <w:t xml:space="preserve">El responsable del depto. </w:t>
      </w:r>
      <w:proofErr w:type="gramStart"/>
      <w:r>
        <w:t>vela</w:t>
      </w:r>
      <w:proofErr w:type="gramEnd"/>
      <w:r>
        <w:t xml:space="preserve"> por el cumplimiento de los procesos y procedimientos.</w:t>
      </w:r>
    </w:p>
    <w:p w:rsidR="00E9210A" w:rsidRPr="00E9210A" w:rsidRDefault="00E9210A" w:rsidP="00E9210A">
      <w:pPr>
        <w:tabs>
          <w:tab w:val="left" w:pos="1801"/>
          <w:tab w:val="left" w:pos="1802"/>
          <w:tab w:val="left" w:pos="2317"/>
          <w:tab w:val="left" w:pos="3315"/>
          <w:tab w:val="left" w:pos="3932"/>
          <w:tab w:val="left" w:pos="4399"/>
          <w:tab w:val="left" w:pos="5617"/>
          <w:tab w:val="left" w:pos="6011"/>
          <w:tab w:val="left" w:pos="6555"/>
          <w:tab w:val="left" w:pos="7776"/>
          <w:tab w:val="left" w:pos="9083"/>
          <w:tab w:val="left" w:pos="9644"/>
        </w:tabs>
        <w:ind w:right="1102"/>
        <w:rPr>
          <w:sz w:val="20"/>
        </w:rPr>
      </w:pPr>
    </w:p>
    <w:p w:rsidR="003719CF" w:rsidRDefault="003719CF">
      <w:pPr>
        <w:rPr>
          <w:sz w:val="20"/>
          <w:szCs w:val="20"/>
        </w:rPr>
      </w:pPr>
      <w:r>
        <w:br w:type="page"/>
      </w:r>
    </w:p>
    <w:p w:rsidR="004C44D0" w:rsidRDefault="004C44D0" w:rsidP="004C44D0">
      <w:pPr>
        <w:pStyle w:val="Textoindependiente"/>
      </w:pPr>
    </w:p>
    <w:p w:rsidR="004C44D0" w:rsidRDefault="004C44D0" w:rsidP="004C44D0">
      <w:pPr>
        <w:pStyle w:val="Textoindependiente"/>
        <w:spacing w:before="9"/>
      </w:pPr>
    </w:p>
    <w:p w:rsidR="004C44D0" w:rsidRDefault="004C44D0" w:rsidP="004C44D0">
      <w:pPr>
        <w:pStyle w:val="Ttulo4"/>
        <w:ind w:left="2813" w:firstLine="0"/>
      </w:pPr>
      <w:r>
        <w:t>ANEXO I: Checklist comprobación puntos de la norma</w:t>
      </w:r>
    </w:p>
    <w:p w:rsidR="004C44D0" w:rsidRDefault="004C44D0" w:rsidP="004C44D0">
      <w:pPr>
        <w:pStyle w:val="Textoindependiente"/>
        <w:spacing w:before="10"/>
        <w:rPr>
          <w:b/>
          <w:sz w:val="19"/>
        </w:rPr>
      </w:pPr>
    </w:p>
    <w:p w:rsidR="004C44D0" w:rsidRDefault="004C44D0" w:rsidP="004C44D0">
      <w:pPr>
        <w:pStyle w:val="Prrafodelista"/>
        <w:numPr>
          <w:ilvl w:val="0"/>
          <w:numId w:val="26"/>
        </w:numPr>
        <w:tabs>
          <w:tab w:val="left" w:pos="1802"/>
        </w:tabs>
        <w:spacing w:line="269" w:lineRule="exact"/>
      </w:pPr>
      <w:r>
        <w:t>Introducción</w:t>
      </w:r>
    </w:p>
    <w:p w:rsidR="004C44D0" w:rsidRDefault="004C44D0" w:rsidP="004C44D0">
      <w:pPr>
        <w:pStyle w:val="Prrafodelista"/>
        <w:numPr>
          <w:ilvl w:val="0"/>
          <w:numId w:val="26"/>
        </w:numPr>
        <w:tabs>
          <w:tab w:val="left" w:pos="1802"/>
        </w:tabs>
        <w:spacing w:line="269" w:lineRule="exact"/>
      </w:pPr>
      <w:r>
        <w:t>Objeto y campo de</w:t>
      </w:r>
      <w:r>
        <w:rPr>
          <w:spacing w:val="-8"/>
        </w:rPr>
        <w:t xml:space="preserve"> </w:t>
      </w:r>
      <w:r>
        <w:t>aplicación</w:t>
      </w:r>
    </w:p>
    <w:p w:rsidR="004C44D0" w:rsidRDefault="004C44D0" w:rsidP="004C44D0">
      <w:pPr>
        <w:pStyle w:val="Prrafodelista"/>
        <w:numPr>
          <w:ilvl w:val="0"/>
          <w:numId w:val="26"/>
        </w:numPr>
        <w:tabs>
          <w:tab w:val="left" w:pos="1802"/>
        </w:tabs>
        <w:spacing w:before="2" w:line="269" w:lineRule="exact"/>
      </w:pPr>
      <w:r>
        <w:t>Referencias</w:t>
      </w:r>
      <w:r>
        <w:rPr>
          <w:spacing w:val="-1"/>
        </w:rPr>
        <w:t xml:space="preserve"> </w:t>
      </w:r>
      <w:r>
        <w:t>normativas</w:t>
      </w:r>
    </w:p>
    <w:p w:rsidR="004C44D0" w:rsidRDefault="004C44D0" w:rsidP="004C44D0">
      <w:pPr>
        <w:pStyle w:val="Prrafodelista"/>
        <w:numPr>
          <w:ilvl w:val="0"/>
          <w:numId w:val="26"/>
        </w:numPr>
        <w:tabs>
          <w:tab w:val="left" w:pos="1802"/>
        </w:tabs>
        <w:spacing w:line="269" w:lineRule="exact"/>
      </w:pPr>
      <w:r>
        <w:t>Contexto de la</w:t>
      </w:r>
      <w:r>
        <w:rPr>
          <w:spacing w:val="-4"/>
        </w:rPr>
        <w:t xml:space="preserve"> </w:t>
      </w:r>
      <w:r>
        <w:t>organización</w:t>
      </w:r>
    </w:p>
    <w:p w:rsidR="004C44D0" w:rsidRDefault="004C44D0" w:rsidP="004C44D0">
      <w:pPr>
        <w:pStyle w:val="Prrafodelista"/>
        <w:numPr>
          <w:ilvl w:val="0"/>
          <w:numId w:val="26"/>
        </w:numPr>
        <w:tabs>
          <w:tab w:val="left" w:pos="1802"/>
        </w:tabs>
        <w:spacing w:before="1" w:line="269" w:lineRule="exact"/>
      </w:pPr>
      <w:r>
        <w:t>Partes</w:t>
      </w:r>
      <w:r>
        <w:rPr>
          <w:spacing w:val="-4"/>
        </w:rPr>
        <w:t xml:space="preserve"> </w:t>
      </w:r>
      <w:r>
        <w:t>interesadas</w:t>
      </w:r>
    </w:p>
    <w:p w:rsidR="004C44D0" w:rsidRDefault="004C44D0" w:rsidP="004C44D0">
      <w:pPr>
        <w:pStyle w:val="Prrafodelista"/>
        <w:numPr>
          <w:ilvl w:val="0"/>
          <w:numId w:val="26"/>
        </w:numPr>
        <w:tabs>
          <w:tab w:val="left" w:pos="1802"/>
        </w:tabs>
        <w:spacing w:line="269" w:lineRule="exact"/>
      </w:pPr>
      <w:r>
        <w:t>Liderazgo y</w:t>
      </w:r>
      <w:r>
        <w:rPr>
          <w:spacing w:val="-5"/>
        </w:rPr>
        <w:t xml:space="preserve"> </w:t>
      </w:r>
      <w:r>
        <w:t>Política</w:t>
      </w:r>
    </w:p>
    <w:p w:rsidR="004C44D0" w:rsidRDefault="004C44D0" w:rsidP="004C44D0">
      <w:pPr>
        <w:pStyle w:val="Prrafodelista"/>
        <w:numPr>
          <w:ilvl w:val="0"/>
          <w:numId w:val="26"/>
        </w:numPr>
        <w:tabs>
          <w:tab w:val="left" w:pos="1802"/>
        </w:tabs>
        <w:spacing w:line="269" w:lineRule="exact"/>
      </w:pPr>
      <w:r>
        <w:t>Planificación riesgos y</w:t>
      </w:r>
      <w:r>
        <w:rPr>
          <w:spacing w:val="-5"/>
        </w:rPr>
        <w:t xml:space="preserve"> </w:t>
      </w:r>
      <w:r>
        <w:t>oportunidades</w:t>
      </w:r>
    </w:p>
    <w:p w:rsidR="004C44D0" w:rsidRDefault="004C44D0" w:rsidP="004C44D0">
      <w:pPr>
        <w:pStyle w:val="Prrafodelista"/>
        <w:numPr>
          <w:ilvl w:val="0"/>
          <w:numId w:val="26"/>
        </w:numPr>
        <w:tabs>
          <w:tab w:val="left" w:pos="1802"/>
        </w:tabs>
        <w:spacing w:before="2" w:line="269" w:lineRule="exact"/>
      </w:pPr>
      <w:r>
        <w:t>Recursos</w:t>
      </w:r>
    </w:p>
    <w:p w:rsidR="004C44D0" w:rsidRDefault="004C44D0" w:rsidP="004C44D0">
      <w:pPr>
        <w:pStyle w:val="Prrafodelista"/>
        <w:numPr>
          <w:ilvl w:val="0"/>
          <w:numId w:val="26"/>
        </w:numPr>
        <w:tabs>
          <w:tab w:val="left" w:pos="1802"/>
        </w:tabs>
        <w:spacing w:line="269" w:lineRule="exact"/>
      </w:pPr>
      <w:r>
        <w:t>Competencia</w:t>
      </w:r>
    </w:p>
    <w:p w:rsidR="004C44D0" w:rsidRDefault="004C44D0" w:rsidP="004C44D0">
      <w:pPr>
        <w:pStyle w:val="Prrafodelista"/>
        <w:numPr>
          <w:ilvl w:val="0"/>
          <w:numId w:val="26"/>
        </w:numPr>
        <w:tabs>
          <w:tab w:val="left" w:pos="1802"/>
        </w:tabs>
      </w:pPr>
      <w:r>
        <w:t>Concienciación</w:t>
      </w:r>
    </w:p>
    <w:p w:rsidR="004C44D0" w:rsidRDefault="004C44D0" w:rsidP="004C44D0">
      <w:pPr>
        <w:pStyle w:val="Prrafodelista"/>
        <w:numPr>
          <w:ilvl w:val="0"/>
          <w:numId w:val="26"/>
        </w:numPr>
        <w:tabs>
          <w:tab w:val="left" w:pos="1802"/>
        </w:tabs>
        <w:spacing w:before="1" w:line="269" w:lineRule="exact"/>
      </w:pPr>
      <w:r>
        <w:t>Comunicación</w:t>
      </w:r>
    </w:p>
    <w:p w:rsidR="004C44D0" w:rsidRDefault="004C44D0" w:rsidP="004C44D0">
      <w:pPr>
        <w:pStyle w:val="Prrafodelista"/>
        <w:numPr>
          <w:ilvl w:val="0"/>
          <w:numId w:val="26"/>
        </w:numPr>
        <w:tabs>
          <w:tab w:val="left" w:pos="1802"/>
        </w:tabs>
        <w:spacing w:line="269" w:lineRule="exact"/>
      </w:pPr>
      <w:r>
        <w:t>Operación</w:t>
      </w:r>
    </w:p>
    <w:p w:rsidR="004C44D0" w:rsidRDefault="004C44D0" w:rsidP="004C44D0">
      <w:pPr>
        <w:pStyle w:val="Prrafodelista"/>
        <w:numPr>
          <w:ilvl w:val="0"/>
          <w:numId w:val="26"/>
        </w:numPr>
        <w:tabs>
          <w:tab w:val="left" w:pos="1802"/>
        </w:tabs>
        <w:spacing w:before="2" w:line="269" w:lineRule="exact"/>
      </w:pPr>
      <w:r>
        <w:t>Evaluación del</w:t>
      </w:r>
      <w:r>
        <w:rPr>
          <w:spacing w:val="-3"/>
        </w:rPr>
        <w:t xml:space="preserve"> </w:t>
      </w:r>
      <w:r>
        <w:t>desempeño</w:t>
      </w:r>
    </w:p>
    <w:p w:rsidR="004C44D0" w:rsidRDefault="004C44D0" w:rsidP="004C44D0">
      <w:pPr>
        <w:pStyle w:val="Prrafodelista"/>
        <w:numPr>
          <w:ilvl w:val="0"/>
          <w:numId w:val="26"/>
        </w:numPr>
        <w:tabs>
          <w:tab w:val="left" w:pos="1802"/>
        </w:tabs>
        <w:spacing w:line="269" w:lineRule="exact"/>
      </w:pPr>
      <w:r>
        <w:t>Auditoría</w:t>
      </w:r>
      <w:r>
        <w:rPr>
          <w:spacing w:val="-1"/>
        </w:rPr>
        <w:t xml:space="preserve"> </w:t>
      </w:r>
      <w:r>
        <w:t>interna</w:t>
      </w:r>
    </w:p>
    <w:p w:rsidR="004C44D0" w:rsidRDefault="004C44D0" w:rsidP="004C44D0">
      <w:pPr>
        <w:pStyle w:val="Prrafodelista"/>
        <w:numPr>
          <w:ilvl w:val="0"/>
          <w:numId w:val="26"/>
        </w:numPr>
        <w:tabs>
          <w:tab w:val="left" w:pos="1802"/>
        </w:tabs>
        <w:spacing w:line="269" w:lineRule="exact"/>
      </w:pPr>
      <w:r>
        <w:t>Revisión por la</w:t>
      </w:r>
      <w:r>
        <w:rPr>
          <w:spacing w:val="-7"/>
        </w:rPr>
        <w:t xml:space="preserve"> </w:t>
      </w:r>
      <w:r>
        <w:t>dirección</w:t>
      </w:r>
    </w:p>
    <w:p w:rsidR="004C44D0" w:rsidRDefault="004C44D0" w:rsidP="004C44D0">
      <w:pPr>
        <w:pStyle w:val="Prrafodelista"/>
        <w:numPr>
          <w:ilvl w:val="0"/>
          <w:numId w:val="26"/>
        </w:numPr>
        <w:tabs>
          <w:tab w:val="left" w:pos="1802"/>
        </w:tabs>
        <w:spacing w:before="1" w:line="269" w:lineRule="exact"/>
      </w:pPr>
      <w:r>
        <w:t>Mejora</w:t>
      </w:r>
    </w:p>
    <w:p w:rsidR="004C44D0" w:rsidRDefault="004C44D0" w:rsidP="004C44D0">
      <w:pPr>
        <w:pStyle w:val="Prrafodelista"/>
        <w:numPr>
          <w:ilvl w:val="0"/>
          <w:numId w:val="26"/>
        </w:numPr>
        <w:tabs>
          <w:tab w:val="left" w:pos="1802"/>
        </w:tabs>
        <w:spacing w:line="269" w:lineRule="exact"/>
      </w:pPr>
      <w:r>
        <w:t>Controles</w:t>
      </w:r>
    </w:p>
    <w:p w:rsidR="00DD72E3" w:rsidRDefault="00DD72E3">
      <w:pPr>
        <w:pStyle w:val="Textoindependiente"/>
      </w:pPr>
      <w:bookmarkStart w:id="541" w:name="_bookmark69"/>
      <w:bookmarkEnd w:id="541"/>
    </w:p>
    <w:p w:rsidR="00E9210A" w:rsidRDefault="00E9210A">
      <w:pPr>
        <w:rPr>
          <w:sz w:val="20"/>
          <w:szCs w:val="20"/>
        </w:rPr>
      </w:pPr>
      <w:r>
        <w:br w:type="page"/>
      </w:r>
    </w:p>
    <w:p w:rsidR="00DD72E3" w:rsidRDefault="00DD72E3">
      <w:pPr>
        <w:pStyle w:val="Textoindependiente"/>
        <w:spacing w:before="8"/>
      </w:pPr>
    </w:p>
    <w:p w:rsidR="00DD72E3" w:rsidRDefault="00FF46F4">
      <w:pPr>
        <w:ind w:left="2851"/>
        <w:rPr>
          <w:b/>
        </w:rPr>
      </w:pPr>
      <w:r>
        <w:rPr>
          <w:b/>
        </w:rPr>
        <w:t>ANEXO II. Controles Seguridad de la Información</w:t>
      </w:r>
    </w:p>
    <w:p w:rsidR="00DD72E3" w:rsidRDefault="00DD72E3">
      <w:pPr>
        <w:pStyle w:val="Textoindependiente"/>
        <w:spacing w:before="11"/>
        <w:rPr>
          <w:b/>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2380"/>
        <w:gridCol w:w="1999"/>
        <w:gridCol w:w="2032"/>
        <w:gridCol w:w="2524"/>
      </w:tblGrid>
      <w:tr w:rsidR="00DD72E3">
        <w:trPr>
          <w:trHeight w:val="280"/>
        </w:trPr>
        <w:tc>
          <w:tcPr>
            <w:tcW w:w="1750" w:type="dxa"/>
            <w:tcBorders>
              <w:top w:val="nil"/>
              <w:left w:val="nil"/>
              <w:right w:val="nil"/>
            </w:tcBorders>
            <w:shd w:val="clear" w:color="auto" w:fill="C00000"/>
          </w:tcPr>
          <w:p w:rsidR="00DD72E3" w:rsidRDefault="00FF46F4">
            <w:pPr>
              <w:pStyle w:val="TableParagraph"/>
              <w:spacing w:before="3"/>
              <w:ind w:left="120"/>
              <w:rPr>
                <w:b/>
                <w:sz w:val="20"/>
              </w:rPr>
            </w:pPr>
            <w:r>
              <w:rPr>
                <w:b/>
                <w:color w:val="FFFFFF"/>
                <w:sz w:val="20"/>
              </w:rPr>
              <w:t>AUTOR</w:t>
            </w:r>
          </w:p>
        </w:tc>
        <w:tc>
          <w:tcPr>
            <w:tcW w:w="2380" w:type="dxa"/>
            <w:tcBorders>
              <w:top w:val="nil"/>
              <w:left w:val="nil"/>
              <w:right w:val="nil"/>
            </w:tcBorders>
            <w:shd w:val="clear" w:color="auto" w:fill="C00000"/>
          </w:tcPr>
          <w:p w:rsidR="00DD72E3" w:rsidRDefault="00FF46F4">
            <w:pPr>
              <w:pStyle w:val="TableParagraph"/>
              <w:spacing w:before="3"/>
              <w:ind w:left="1145"/>
              <w:rPr>
                <w:b/>
                <w:sz w:val="20"/>
              </w:rPr>
            </w:pPr>
            <w:r>
              <w:rPr>
                <w:b/>
                <w:color w:val="FFFFFF"/>
                <w:sz w:val="20"/>
              </w:rPr>
              <w:t>AREA</w:t>
            </w:r>
          </w:p>
        </w:tc>
        <w:tc>
          <w:tcPr>
            <w:tcW w:w="4031" w:type="dxa"/>
            <w:gridSpan w:val="2"/>
            <w:tcBorders>
              <w:top w:val="nil"/>
              <w:left w:val="nil"/>
              <w:right w:val="nil"/>
            </w:tcBorders>
            <w:shd w:val="clear" w:color="auto" w:fill="C00000"/>
          </w:tcPr>
          <w:p w:rsidR="00DD72E3" w:rsidRDefault="00FF46F4">
            <w:pPr>
              <w:pStyle w:val="TableParagraph"/>
              <w:spacing w:before="3"/>
              <w:ind w:left="1613" w:right="1510"/>
              <w:jc w:val="center"/>
              <w:rPr>
                <w:b/>
                <w:sz w:val="20"/>
              </w:rPr>
            </w:pPr>
            <w:r>
              <w:rPr>
                <w:b/>
                <w:color w:val="FFFFFF"/>
                <w:sz w:val="20"/>
              </w:rPr>
              <w:t>DIVISIÓN</w:t>
            </w:r>
          </w:p>
        </w:tc>
        <w:tc>
          <w:tcPr>
            <w:tcW w:w="2524" w:type="dxa"/>
            <w:tcBorders>
              <w:top w:val="nil"/>
              <w:left w:val="nil"/>
            </w:tcBorders>
            <w:shd w:val="clear" w:color="auto" w:fill="C00000"/>
          </w:tcPr>
          <w:p w:rsidR="00DD72E3" w:rsidRDefault="00DD72E3">
            <w:pPr>
              <w:pStyle w:val="TableParagraph"/>
              <w:rPr>
                <w:rFonts w:ascii="Times New Roman"/>
                <w:sz w:val="18"/>
              </w:rPr>
            </w:pPr>
          </w:p>
        </w:tc>
      </w:tr>
      <w:tr w:rsidR="00DD72E3">
        <w:trPr>
          <w:trHeight w:val="282"/>
        </w:trPr>
        <w:tc>
          <w:tcPr>
            <w:tcW w:w="10685" w:type="dxa"/>
            <w:gridSpan w:val="5"/>
            <w:tcBorders>
              <w:left w:val="nil"/>
            </w:tcBorders>
            <w:shd w:val="clear" w:color="auto" w:fill="C00000"/>
          </w:tcPr>
          <w:p w:rsidR="00DD72E3" w:rsidRDefault="00DD72E3">
            <w:pPr>
              <w:pStyle w:val="TableParagraph"/>
              <w:rPr>
                <w:rFonts w:ascii="Times New Roman"/>
                <w:sz w:val="18"/>
              </w:rPr>
            </w:pPr>
          </w:p>
        </w:tc>
      </w:tr>
      <w:tr w:rsidR="00DD72E3">
        <w:trPr>
          <w:trHeight w:val="280"/>
        </w:trPr>
        <w:tc>
          <w:tcPr>
            <w:tcW w:w="1750" w:type="dxa"/>
            <w:tcBorders>
              <w:left w:val="nil"/>
              <w:right w:val="nil"/>
            </w:tcBorders>
          </w:tcPr>
          <w:p w:rsidR="00DD72E3" w:rsidRDefault="00E9210A">
            <w:pPr>
              <w:pStyle w:val="TableParagraph"/>
              <w:spacing w:before="2"/>
              <w:ind w:left="120"/>
              <w:rPr>
                <w:sz w:val="20"/>
              </w:rPr>
            </w:pPr>
            <w:r>
              <w:rPr>
                <w:sz w:val="20"/>
              </w:rPr>
              <w:t>Direcció</w:t>
            </w:r>
            <w:r w:rsidR="00FF46F4">
              <w:rPr>
                <w:sz w:val="20"/>
              </w:rPr>
              <w:t>n</w:t>
            </w:r>
          </w:p>
        </w:tc>
        <w:tc>
          <w:tcPr>
            <w:tcW w:w="2380" w:type="dxa"/>
            <w:tcBorders>
              <w:left w:val="nil"/>
              <w:right w:val="nil"/>
            </w:tcBorders>
          </w:tcPr>
          <w:p w:rsidR="00DD72E3" w:rsidRDefault="00FF46F4">
            <w:pPr>
              <w:pStyle w:val="TableParagraph"/>
              <w:spacing w:before="2"/>
              <w:ind w:left="1145"/>
              <w:rPr>
                <w:sz w:val="20"/>
              </w:rPr>
            </w:pPr>
            <w:r>
              <w:rPr>
                <w:sz w:val="20"/>
              </w:rPr>
              <w:t>Calidad</w:t>
            </w:r>
          </w:p>
        </w:tc>
        <w:tc>
          <w:tcPr>
            <w:tcW w:w="4031" w:type="dxa"/>
            <w:gridSpan w:val="2"/>
            <w:tcBorders>
              <w:left w:val="nil"/>
              <w:right w:val="nil"/>
            </w:tcBorders>
          </w:tcPr>
          <w:p w:rsidR="00DD72E3" w:rsidRDefault="00FF46F4">
            <w:pPr>
              <w:pStyle w:val="TableParagraph"/>
              <w:spacing w:before="2"/>
              <w:ind w:left="1376" w:right="1510"/>
              <w:jc w:val="center"/>
              <w:rPr>
                <w:sz w:val="20"/>
              </w:rPr>
            </w:pPr>
            <w:r>
              <w:rPr>
                <w:sz w:val="20"/>
              </w:rPr>
              <w:t>SOTEC</w:t>
            </w:r>
          </w:p>
        </w:tc>
        <w:tc>
          <w:tcPr>
            <w:tcW w:w="2524" w:type="dxa"/>
            <w:tcBorders>
              <w:left w:val="nil"/>
            </w:tcBorders>
          </w:tcPr>
          <w:p w:rsidR="00DD72E3" w:rsidRDefault="00DD72E3">
            <w:pPr>
              <w:pStyle w:val="TableParagraph"/>
              <w:rPr>
                <w:rFonts w:ascii="Times New Roman"/>
                <w:sz w:val="18"/>
              </w:rPr>
            </w:pPr>
          </w:p>
        </w:tc>
      </w:tr>
      <w:tr w:rsidR="00DD72E3">
        <w:trPr>
          <w:trHeight w:val="282"/>
        </w:trPr>
        <w:tc>
          <w:tcPr>
            <w:tcW w:w="10685" w:type="dxa"/>
            <w:gridSpan w:val="5"/>
            <w:tcBorders>
              <w:left w:val="nil"/>
            </w:tcBorders>
          </w:tcPr>
          <w:p w:rsidR="00DD72E3" w:rsidRDefault="00DD72E3">
            <w:pPr>
              <w:pStyle w:val="TableParagraph"/>
              <w:rPr>
                <w:rFonts w:ascii="Times New Roman"/>
                <w:sz w:val="18"/>
              </w:rPr>
            </w:pPr>
          </w:p>
        </w:tc>
      </w:tr>
      <w:tr w:rsidR="00DD72E3">
        <w:trPr>
          <w:trHeight w:val="282"/>
        </w:trPr>
        <w:tc>
          <w:tcPr>
            <w:tcW w:w="10685" w:type="dxa"/>
            <w:gridSpan w:val="5"/>
            <w:tcBorders>
              <w:left w:val="nil"/>
            </w:tcBorders>
          </w:tcPr>
          <w:p w:rsidR="00DD72E3" w:rsidRDefault="00FF46F4">
            <w:pPr>
              <w:pStyle w:val="TableParagraph"/>
              <w:spacing w:before="2"/>
              <w:ind w:left="19"/>
              <w:rPr>
                <w:b/>
                <w:sz w:val="20"/>
              </w:rPr>
            </w:pPr>
            <w:r>
              <w:rPr>
                <w:b/>
                <w:sz w:val="20"/>
              </w:rPr>
              <w:t>HISTORIAL DE CAMBIOS</w:t>
            </w:r>
          </w:p>
        </w:tc>
      </w:tr>
      <w:tr w:rsidR="00DD72E3">
        <w:trPr>
          <w:trHeight w:val="280"/>
        </w:trPr>
        <w:tc>
          <w:tcPr>
            <w:tcW w:w="10685" w:type="dxa"/>
            <w:gridSpan w:val="5"/>
            <w:tcBorders>
              <w:left w:val="nil"/>
            </w:tcBorders>
          </w:tcPr>
          <w:p w:rsidR="00DD72E3" w:rsidRDefault="00DD72E3">
            <w:pPr>
              <w:pStyle w:val="TableParagraph"/>
              <w:rPr>
                <w:rFonts w:ascii="Times New Roman"/>
                <w:sz w:val="18"/>
              </w:rPr>
            </w:pPr>
          </w:p>
        </w:tc>
      </w:tr>
      <w:tr w:rsidR="00DD72E3">
        <w:trPr>
          <w:trHeight w:val="282"/>
        </w:trPr>
        <w:tc>
          <w:tcPr>
            <w:tcW w:w="1750" w:type="dxa"/>
            <w:tcBorders>
              <w:left w:val="nil"/>
              <w:right w:val="nil"/>
            </w:tcBorders>
            <w:shd w:val="clear" w:color="auto" w:fill="C00000"/>
          </w:tcPr>
          <w:p w:rsidR="00DD72E3" w:rsidRDefault="00FF46F4">
            <w:pPr>
              <w:pStyle w:val="TableParagraph"/>
              <w:spacing w:before="5"/>
              <w:ind w:left="120"/>
              <w:rPr>
                <w:b/>
                <w:sz w:val="20"/>
              </w:rPr>
            </w:pPr>
            <w:r>
              <w:rPr>
                <w:b/>
                <w:color w:val="FFFFFF"/>
                <w:sz w:val="20"/>
              </w:rPr>
              <w:t>VERSIÓN</w:t>
            </w:r>
          </w:p>
        </w:tc>
        <w:tc>
          <w:tcPr>
            <w:tcW w:w="2380" w:type="dxa"/>
            <w:tcBorders>
              <w:left w:val="nil"/>
              <w:right w:val="nil"/>
            </w:tcBorders>
            <w:shd w:val="clear" w:color="auto" w:fill="C00000"/>
          </w:tcPr>
          <w:p w:rsidR="00DD72E3" w:rsidRDefault="00FF46F4">
            <w:pPr>
              <w:pStyle w:val="TableParagraph"/>
              <w:spacing w:before="5"/>
              <w:ind w:left="559"/>
              <w:rPr>
                <w:b/>
                <w:sz w:val="20"/>
              </w:rPr>
            </w:pPr>
            <w:r>
              <w:rPr>
                <w:b/>
                <w:color w:val="FFFFFF"/>
                <w:sz w:val="20"/>
              </w:rPr>
              <w:t>FECHA</w:t>
            </w:r>
          </w:p>
        </w:tc>
        <w:tc>
          <w:tcPr>
            <w:tcW w:w="1999" w:type="dxa"/>
            <w:tcBorders>
              <w:left w:val="nil"/>
              <w:right w:val="nil"/>
            </w:tcBorders>
            <w:shd w:val="clear" w:color="auto" w:fill="C00000"/>
          </w:tcPr>
          <w:p w:rsidR="00DD72E3" w:rsidRDefault="00FF46F4">
            <w:pPr>
              <w:pStyle w:val="TableParagraph"/>
              <w:spacing w:before="5"/>
              <w:ind w:left="224"/>
              <w:rPr>
                <w:b/>
                <w:sz w:val="20"/>
              </w:rPr>
            </w:pPr>
            <w:r>
              <w:rPr>
                <w:b/>
                <w:color w:val="FFFFFF"/>
                <w:sz w:val="20"/>
              </w:rPr>
              <w:t>CAMBIOS</w:t>
            </w:r>
          </w:p>
        </w:tc>
        <w:tc>
          <w:tcPr>
            <w:tcW w:w="2032" w:type="dxa"/>
            <w:tcBorders>
              <w:left w:val="nil"/>
              <w:right w:val="nil"/>
            </w:tcBorders>
            <w:shd w:val="clear" w:color="auto" w:fill="C00000"/>
          </w:tcPr>
          <w:p w:rsidR="00DD72E3" w:rsidRDefault="00DD72E3">
            <w:pPr>
              <w:pStyle w:val="TableParagraph"/>
              <w:rPr>
                <w:rFonts w:ascii="Times New Roman"/>
                <w:sz w:val="18"/>
              </w:rPr>
            </w:pPr>
          </w:p>
        </w:tc>
        <w:tc>
          <w:tcPr>
            <w:tcW w:w="2524" w:type="dxa"/>
            <w:tcBorders>
              <w:left w:val="nil"/>
            </w:tcBorders>
            <w:shd w:val="clear" w:color="auto" w:fill="C00000"/>
          </w:tcPr>
          <w:p w:rsidR="00DD72E3" w:rsidRDefault="00DD72E3">
            <w:pPr>
              <w:pStyle w:val="TableParagraph"/>
              <w:rPr>
                <w:rFonts w:ascii="Times New Roman"/>
                <w:sz w:val="18"/>
              </w:rPr>
            </w:pPr>
          </w:p>
        </w:tc>
      </w:tr>
      <w:tr w:rsidR="00DD72E3">
        <w:trPr>
          <w:trHeight w:val="282"/>
        </w:trPr>
        <w:tc>
          <w:tcPr>
            <w:tcW w:w="10685" w:type="dxa"/>
            <w:gridSpan w:val="5"/>
            <w:tcBorders>
              <w:left w:val="nil"/>
            </w:tcBorders>
            <w:shd w:val="clear" w:color="auto" w:fill="C00000"/>
          </w:tcPr>
          <w:p w:rsidR="00DD72E3" w:rsidRDefault="00DD72E3">
            <w:pPr>
              <w:pStyle w:val="TableParagraph"/>
              <w:rPr>
                <w:rFonts w:ascii="Times New Roman"/>
                <w:sz w:val="18"/>
              </w:rPr>
            </w:pPr>
          </w:p>
        </w:tc>
      </w:tr>
      <w:tr w:rsidR="00DD72E3">
        <w:trPr>
          <w:trHeight w:val="281"/>
        </w:trPr>
        <w:tc>
          <w:tcPr>
            <w:tcW w:w="1750" w:type="dxa"/>
            <w:tcBorders>
              <w:left w:val="nil"/>
              <w:right w:val="nil"/>
            </w:tcBorders>
          </w:tcPr>
          <w:p w:rsidR="00DD72E3" w:rsidRDefault="00FF46F4">
            <w:pPr>
              <w:pStyle w:val="TableParagraph"/>
              <w:spacing w:before="2"/>
              <w:ind w:left="120"/>
              <w:rPr>
                <w:sz w:val="20"/>
              </w:rPr>
            </w:pPr>
            <w:r>
              <w:rPr>
                <w:sz w:val="20"/>
              </w:rPr>
              <w:t>V1.0</w:t>
            </w:r>
          </w:p>
        </w:tc>
        <w:tc>
          <w:tcPr>
            <w:tcW w:w="2380" w:type="dxa"/>
            <w:tcBorders>
              <w:left w:val="nil"/>
              <w:right w:val="nil"/>
            </w:tcBorders>
          </w:tcPr>
          <w:p w:rsidR="00DD72E3" w:rsidRDefault="00FF46F4">
            <w:pPr>
              <w:pStyle w:val="TableParagraph"/>
              <w:spacing w:before="2"/>
              <w:ind w:left="559"/>
              <w:rPr>
                <w:sz w:val="20"/>
              </w:rPr>
            </w:pPr>
            <w:r>
              <w:rPr>
                <w:sz w:val="20"/>
              </w:rPr>
              <w:t>Feb. 2015</w:t>
            </w:r>
          </w:p>
        </w:tc>
        <w:tc>
          <w:tcPr>
            <w:tcW w:w="1999" w:type="dxa"/>
            <w:tcBorders>
              <w:left w:val="nil"/>
              <w:right w:val="nil"/>
            </w:tcBorders>
          </w:tcPr>
          <w:p w:rsidR="00DD72E3" w:rsidRDefault="00FF46F4">
            <w:pPr>
              <w:pStyle w:val="TableParagraph"/>
              <w:spacing w:before="2"/>
              <w:ind w:left="224"/>
              <w:rPr>
                <w:sz w:val="20"/>
              </w:rPr>
            </w:pPr>
            <w:r>
              <w:rPr>
                <w:sz w:val="20"/>
              </w:rPr>
              <w:t>Primera versión</w:t>
            </w:r>
          </w:p>
        </w:tc>
        <w:tc>
          <w:tcPr>
            <w:tcW w:w="2032" w:type="dxa"/>
            <w:tcBorders>
              <w:left w:val="nil"/>
              <w:right w:val="nil"/>
            </w:tcBorders>
          </w:tcPr>
          <w:p w:rsidR="00DD72E3" w:rsidRDefault="00DD72E3">
            <w:pPr>
              <w:pStyle w:val="TableParagraph"/>
              <w:rPr>
                <w:rFonts w:ascii="Times New Roman"/>
                <w:sz w:val="18"/>
              </w:rPr>
            </w:pPr>
          </w:p>
        </w:tc>
        <w:tc>
          <w:tcPr>
            <w:tcW w:w="2524" w:type="dxa"/>
            <w:tcBorders>
              <w:left w:val="nil"/>
            </w:tcBorders>
          </w:tcPr>
          <w:p w:rsidR="00DD72E3" w:rsidRDefault="00DD72E3">
            <w:pPr>
              <w:pStyle w:val="TableParagraph"/>
              <w:rPr>
                <w:rFonts w:ascii="Times New Roman"/>
                <w:sz w:val="18"/>
              </w:rPr>
            </w:pPr>
          </w:p>
        </w:tc>
      </w:tr>
      <w:tr w:rsidR="00DD72E3">
        <w:trPr>
          <w:trHeight w:val="282"/>
        </w:trPr>
        <w:tc>
          <w:tcPr>
            <w:tcW w:w="10685" w:type="dxa"/>
            <w:gridSpan w:val="5"/>
            <w:tcBorders>
              <w:left w:val="nil"/>
            </w:tcBorders>
          </w:tcPr>
          <w:p w:rsidR="00DD72E3" w:rsidRDefault="00DD72E3">
            <w:pPr>
              <w:pStyle w:val="TableParagraph"/>
              <w:rPr>
                <w:rFonts w:ascii="Times New Roman"/>
                <w:sz w:val="18"/>
              </w:rPr>
            </w:pPr>
          </w:p>
        </w:tc>
      </w:tr>
      <w:tr w:rsidR="00DD72E3">
        <w:trPr>
          <w:trHeight w:val="282"/>
        </w:trPr>
        <w:tc>
          <w:tcPr>
            <w:tcW w:w="1750" w:type="dxa"/>
            <w:tcBorders>
              <w:left w:val="nil"/>
              <w:right w:val="nil"/>
            </w:tcBorders>
          </w:tcPr>
          <w:p w:rsidR="00DD72E3" w:rsidRDefault="00FF46F4">
            <w:pPr>
              <w:pStyle w:val="TableParagraph"/>
              <w:spacing w:before="2"/>
              <w:ind w:left="120"/>
              <w:rPr>
                <w:sz w:val="20"/>
              </w:rPr>
            </w:pPr>
            <w:r>
              <w:rPr>
                <w:sz w:val="20"/>
              </w:rPr>
              <w:t>V2.0</w:t>
            </w:r>
          </w:p>
        </w:tc>
        <w:tc>
          <w:tcPr>
            <w:tcW w:w="2380" w:type="dxa"/>
            <w:tcBorders>
              <w:left w:val="nil"/>
              <w:right w:val="nil"/>
            </w:tcBorders>
          </w:tcPr>
          <w:p w:rsidR="00DD72E3" w:rsidRDefault="00FF46F4">
            <w:pPr>
              <w:pStyle w:val="TableParagraph"/>
              <w:spacing w:before="2"/>
              <w:ind w:left="559"/>
              <w:rPr>
                <w:sz w:val="20"/>
              </w:rPr>
            </w:pPr>
            <w:r>
              <w:rPr>
                <w:sz w:val="20"/>
              </w:rPr>
              <w:t>Feb. 2015</w:t>
            </w:r>
          </w:p>
        </w:tc>
        <w:tc>
          <w:tcPr>
            <w:tcW w:w="4031" w:type="dxa"/>
            <w:gridSpan w:val="2"/>
            <w:tcBorders>
              <w:left w:val="nil"/>
              <w:right w:val="nil"/>
            </w:tcBorders>
          </w:tcPr>
          <w:p w:rsidR="00DD72E3" w:rsidRDefault="00FF46F4">
            <w:pPr>
              <w:pStyle w:val="TableParagraph"/>
              <w:spacing w:before="2"/>
              <w:ind w:left="224"/>
              <w:rPr>
                <w:sz w:val="20"/>
              </w:rPr>
            </w:pPr>
            <w:r>
              <w:rPr>
                <w:sz w:val="20"/>
              </w:rPr>
              <w:t>Revisión y aprobación</w:t>
            </w:r>
          </w:p>
        </w:tc>
        <w:tc>
          <w:tcPr>
            <w:tcW w:w="2524" w:type="dxa"/>
            <w:tcBorders>
              <w:left w:val="nil"/>
            </w:tcBorders>
          </w:tcPr>
          <w:p w:rsidR="00DD72E3" w:rsidRDefault="00DD72E3">
            <w:pPr>
              <w:pStyle w:val="TableParagraph"/>
              <w:rPr>
                <w:rFonts w:ascii="Times New Roman"/>
                <w:sz w:val="18"/>
              </w:rPr>
            </w:pPr>
          </w:p>
        </w:tc>
      </w:tr>
      <w:tr w:rsidR="00DD72E3">
        <w:trPr>
          <w:trHeight w:val="280"/>
        </w:trPr>
        <w:tc>
          <w:tcPr>
            <w:tcW w:w="10685" w:type="dxa"/>
            <w:gridSpan w:val="5"/>
            <w:tcBorders>
              <w:left w:val="nil"/>
            </w:tcBorders>
          </w:tcPr>
          <w:p w:rsidR="00DD72E3" w:rsidRDefault="00DD72E3">
            <w:pPr>
              <w:pStyle w:val="TableParagraph"/>
              <w:rPr>
                <w:rFonts w:ascii="Times New Roman"/>
                <w:sz w:val="18"/>
              </w:rPr>
            </w:pPr>
          </w:p>
        </w:tc>
      </w:tr>
      <w:tr w:rsidR="00DD72E3">
        <w:trPr>
          <w:trHeight w:val="282"/>
        </w:trPr>
        <w:tc>
          <w:tcPr>
            <w:tcW w:w="1750" w:type="dxa"/>
            <w:tcBorders>
              <w:left w:val="nil"/>
              <w:right w:val="nil"/>
            </w:tcBorders>
          </w:tcPr>
          <w:p w:rsidR="00DD72E3" w:rsidRDefault="00FF46F4">
            <w:pPr>
              <w:pStyle w:val="TableParagraph"/>
              <w:spacing w:before="5"/>
              <w:ind w:left="120"/>
              <w:rPr>
                <w:sz w:val="20"/>
              </w:rPr>
            </w:pPr>
            <w:r>
              <w:rPr>
                <w:sz w:val="20"/>
              </w:rPr>
              <w:t>V3.0</w:t>
            </w:r>
          </w:p>
        </w:tc>
        <w:tc>
          <w:tcPr>
            <w:tcW w:w="2380" w:type="dxa"/>
            <w:tcBorders>
              <w:left w:val="nil"/>
              <w:right w:val="nil"/>
            </w:tcBorders>
          </w:tcPr>
          <w:p w:rsidR="00DD72E3" w:rsidRDefault="00FF46F4">
            <w:pPr>
              <w:pStyle w:val="TableParagraph"/>
              <w:spacing w:before="5"/>
              <w:ind w:left="559"/>
              <w:rPr>
                <w:sz w:val="20"/>
              </w:rPr>
            </w:pPr>
            <w:r>
              <w:rPr>
                <w:sz w:val="20"/>
              </w:rPr>
              <w:t>Feb. 2015</w:t>
            </w:r>
          </w:p>
        </w:tc>
        <w:tc>
          <w:tcPr>
            <w:tcW w:w="4031" w:type="dxa"/>
            <w:gridSpan w:val="2"/>
            <w:tcBorders>
              <w:left w:val="nil"/>
              <w:right w:val="nil"/>
            </w:tcBorders>
          </w:tcPr>
          <w:p w:rsidR="00DD72E3" w:rsidRDefault="00FF46F4">
            <w:pPr>
              <w:pStyle w:val="TableParagraph"/>
              <w:spacing w:before="5"/>
              <w:ind w:left="224"/>
              <w:rPr>
                <w:sz w:val="20"/>
              </w:rPr>
            </w:pPr>
            <w:r>
              <w:rPr>
                <w:sz w:val="20"/>
              </w:rPr>
              <w:t>Revisión y aprobación</w:t>
            </w:r>
          </w:p>
        </w:tc>
        <w:tc>
          <w:tcPr>
            <w:tcW w:w="2524" w:type="dxa"/>
            <w:tcBorders>
              <w:left w:val="nil"/>
            </w:tcBorders>
          </w:tcPr>
          <w:p w:rsidR="00DD72E3" w:rsidRDefault="00DD72E3">
            <w:pPr>
              <w:pStyle w:val="TableParagraph"/>
              <w:rPr>
                <w:rFonts w:ascii="Times New Roman"/>
                <w:sz w:val="18"/>
              </w:rPr>
            </w:pPr>
          </w:p>
        </w:tc>
      </w:tr>
      <w:tr w:rsidR="00DD72E3">
        <w:trPr>
          <w:trHeight w:val="282"/>
        </w:trPr>
        <w:tc>
          <w:tcPr>
            <w:tcW w:w="10685" w:type="dxa"/>
            <w:gridSpan w:val="5"/>
            <w:tcBorders>
              <w:left w:val="nil"/>
            </w:tcBorders>
          </w:tcPr>
          <w:p w:rsidR="00DD72E3" w:rsidRDefault="00DD72E3">
            <w:pPr>
              <w:pStyle w:val="TableParagraph"/>
              <w:rPr>
                <w:rFonts w:ascii="Times New Roman"/>
                <w:sz w:val="18"/>
              </w:rPr>
            </w:pPr>
          </w:p>
        </w:tc>
      </w:tr>
      <w:tr w:rsidR="00DD72E3">
        <w:trPr>
          <w:trHeight w:val="280"/>
        </w:trPr>
        <w:tc>
          <w:tcPr>
            <w:tcW w:w="1750" w:type="dxa"/>
            <w:tcBorders>
              <w:left w:val="nil"/>
              <w:right w:val="nil"/>
            </w:tcBorders>
          </w:tcPr>
          <w:p w:rsidR="00DD72E3" w:rsidRDefault="00FF46F4">
            <w:pPr>
              <w:pStyle w:val="TableParagraph"/>
              <w:spacing w:before="2"/>
              <w:ind w:left="120"/>
              <w:rPr>
                <w:sz w:val="20"/>
              </w:rPr>
            </w:pPr>
            <w:r>
              <w:rPr>
                <w:sz w:val="20"/>
              </w:rPr>
              <w:t>V4.0</w:t>
            </w:r>
          </w:p>
        </w:tc>
        <w:tc>
          <w:tcPr>
            <w:tcW w:w="2380" w:type="dxa"/>
            <w:tcBorders>
              <w:left w:val="nil"/>
              <w:right w:val="nil"/>
            </w:tcBorders>
          </w:tcPr>
          <w:p w:rsidR="00DD72E3" w:rsidRDefault="00FF46F4">
            <w:pPr>
              <w:pStyle w:val="TableParagraph"/>
              <w:spacing w:before="2"/>
              <w:ind w:left="559"/>
              <w:rPr>
                <w:sz w:val="20"/>
              </w:rPr>
            </w:pPr>
            <w:r>
              <w:rPr>
                <w:sz w:val="20"/>
              </w:rPr>
              <w:t>Feb.2016</w:t>
            </w:r>
          </w:p>
        </w:tc>
        <w:tc>
          <w:tcPr>
            <w:tcW w:w="4031" w:type="dxa"/>
            <w:gridSpan w:val="2"/>
            <w:tcBorders>
              <w:left w:val="nil"/>
              <w:right w:val="nil"/>
            </w:tcBorders>
          </w:tcPr>
          <w:p w:rsidR="00DD72E3" w:rsidRDefault="00FF46F4">
            <w:pPr>
              <w:pStyle w:val="TableParagraph"/>
              <w:spacing w:before="2"/>
              <w:ind w:left="224"/>
              <w:rPr>
                <w:sz w:val="20"/>
              </w:rPr>
            </w:pPr>
            <w:r>
              <w:rPr>
                <w:sz w:val="20"/>
              </w:rPr>
              <w:t>Revisión y aprobación</w:t>
            </w:r>
          </w:p>
        </w:tc>
        <w:tc>
          <w:tcPr>
            <w:tcW w:w="2524" w:type="dxa"/>
            <w:tcBorders>
              <w:left w:val="nil"/>
            </w:tcBorders>
          </w:tcPr>
          <w:p w:rsidR="00DD72E3" w:rsidRDefault="00DD72E3">
            <w:pPr>
              <w:pStyle w:val="TableParagraph"/>
              <w:rPr>
                <w:rFonts w:ascii="Times New Roman"/>
                <w:sz w:val="18"/>
              </w:rPr>
            </w:pPr>
          </w:p>
        </w:tc>
      </w:tr>
      <w:tr w:rsidR="00DD72E3">
        <w:trPr>
          <w:trHeight w:val="282"/>
        </w:trPr>
        <w:tc>
          <w:tcPr>
            <w:tcW w:w="10685" w:type="dxa"/>
            <w:gridSpan w:val="5"/>
            <w:tcBorders>
              <w:left w:val="nil"/>
            </w:tcBorders>
          </w:tcPr>
          <w:p w:rsidR="00DD72E3" w:rsidRDefault="00DD72E3">
            <w:pPr>
              <w:pStyle w:val="TableParagraph"/>
              <w:rPr>
                <w:rFonts w:ascii="Times New Roman"/>
                <w:sz w:val="18"/>
              </w:rPr>
            </w:pPr>
          </w:p>
        </w:tc>
      </w:tr>
      <w:tr w:rsidR="00DD72E3">
        <w:trPr>
          <w:trHeight w:val="282"/>
        </w:trPr>
        <w:tc>
          <w:tcPr>
            <w:tcW w:w="1750" w:type="dxa"/>
            <w:tcBorders>
              <w:left w:val="nil"/>
              <w:right w:val="nil"/>
            </w:tcBorders>
          </w:tcPr>
          <w:p w:rsidR="00DD72E3" w:rsidRDefault="00FF46F4">
            <w:pPr>
              <w:pStyle w:val="TableParagraph"/>
              <w:spacing w:before="2"/>
              <w:ind w:left="120"/>
              <w:rPr>
                <w:sz w:val="20"/>
              </w:rPr>
            </w:pPr>
            <w:r>
              <w:rPr>
                <w:sz w:val="20"/>
              </w:rPr>
              <w:t>V5.0</w:t>
            </w:r>
          </w:p>
        </w:tc>
        <w:tc>
          <w:tcPr>
            <w:tcW w:w="2380" w:type="dxa"/>
            <w:tcBorders>
              <w:left w:val="nil"/>
              <w:right w:val="nil"/>
            </w:tcBorders>
          </w:tcPr>
          <w:p w:rsidR="00DD72E3" w:rsidRDefault="00FF46F4">
            <w:pPr>
              <w:pStyle w:val="TableParagraph"/>
              <w:spacing w:before="2"/>
              <w:ind w:left="559"/>
              <w:rPr>
                <w:sz w:val="20"/>
              </w:rPr>
            </w:pPr>
            <w:r>
              <w:rPr>
                <w:sz w:val="20"/>
              </w:rPr>
              <w:t>Mar.2016</w:t>
            </w:r>
          </w:p>
        </w:tc>
        <w:tc>
          <w:tcPr>
            <w:tcW w:w="4031" w:type="dxa"/>
            <w:gridSpan w:val="2"/>
            <w:tcBorders>
              <w:left w:val="nil"/>
              <w:right w:val="nil"/>
            </w:tcBorders>
          </w:tcPr>
          <w:p w:rsidR="00DD72E3" w:rsidRDefault="00FF46F4">
            <w:pPr>
              <w:pStyle w:val="TableParagraph"/>
              <w:spacing w:before="2"/>
              <w:ind w:left="224"/>
              <w:rPr>
                <w:sz w:val="20"/>
              </w:rPr>
            </w:pPr>
            <w:r>
              <w:rPr>
                <w:sz w:val="20"/>
              </w:rPr>
              <w:t>Revisión y rectificación</w:t>
            </w:r>
          </w:p>
        </w:tc>
        <w:tc>
          <w:tcPr>
            <w:tcW w:w="2524" w:type="dxa"/>
            <w:tcBorders>
              <w:left w:val="nil"/>
            </w:tcBorders>
          </w:tcPr>
          <w:p w:rsidR="00DD72E3" w:rsidRDefault="00DD72E3">
            <w:pPr>
              <w:pStyle w:val="TableParagraph"/>
              <w:rPr>
                <w:rFonts w:ascii="Times New Roman"/>
                <w:sz w:val="18"/>
              </w:rPr>
            </w:pPr>
          </w:p>
        </w:tc>
      </w:tr>
      <w:tr w:rsidR="00DD72E3">
        <w:trPr>
          <w:trHeight w:val="280"/>
        </w:trPr>
        <w:tc>
          <w:tcPr>
            <w:tcW w:w="10685" w:type="dxa"/>
            <w:gridSpan w:val="5"/>
            <w:tcBorders>
              <w:left w:val="nil"/>
            </w:tcBorders>
          </w:tcPr>
          <w:p w:rsidR="00DD72E3" w:rsidRDefault="00DD72E3">
            <w:pPr>
              <w:pStyle w:val="TableParagraph"/>
              <w:rPr>
                <w:rFonts w:ascii="Times New Roman"/>
                <w:sz w:val="18"/>
              </w:rPr>
            </w:pPr>
          </w:p>
        </w:tc>
      </w:tr>
      <w:tr w:rsidR="00DD72E3">
        <w:trPr>
          <w:trHeight w:val="282"/>
        </w:trPr>
        <w:tc>
          <w:tcPr>
            <w:tcW w:w="1750" w:type="dxa"/>
            <w:tcBorders>
              <w:left w:val="nil"/>
              <w:right w:val="nil"/>
            </w:tcBorders>
          </w:tcPr>
          <w:p w:rsidR="00DD72E3" w:rsidRDefault="00FF46F4">
            <w:pPr>
              <w:pStyle w:val="TableParagraph"/>
              <w:spacing w:before="5"/>
              <w:ind w:left="120"/>
              <w:rPr>
                <w:sz w:val="20"/>
              </w:rPr>
            </w:pPr>
            <w:r>
              <w:rPr>
                <w:sz w:val="20"/>
              </w:rPr>
              <w:t>V6.0</w:t>
            </w:r>
          </w:p>
        </w:tc>
        <w:tc>
          <w:tcPr>
            <w:tcW w:w="2380" w:type="dxa"/>
            <w:tcBorders>
              <w:left w:val="nil"/>
              <w:right w:val="nil"/>
            </w:tcBorders>
          </w:tcPr>
          <w:p w:rsidR="00DD72E3" w:rsidRDefault="00FF46F4">
            <w:pPr>
              <w:pStyle w:val="TableParagraph"/>
              <w:spacing w:before="5"/>
              <w:ind w:left="559"/>
              <w:rPr>
                <w:sz w:val="20"/>
              </w:rPr>
            </w:pPr>
            <w:r>
              <w:rPr>
                <w:sz w:val="20"/>
              </w:rPr>
              <w:t>Mar. 2016</w:t>
            </w:r>
          </w:p>
        </w:tc>
        <w:tc>
          <w:tcPr>
            <w:tcW w:w="4031" w:type="dxa"/>
            <w:gridSpan w:val="2"/>
            <w:tcBorders>
              <w:left w:val="nil"/>
              <w:right w:val="nil"/>
            </w:tcBorders>
          </w:tcPr>
          <w:p w:rsidR="00DD72E3" w:rsidRDefault="00FF46F4">
            <w:pPr>
              <w:pStyle w:val="TableParagraph"/>
              <w:spacing w:before="5"/>
              <w:ind w:left="224"/>
              <w:rPr>
                <w:sz w:val="20"/>
              </w:rPr>
            </w:pPr>
            <w:r>
              <w:rPr>
                <w:sz w:val="20"/>
              </w:rPr>
              <w:t>Revisión y rectificación</w:t>
            </w:r>
          </w:p>
        </w:tc>
        <w:tc>
          <w:tcPr>
            <w:tcW w:w="2524" w:type="dxa"/>
            <w:tcBorders>
              <w:left w:val="nil"/>
            </w:tcBorders>
          </w:tcPr>
          <w:p w:rsidR="00DD72E3" w:rsidRDefault="00DD72E3">
            <w:pPr>
              <w:pStyle w:val="TableParagraph"/>
              <w:rPr>
                <w:rFonts w:ascii="Times New Roman"/>
                <w:sz w:val="18"/>
              </w:rPr>
            </w:pPr>
          </w:p>
        </w:tc>
      </w:tr>
      <w:tr w:rsidR="00DD72E3">
        <w:trPr>
          <w:trHeight w:val="282"/>
        </w:trPr>
        <w:tc>
          <w:tcPr>
            <w:tcW w:w="10685" w:type="dxa"/>
            <w:gridSpan w:val="5"/>
            <w:tcBorders>
              <w:left w:val="nil"/>
            </w:tcBorders>
          </w:tcPr>
          <w:p w:rsidR="00DD72E3" w:rsidRDefault="00DD72E3">
            <w:pPr>
              <w:pStyle w:val="TableParagraph"/>
              <w:rPr>
                <w:rFonts w:ascii="Times New Roman"/>
                <w:sz w:val="18"/>
              </w:rPr>
            </w:pPr>
          </w:p>
        </w:tc>
      </w:tr>
      <w:tr w:rsidR="00DD72E3">
        <w:trPr>
          <w:trHeight w:val="280"/>
        </w:trPr>
        <w:tc>
          <w:tcPr>
            <w:tcW w:w="1750" w:type="dxa"/>
            <w:tcBorders>
              <w:left w:val="nil"/>
              <w:right w:val="nil"/>
            </w:tcBorders>
          </w:tcPr>
          <w:p w:rsidR="00DD72E3" w:rsidRDefault="00FF46F4">
            <w:pPr>
              <w:pStyle w:val="TableParagraph"/>
              <w:spacing w:before="2"/>
              <w:ind w:left="151"/>
              <w:rPr>
                <w:sz w:val="20"/>
              </w:rPr>
            </w:pPr>
            <w:r>
              <w:rPr>
                <w:sz w:val="20"/>
              </w:rPr>
              <w:t>V7.0</w:t>
            </w:r>
          </w:p>
        </w:tc>
        <w:tc>
          <w:tcPr>
            <w:tcW w:w="2380" w:type="dxa"/>
            <w:tcBorders>
              <w:left w:val="nil"/>
              <w:right w:val="nil"/>
            </w:tcBorders>
          </w:tcPr>
          <w:p w:rsidR="00DD72E3" w:rsidRDefault="00FF46F4">
            <w:pPr>
              <w:pStyle w:val="TableParagraph"/>
              <w:spacing w:before="2"/>
              <w:ind w:left="516"/>
              <w:rPr>
                <w:sz w:val="20"/>
              </w:rPr>
            </w:pPr>
            <w:r>
              <w:rPr>
                <w:sz w:val="20"/>
              </w:rPr>
              <w:t>Nov. 2017</w:t>
            </w:r>
          </w:p>
        </w:tc>
        <w:tc>
          <w:tcPr>
            <w:tcW w:w="1999" w:type="dxa"/>
            <w:tcBorders>
              <w:left w:val="nil"/>
              <w:right w:val="nil"/>
            </w:tcBorders>
          </w:tcPr>
          <w:p w:rsidR="00DD72E3" w:rsidRDefault="00FF46F4">
            <w:pPr>
              <w:pStyle w:val="TableParagraph"/>
              <w:spacing w:before="2"/>
              <w:ind w:left="265"/>
              <w:rPr>
                <w:sz w:val="20"/>
              </w:rPr>
            </w:pPr>
            <w:r>
              <w:rPr>
                <w:sz w:val="20"/>
              </w:rPr>
              <w:t>Revisión</w:t>
            </w:r>
          </w:p>
        </w:tc>
        <w:tc>
          <w:tcPr>
            <w:tcW w:w="2032" w:type="dxa"/>
            <w:tcBorders>
              <w:left w:val="nil"/>
              <w:right w:val="nil"/>
            </w:tcBorders>
          </w:tcPr>
          <w:p w:rsidR="00DD72E3" w:rsidRDefault="00DD72E3">
            <w:pPr>
              <w:pStyle w:val="TableParagraph"/>
              <w:rPr>
                <w:rFonts w:ascii="Times New Roman"/>
                <w:sz w:val="18"/>
              </w:rPr>
            </w:pPr>
          </w:p>
        </w:tc>
        <w:tc>
          <w:tcPr>
            <w:tcW w:w="2524" w:type="dxa"/>
            <w:tcBorders>
              <w:left w:val="nil"/>
            </w:tcBorders>
          </w:tcPr>
          <w:p w:rsidR="00DD72E3" w:rsidRDefault="00DD72E3">
            <w:pPr>
              <w:pStyle w:val="TableParagraph"/>
              <w:rPr>
                <w:rFonts w:ascii="Times New Roman"/>
                <w:sz w:val="18"/>
              </w:rPr>
            </w:pPr>
          </w:p>
        </w:tc>
      </w:tr>
      <w:tr w:rsidR="00DD72E3">
        <w:trPr>
          <w:trHeight w:val="282"/>
        </w:trPr>
        <w:tc>
          <w:tcPr>
            <w:tcW w:w="1750" w:type="dxa"/>
            <w:tcBorders>
              <w:left w:val="nil"/>
              <w:right w:val="nil"/>
            </w:tcBorders>
          </w:tcPr>
          <w:p w:rsidR="00DD72E3" w:rsidRDefault="00FF46F4">
            <w:pPr>
              <w:pStyle w:val="TableParagraph"/>
              <w:spacing w:before="5"/>
              <w:ind w:left="151"/>
              <w:rPr>
                <w:sz w:val="20"/>
              </w:rPr>
            </w:pPr>
            <w:r>
              <w:rPr>
                <w:sz w:val="20"/>
              </w:rPr>
              <w:t>V8.0</w:t>
            </w:r>
          </w:p>
        </w:tc>
        <w:tc>
          <w:tcPr>
            <w:tcW w:w="2380" w:type="dxa"/>
            <w:tcBorders>
              <w:left w:val="nil"/>
              <w:right w:val="nil"/>
            </w:tcBorders>
          </w:tcPr>
          <w:p w:rsidR="00DD72E3" w:rsidRDefault="00FF46F4">
            <w:pPr>
              <w:pStyle w:val="TableParagraph"/>
              <w:spacing w:before="5"/>
              <w:ind w:left="516"/>
              <w:rPr>
                <w:sz w:val="20"/>
              </w:rPr>
            </w:pPr>
            <w:r>
              <w:rPr>
                <w:sz w:val="20"/>
              </w:rPr>
              <w:t>Mar. 2018</w:t>
            </w:r>
          </w:p>
        </w:tc>
        <w:tc>
          <w:tcPr>
            <w:tcW w:w="1999" w:type="dxa"/>
            <w:tcBorders>
              <w:left w:val="nil"/>
              <w:right w:val="nil"/>
            </w:tcBorders>
          </w:tcPr>
          <w:p w:rsidR="00DD72E3" w:rsidRDefault="00FF46F4">
            <w:pPr>
              <w:pStyle w:val="TableParagraph"/>
              <w:spacing w:before="5"/>
              <w:ind w:left="265"/>
              <w:rPr>
                <w:sz w:val="20"/>
              </w:rPr>
            </w:pPr>
            <w:r>
              <w:rPr>
                <w:sz w:val="20"/>
              </w:rPr>
              <w:t>Punto 12.5.1</w:t>
            </w:r>
          </w:p>
        </w:tc>
        <w:tc>
          <w:tcPr>
            <w:tcW w:w="2032" w:type="dxa"/>
            <w:tcBorders>
              <w:left w:val="nil"/>
              <w:right w:val="nil"/>
            </w:tcBorders>
          </w:tcPr>
          <w:p w:rsidR="00DD72E3" w:rsidRDefault="00DD72E3">
            <w:pPr>
              <w:pStyle w:val="TableParagraph"/>
              <w:rPr>
                <w:rFonts w:ascii="Times New Roman"/>
                <w:sz w:val="18"/>
              </w:rPr>
            </w:pPr>
          </w:p>
        </w:tc>
        <w:tc>
          <w:tcPr>
            <w:tcW w:w="2524" w:type="dxa"/>
            <w:tcBorders>
              <w:left w:val="nil"/>
            </w:tcBorders>
          </w:tcPr>
          <w:p w:rsidR="00DD72E3" w:rsidRDefault="00DD72E3">
            <w:pPr>
              <w:pStyle w:val="TableParagraph"/>
              <w:rPr>
                <w:rFonts w:ascii="Times New Roman"/>
                <w:sz w:val="18"/>
              </w:rPr>
            </w:pPr>
          </w:p>
        </w:tc>
      </w:tr>
      <w:tr w:rsidR="00DD72E3">
        <w:trPr>
          <w:trHeight w:val="282"/>
        </w:trPr>
        <w:tc>
          <w:tcPr>
            <w:tcW w:w="1750" w:type="dxa"/>
            <w:tcBorders>
              <w:left w:val="nil"/>
              <w:right w:val="nil"/>
            </w:tcBorders>
          </w:tcPr>
          <w:p w:rsidR="00DD72E3" w:rsidRDefault="00FF46F4">
            <w:pPr>
              <w:pStyle w:val="TableParagraph"/>
              <w:spacing w:before="2"/>
              <w:ind w:left="151"/>
              <w:rPr>
                <w:sz w:val="20"/>
              </w:rPr>
            </w:pPr>
            <w:r>
              <w:rPr>
                <w:sz w:val="20"/>
              </w:rPr>
              <w:t>V9.0</w:t>
            </w:r>
          </w:p>
        </w:tc>
        <w:tc>
          <w:tcPr>
            <w:tcW w:w="2380" w:type="dxa"/>
            <w:tcBorders>
              <w:left w:val="nil"/>
              <w:right w:val="nil"/>
            </w:tcBorders>
          </w:tcPr>
          <w:p w:rsidR="00DD72E3" w:rsidRDefault="00FF46F4">
            <w:pPr>
              <w:pStyle w:val="TableParagraph"/>
              <w:spacing w:before="2"/>
              <w:ind w:left="516"/>
              <w:rPr>
                <w:sz w:val="20"/>
              </w:rPr>
            </w:pPr>
            <w:r>
              <w:rPr>
                <w:sz w:val="20"/>
              </w:rPr>
              <w:t>Nov. 2018</w:t>
            </w:r>
          </w:p>
        </w:tc>
        <w:tc>
          <w:tcPr>
            <w:tcW w:w="4031" w:type="dxa"/>
            <w:gridSpan w:val="2"/>
            <w:tcBorders>
              <w:left w:val="nil"/>
              <w:right w:val="nil"/>
            </w:tcBorders>
          </w:tcPr>
          <w:p w:rsidR="00DD72E3" w:rsidRDefault="00E81F53">
            <w:pPr>
              <w:pStyle w:val="TableParagraph"/>
              <w:spacing w:before="2"/>
              <w:ind w:left="123"/>
              <w:rPr>
                <w:sz w:val="20"/>
              </w:rPr>
            </w:pPr>
            <w:r>
              <w:rPr>
                <w:sz w:val="20"/>
              </w:rPr>
              <w:t>Revisió</w:t>
            </w:r>
            <w:r w:rsidR="00FF46F4">
              <w:rPr>
                <w:sz w:val="20"/>
              </w:rPr>
              <w:t>n de controles</w:t>
            </w:r>
          </w:p>
        </w:tc>
        <w:tc>
          <w:tcPr>
            <w:tcW w:w="2524" w:type="dxa"/>
            <w:tcBorders>
              <w:left w:val="nil"/>
            </w:tcBorders>
          </w:tcPr>
          <w:p w:rsidR="00DD72E3" w:rsidRDefault="00DD72E3">
            <w:pPr>
              <w:pStyle w:val="TableParagraph"/>
              <w:rPr>
                <w:rFonts w:ascii="Times New Roman"/>
                <w:sz w:val="18"/>
              </w:rPr>
            </w:pPr>
          </w:p>
        </w:tc>
      </w:tr>
      <w:tr w:rsidR="00DD72E3">
        <w:trPr>
          <w:trHeight w:val="563"/>
        </w:trPr>
        <w:tc>
          <w:tcPr>
            <w:tcW w:w="10685" w:type="dxa"/>
            <w:gridSpan w:val="5"/>
            <w:tcBorders>
              <w:left w:val="nil"/>
            </w:tcBorders>
          </w:tcPr>
          <w:p w:rsidR="00DD72E3" w:rsidRDefault="00DD72E3">
            <w:pPr>
              <w:pStyle w:val="TableParagraph"/>
              <w:spacing w:before="1"/>
              <w:rPr>
                <w:b/>
                <w:sz w:val="23"/>
              </w:rPr>
            </w:pPr>
          </w:p>
          <w:p w:rsidR="00DD72E3" w:rsidRDefault="00FF46F4">
            <w:pPr>
              <w:pStyle w:val="TableParagraph"/>
              <w:ind w:left="19"/>
              <w:rPr>
                <w:b/>
                <w:sz w:val="20"/>
              </w:rPr>
            </w:pPr>
            <w:r>
              <w:rPr>
                <w:b/>
                <w:sz w:val="20"/>
              </w:rPr>
              <w:t>REVISIÓN Y APROBACIÓN</w:t>
            </w:r>
          </w:p>
        </w:tc>
      </w:tr>
      <w:tr w:rsidR="00DD72E3">
        <w:trPr>
          <w:trHeight w:val="282"/>
        </w:trPr>
        <w:tc>
          <w:tcPr>
            <w:tcW w:w="10685" w:type="dxa"/>
            <w:gridSpan w:val="5"/>
            <w:tcBorders>
              <w:left w:val="nil"/>
            </w:tcBorders>
          </w:tcPr>
          <w:p w:rsidR="00DD72E3" w:rsidRDefault="00DD72E3">
            <w:pPr>
              <w:pStyle w:val="TableParagraph"/>
              <w:rPr>
                <w:rFonts w:ascii="Times New Roman"/>
                <w:sz w:val="18"/>
              </w:rPr>
            </w:pPr>
          </w:p>
        </w:tc>
      </w:tr>
      <w:tr w:rsidR="00DD72E3">
        <w:trPr>
          <w:trHeight w:val="280"/>
        </w:trPr>
        <w:tc>
          <w:tcPr>
            <w:tcW w:w="1750" w:type="dxa"/>
            <w:tcBorders>
              <w:left w:val="nil"/>
              <w:right w:val="nil"/>
            </w:tcBorders>
            <w:shd w:val="clear" w:color="auto" w:fill="C00000"/>
          </w:tcPr>
          <w:p w:rsidR="00DD72E3" w:rsidRDefault="00FF46F4">
            <w:pPr>
              <w:pStyle w:val="TableParagraph"/>
              <w:spacing w:before="2"/>
              <w:ind w:left="120"/>
              <w:rPr>
                <w:b/>
                <w:sz w:val="20"/>
              </w:rPr>
            </w:pPr>
            <w:r>
              <w:rPr>
                <w:b/>
                <w:color w:val="FFFFFF"/>
                <w:sz w:val="20"/>
              </w:rPr>
              <w:t>COMPAÑÍA</w:t>
            </w:r>
          </w:p>
        </w:tc>
        <w:tc>
          <w:tcPr>
            <w:tcW w:w="2380" w:type="dxa"/>
            <w:tcBorders>
              <w:left w:val="nil"/>
              <w:right w:val="nil"/>
            </w:tcBorders>
            <w:shd w:val="clear" w:color="auto" w:fill="C00000"/>
          </w:tcPr>
          <w:p w:rsidR="00DD72E3" w:rsidRDefault="00FF46F4">
            <w:pPr>
              <w:pStyle w:val="TableParagraph"/>
              <w:spacing w:before="2"/>
              <w:ind w:left="559"/>
              <w:rPr>
                <w:b/>
                <w:sz w:val="20"/>
              </w:rPr>
            </w:pPr>
            <w:r>
              <w:rPr>
                <w:b/>
                <w:color w:val="FFFFFF"/>
                <w:sz w:val="20"/>
              </w:rPr>
              <w:t>NOMBRE</w:t>
            </w:r>
          </w:p>
        </w:tc>
        <w:tc>
          <w:tcPr>
            <w:tcW w:w="1999" w:type="dxa"/>
            <w:tcBorders>
              <w:left w:val="nil"/>
              <w:right w:val="nil"/>
            </w:tcBorders>
            <w:shd w:val="clear" w:color="auto" w:fill="C00000"/>
          </w:tcPr>
          <w:p w:rsidR="00DD72E3" w:rsidRDefault="00DD72E3">
            <w:pPr>
              <w:pStyle w:val="TableParagraph"/>
              <w:rPr>
                <w:rFonts w:ascii="Times New Roman"/>
                <w:sz w:val="18"/>
              </w:rPr>
            </w:pPr>
          </w:p>
        </w:tc>
        <w:tc>
          <w:tcPr>
            <w:tcW w:w="2032" w:type="dxa"/>
            <w:tcBorders>
              <w:left w:val="nil"/>
              <w:right w:val="nil"/>
            </w:tcBorders>
            <w:shd w:val="clear" w:color="auto" w:fill="C00000"/>
          </w:tcPr>
          <w:p w:rsidR="00DD72E3" w:rsidRDefault="00FF46F4">
            <w:pPr>
              <w:pStyle w:val="TableParagraph"/>
              <w:spacing w:before="2"/>
              <w:ind w:left="926"/>
              <w:rPr>
                <w:b/>
                <w:sz w:val="20"/>
              </w:rPr>
            </w:pPr>
            <w:r>
              <w:rPr>
                <w:b/>
                <w:color w:val="FFFFFF"/>
                <w:sz w:val="20"/>
              </w:rPr>
              <w:t>FECHA</w:t>
            </w:r>
          </w:p>
        </w:tc>
        <w:tc>
          <w:tcPr>
            <w:tcW w:w="2524" w:type="dxa"/>
            <w:tcBorders>
              <w:left w:val="nil"/>
            </w:tcBorders>
            <w:shd w:val="clear" w:color="auto" w:fill="C00000"/>
          </w:tcPr>
          <w:p w:rsidR="00DD72E3" w:rsidRDefault="00FF46F4">
            <w:pPr>
              <w:pStyle w:val="TableParagraph"/>
              <w:spacing w:before="2"/>
              <w:ind w:left="469"/>
              <w:rPr>
                <w:b/>
                <w:sz w:val="20"/>
              </w:rPr>
            </w:pPr>
            <w:r>
              <w:rPr>
                <w:b/>
                <w:color w:val="FFFFFF"/>
                <w:sz w:val="20"/>
              </w:rPr>
              <w:t>FIRMA</w:t>
            </w:r>
          </w:p>
        </w:tc>
      </w:tr>
      <w:tr w:rsidR="00DD72E3">
        <w:trPr>
          <w:trHeight w:val="282"/>
        </w:trPr>
        <w:tc>
          <w:tcPr>
            <w:tcW w:w="10685" w:type="dxa"/>
            <w:gridSpan w:val="5"/>
            <w:tcBorders>
              <w:left w:val="nil"/>
            </w:tcBorders>
            <w:shd w:val="clear" w:color="auto" w:fill="C00000"/>
          </w:tcPr>
          <w:p w:rsidR="00DD72E3" w:rsidRDefault="00DD72E3">
            <w:pPr>
              <w:pStyle w:val="TableParagraph"/>
              <w:rPr>
                <w:rFonts w:ascii="Times New Roman"/>
                <w:sz w:val="18"/>
              </w:rPr>
            </w:pPr>
          </w:p>
        </w:tc>
      </w:tr>
      <w:tr w:rsidR="00DD72E3">
        <w:trPr>
          <w:trHeight w:val="282"/>
        </w:trPr>
        <w:tc>
          <w:tcPr>
            <w:tcW w:w="1750" w:type="dxa"/>
            <w:tcBorders>
              <w:left w:val="nil"/>
              <w:right w:val="nil"/>
            </w:tcBorders>
          </w:tcPr>
          <w:p w:rsidR="00DD72E3" w:rsidRDefault="00FF46F4">
            <w:pPr>
              <w:pStyle w:val="TableParagraph"/>
              <w:spacing w:before="2"/>
              <w:ind w:left="120"/>
              <w:rPr>
                <w:sz w:val="20"/>
              </w:rPr>
            </w:pPr>
            <w:r>
              <w:rPr>
                <w:sz w:val="20"/>
              </w:rPr>
              <w:t>Sotec</w:t>
            </w:r>
          </w:p>
        </w:tc>
        <w:tc>
          <w:tcPr>
            <w:tcW w:w="2380" w:type="dxa"/>
            <w:tcBorders>
              <w:left w:val="nil"/>
              <w:right w:val="nil"/>
            </w:tcBorders>
          </w:tcPr>
          <w:p w:rsidR="00DD72E3" w:rsidRDefault="00FF46F4">
            <w:pPr>
              <w:pStyle w:val="TableParagraph"/>
              <w:spacing w:before="2"/>
              <w:ind w:left="559"/>
              <w:rPr>
                <w:sz w:val="20"/>
              </w:rPr>
            </w:pPr>
            <w:r>
              <w:rPr>
                <w:sz w:val="20"/>
              </w:rPr>
              <w:t>Andrea Vega</w:t>
            </w:r>
          </w:p>
        </w:tc>
        <w:tc>
          <w:tcPr>
            <w:tcW w:w="1999" w:type="dxa"/>
            <w:tcBorders>
              <w:left w:val="nil"/>
              <w:right w:val="nil"/>
            </w:tcBorders>
          </w:tcPr>
          <w:p w:rsidR="00DD72E3" w:rsidRDefault="00DD72E3">
            <w:pPr>
              <w:pStyle w:val="TableParagraph"/>
              <w:rPr>
                <w:rFonts w:ascii="Times New Roman"/>
                <w:sz w:val="18"/>
              </w:rPr>
            </w:pPr>
          </w:p>
        </w:tc>
        <w:tc>
          <w:tcPr>
            <w:tcW w:w="2032" w:type="dxa"/>
            <w:tcBorders>
              <w:left w:val="nil"/>
              <w:right w:val="nil"/>
            </w:tcBorders>
          </w:tcPr>
          <w:p w:rsidR="00DD72E3" w:rsidRDefault="00FF46F4">
            <w:pPr>
              <w:pStyle w:val="TableParagraph"/>
              <w:spacing w:before="2"/>
              <w:ind w:left="926"/>
              <w:rPr>
                <w:sz w:val="20"/>
              </w:rPr>
            </w:pPr>
            <w:r>
              <w:rPr>
                <w:sz w:val="20"/>
              </w:rPr>
              <w:t>25/02/2015</w:t>
            </w:r>
          </w:p>
        </w:tc>
        <w:tc>
          <w:tcPr>
            <w:tcW w:w="2524" w:type="dxa"/>
            <w:tcBorders>
              <w:left w:val="nil"/>
            </w:tcBorders>
          </w:tcPr>
          <w:p w:rsidR="00DD72E3" w:rsidRDefault="00DD72E3">
            <w:pPr>
              <w:pStyle w:val="TableParagraph"/>
              <w:rPr>
                <w:rFonts w:ascii="Times New Roman"/>
                <w:sz w:val="18"/>
              </w:rPr>
            </w:pPr>
          </w:p>
        </w:tc>
      </w:tr>
      <w:tr w:rsidR="00DD72E3">
        <w:trPr>
          <w:trHeight w:val="280"/>
        </w:trPr>
        <w:tc>
          <w:tcPr>
            <w:tcW w:w="10685" w:type="dxa"/>
            <w:gridSpan w:val="5"/>
            <w:tcBorders>
              <w:left w:val="nil"/>
            </w:tcBorders>
          </w:tcPr>
          <w:p w:rsidR="00DD72E3" w:rsidRDefault="00DD72E3">
            <w:pPr>
              <w:pStyle w:val="TableParagraph"/>
              <w:rPr>
                <w:rFonts w:ascii="Times New Roman"/>
                <w:sz w:val="18"/>
              </w:rPr>
            </w:pPr>
          </w:p>
        </w:tc>
      </w:tr>
      <w:tr w:rsidR="00DD72E3">
        <w:trPr>
          <w:trHeight w:val="282"/>
        </w:trPr>
        <w:tc>
          <w:tcPr>
            <w:tcW w:w="1750" w:type="dxa"/>
            <w:tcBorders>
              <w:left w:val="nil"/>
              <w:right w:val="nil"/>
            </w:tcBorders>
          </w:tcPr>
          <w:p w:rsidR="00DD72E3" w:rsidRDefault="00FF46F4">
            <w:pPr>
              <w:pStyle w:val="TableParagraph"/>
              <w:spacing w:before="2"/>
              <w:ind w:left="120"/>
              <w:rPr>
                <w:sz w:val="20"/>
              </w:rPr>
            </w:pPr>
            <w:r>
              <w:rPr>
                <w:sz w:val="20"/>
              </w:rPr>
              <w:t>Sotec</w:t>
            </w:r>
          </w:p>
        </w:tc>
        <w:tc>
          <w:tcPr>
            <w:tcW w:w="2380" w:type="dxa"/>
            <w:tcBorders>
              <w:left w:val="nil"/>
              <w:right w:val="nil"/>
            </w:tcBorders>
          </w:tcPr>
          <w:p w:rsidR="00DD72E3" w:rsidRDefault="00FF46F4">
            <w:pPr>
              <w:pStyle w:val="TableParagraph"/>
              <w:spacing w:before="2"/>
              <w:ind w:left="559"/>
              <w:rPr>
                <w:sz w:val="20"/>
              </w:rPr>
            </w:pPr>
            <w:r>
              <w:rPr>
                <w:sz w:val="20"/>
              </w:rPr>
              <w:t xml:space="preserve">Fernando </w:t>
            </w:r>
            <w:proofErr w:type="spellStart"/>
            <w:r>
              <w:rPr>
                <w:sz w:val="20"/>
              </w:rPr>
              <w:t>Ossuna</w:t>
            </w:r>
            <w:proofErr w:type="spellEnd"/>
          </w:p>
        </w:tc>
        <w:tc>
          <w:tcPr>
            <w:tcW w:w="1999" w:type="dxa"/>
            <w:tcBorders>
              <w:left w:val="nil"/>
              <w:right w:val="nil"/>
            </w:tcBorders>
          </w:tcPr>
          <w:p w:rsidR="00DD72E3" w:rsidRDefault="00DD72E3">
            <w:pPr>
              <w:pStyle w:val="TableParagraph"/>
              <w:rPr>
                <w:rFonts w:ascii="Times New Roman"/>
                <w:sz w:val="18"/>
              </w:rPr>
            </w:pPr>
          </w:p>
        </w:tc>
        <w:tc>
          <w:tcPr>
            <w:tcW w:w="2032" w:type="dxa"/>
            <w:tcBorders>
              <w:left w:val="nil"/>
              <w:right w:val="nil"/>
            </w:tcBorders>
          </w:tcPr>
          <w:p w:rsidR="00DD72E3" w:rsidRDefault="00FF46F4">
            <w:pPr>
              <w:pStyle w:val="TableParagraph"/>
              <w:spacing w:before="2"/>
              <w:ind w:left="926"/>
              <w:rPr>
                <w:sz w:val="20"/>
              </w:rPr>
            </w:pPr>
            <w:r>
              <w:rPr>
                <w:sz w:val="20"/>
              </w:rPr>
              <w:t>25/02/2015</w:t>
            </w:r>
          </w:p>
        </w:tc>
        <w:tc>
          <w:tcPr>
            <w:tcW w:w="2524" w:type="dxa"/>
            <w:tcBorders>
              <w:left w:val="nil"/>
            </w:tcBorders>
          </w:tcPr>
          <w:p w:rsidR="00DD72E3" w:rsidRDefault="00DD72E3">
            <w:pPr>
              <w:pStyle w:val="TableParagraph"/>
              <w:rPr>
                <w:rFonts w:ascii="Times New Roman"/>
                <w:sz w:val="18"/>
              </w:rPr>
            </w:pPr>
          </w:p>
        </w:tc>
      </w:tr>
      <w:tr w:rsidR="00DD72E3">
        <w:trPr>
          <w:trHeight w:val="282"/>
        </w:trPr>
        <w:tc>
          <w:tcPr>
            <w:tcW w:w="10685" w:type="dxa"/>
            <w:gridSpan w:val="5"/>
            <w:tcBorders>
              <w:left w:val="nil"/>
            </w:tcBorders>
          </w:tcPr>
          <w:p w:rsidR="00DD72E3" w:rsidRDefault="00DD72E3">
            <w:pPr>
              <w:pStyle w:val="TableParagraph"/>
              <w:rPr>
                <w:rFonts w:ascii="Times New Roman"/>
                <w:sz w:val="18"/>
              </w:rPr>
            </w:pPr>
          </w:p>
        </w:tc>
      </w:tr>
      <w:tr w:rsidR="00DD72E3">
        <w:trPr>
          <w:trHeight w:val="281"/>
        </w:trPr>
        <w:tc>
          <w:tcPr>
            <w:tcW w:w="1750" w:type="dxa"/>
            <w:tcBorders>
              <w:left w:val="nil"/>
              <w:right w:val="nil"/>
            </w:tcBorders>
          </w:tcPr>
          <w:p w:rsidR="00DD72E3" w:rsidRDefault="00FF46F4">
            <w:pPr>
              <w:pStyle w:val="TableParagraph"/>
              <w:spacing w:before="2"/>
              <w:ind w:left="120"/>
              <w:rPr>
                <w:sz w:val="20"/>
              </w:rPr>
            </w:pPr>
            <w:r>
              <w:rPr>
                <w:sz w:val="20"/>
              </w:rPr>
              <w:t>Sotec</w:t>
            </w:r>
          </w:p>
        </w:tc>
        <w:tc>
          <w:tcPr>
            <w:tcW w:w="2380" w:type="dxa"/>
            <w:tcBorders>
              <w:left w:val="nil"/>
              <w:right w:val="nil"/>
            </w:tcBorders>
          </w:tcPr>
          <w:p w:rsidR="00DD72E3" w:rsidRDefault="00FF46F4">
            <w:pPr>
              <w:pStyle w:val="TableParagraph"/>
              <w:spacing w:before="2"/>
              <w:ind w:left="559"/>
              <w:rPr>
                <w:sz w:val="20"/>
              </w:rPr>
            </w:pPr>
            <w:r>
              <w:rPr>
                <w:sz w:val="20"/>
              </w:rPr>
              <w:t>David González</w:t>
            </w:r>
          </w:p>
        </w:tc>
        <w:tc>
          <w:tcPr>
            <w:tcW w:w="1999" w:type="dxa"/>
            <w:tcBorders>
              <w:left w:val="nil"/>
              <w:right w:val="nil"/>
            </w:tcBorders>
          </w:tcPr>
          <w:p w:rsidR="00DD72E3" w:rsidRDefault="00DD72E3">
            <w:pPr>
              <w:pStyle w:val="TableParagraph"/>
              <w:rPr>
                <w:rFonts w:ascii="Times New Roman"/>
                <w:sz w:val="18"/>
              </w:rPr>
            </w:pPr>
          </w:p>
        </w:tc>
        <w:tc>
          <w:tcPr>
            <w:tcW w:w="2032" w:type="dxa"/>
            <w:tcBorders>
              <w:left w:val="nil"/>
              <w:right w:val="nil"/>
            </w:tcBorders>
          </w:tcPr>
          <w:p w:rsidR="00DD72E3" w:rsidRDefault="00FF46F4">
            <w:pPr>
              <w:pStyle w:val="TableParagraph"/>
              <w:spacing w:before="2"/>
              <w:ind w:left="926"/>
              <w:rPr>
                <w:sz w:val="20"/>
              </w:rPr>
            </w:pPr>
            <w:r>
              <w:rPr>
                <w:sz w:val="20"/>
              </w:rPr>
              <w:t>18/02/2016</w:t>
            </w:r>
          </w:p>
        </w:tc>
        <w:tc>
          <w:tcPr>
            <w:tcW w:w="2524" w:type="dxa"/>
            <w:tcBorders>
              <w:left w:val="nil"/>
            </w:tcBorders>
          </w:tcPr>
          <w:p w:rsidR="00DD72E3" w:rsidRDefault="00DD72E3">
            <w:pPr>
              <w:pStyle w:val="TableParagraph"/>
              <w:rPr>
                <w:rFonts w:ascii="Times New Roman"/>
                <w:sz w:val="18"/>
              </w:rPr>
            </w:pPr>
          </w:p>
        </w:tc>
      </w:tr>
      <w:tr w:rsidR="00DD72E3">
        <w:trPr>
          <w:trHeight w:val="282"/>
        </w:trPr>
        <w:tc>
          <w:tcPr>
            <w:tcW w:w="10685" w:type="dxa"/>
            <w:gridSpan w:val="5"/>
            <w:tcBorders>
              <w:left w:val="nil"/>
            </w:tcBorders>
          </w:tcPr>
          <w:p w:rsidR="00DD72E3" w:rsidRDefault="00DD72E3">
            <w:pPr>
              <w:pStyle w:val="TableParagraph"/>
              <w:rPr>
                <w:rFonts w:ascii="Times New Roman"/>
                <w:sz w:val="18"/>
              </w:rPr>
            </w:pPr>
          </w:p>
        </w:tc>
      </w:tr>
      <w:tr w:rsidR="00DD72E3">
        <w:trPr>
          <w:trHeight w:val="282"/>
        </w:trPr>
        <w:tc>
          <w:tcPr>
            <w:tcW w:w="1750" w:type="dxa"/>
            <w:tcBorders>
              <w:left w:val="nil"/>
              <w:right w:val="nil"/>
            </w:tcBorders>
          </w:tcPr>
          <w:p w:rsidR="00DD72E3" w:rsidRDefault="00FF46F4">
            <w:pPr>
              <w:pStyle w:val="TableParagraph"/>
              <w:spacing w:before="2"/>
              <w:ind w:left="120"/>
              <w:rPr>
                <w:sz w:val="20"/>
              </w:rPr>
            </w:pPr>
            <w:r>
              <w:rPr>
                <w:sz w:val="20"/>
              </w:rPr>
              <w:t>Sotec</w:t>
            </w:r>
          </w:p>
        </w:tc>
        <w:tc>
          <w:tcPr>
            <w:tcW w:w="4379" w:type="dxa"/>
            <w:gridSpan w:val="2"/>
            <w:tcBorders>
              <w:left w:val="nil"/>
              <w:right w:val="nil"/>
            </w:tcBorders>
          </w:tcPr>
          <w:p w:rsidR="00DD72E3" w:rsidRDefault="00FF46F4">
            <w:pPr>
              <w:pStyle w:val="TableParagraph"/>
              <w:spacing w:before="2"/>
              <w:ind w:left="559"/>
              <w:rPr>
                <w:sz w:val="20"/>
              </w:rPr>
            </w:pPr>
            <w:r>
              <w:rPr>
                <w:sz w:val="20"/>
              </w:rPr>
              <w:t xml:space="preserve">David González, Álvaro </w:t>
            </w:r>
            <w:proofErr w:type="spellStart"/>
            <w:r>
              <w:rPr>
                <w:sz w:val="20"/>
              </w:rPr>
              <w:t>Caba</w:t>
            </w:r>
            <w:proofErr w:type="spellEnd"/>
          </w:p>
        </w:tc>
        <w:tc>
          <w:tcPr>
            <w:tcW w:w="2032" w:type="dxa"/>
            <w:tcBorders>
              <w:left w:val="nil"/>
              <w:right w:val="nil"/>
            </w:tcBorders>
          </w:tcPr>
          <w:p w:rsidR="00DD72E3" w:rsidRDefault="00FF46F4">
            <w:pPr>
              <w:pStyle w:val="TableParagraph"/>
              <w:spacing w:before="2"/>
              <w:ind w:left="926"/>
              <w:rPr>
                <w:sz w:val="20"/>
              </w:rPr>
            </w:pPr>
            <w:r>
              <w:rPr>
                <w:sz w:val="20"/>
              </w:rPr>
              <w:t>01/03/2016</w:t>
            </w:r>
          </w:p>
        </w:tc>
        <w:tc>
          <w:tcPr>
            <w:tcW w:w="2524" w:type="dxa"/>
            <w:tcBorders>
              <w:left w:val="nil"/>
            </w:tcBorders>
          </w:tcPr>
          <w:p w:rsidR="00DD72E3" w:rsidRDefault="00DD72E3">
            <w:pPr>
              <w:pStyle w:val="TableParagraph"/>
              <w:rPr>
                <w:rFonts w:ascii="Times New Roman"/>
                <w:sz w:val="18"/>
              </w:rPr>
            </w:pPr>
          </w:p>
        </w:tc>
      </w:tr>
      <w:tr w:rsidR="00DD72E3">
        <w:trPr>
          <w:trHeight w:val="280"/>
        </w:trPr>
        <w:tc>
          <w:tcPr>
            <w:tcW w:w="10685" w:type="dxa"/>
            <w:gridSpan w:val="5"/>
            <w:tcBorders>
              <w:left w:val="nil"/>
            </w:tcBorders>
          </w:tcPr>
          <w:p w:rsidR="00DD72E3" w:rsidRDefault="00DD72E3">
            <w:pPr>
              <w:pStyle w:val="TableParagraph"/>
              <w:rPr>
                <w:rFonts w:ascii="Times New Roman"/>
                <w:sz w:val="18"/>
              </w:rPr>
            </w:pPr>
          </w:p>
        </w:tc>
      </w:tr>
      <w:tr w:rsidR="00DD72E3">
        <w:trPr>
          <w:trHeight w:val="282"/>
        </w:trPr>
        <w:tc>
          <w:tcPr>
            <w:tcW w:w="1750" w:type="dxa"/>
            <w:tcBorders>
              <w:left w:val="nil"/>
              <w:right w:val="nil"/>
            </w:tcBorders>
          </w:tcPr>
          <w:p w:rsidR="00DD72E3" w:rsidRDefault="00FF46F4">
            <w:pPr>
              <w:pStyle w:val="TableParagraph"/>
              <w:spacing w:before="2"/>
              <w:ind w:left="120"/>
              <w:rPr>
                <w:sz w:val="20"/>
              </w:rPr>
            </w:pPr>
            <w:r>
              <w:rPr>
                <w:sz w:val="20"/>
              </w:rPr>
              <w:t>Sotec</w:t>
            </w:r>
          </w:p>
        </w:tc>
        <w:tc>
          <w:tcPr>
            <w:tcW w:w="4379" w:type="dxa"/>
            <w:gridSpan w:val="2"/>
            <w:tcBorders>
              <w:left w:val="nil"/>
              <w:right w:val="nil"/>
            </w:tcBorders>
          </w:tcPr>
          <w:p w:rsidR="00DD72E3" w:rsidRDefault="00FF46F4">
            <w:pPr>
              <w:pStyle w:val="TableParagraph"/>
              <w:spacing w:before="2"/>
              <w:ind w:left="559"/>
              <w:rPr>
                <w:sz w:val="20"/>
              </w:rPr>
            </w:pPr>
            <w:r>
              <w:rPr>
                <w:sz w:val="20"/>
              </w:rPr>
              <w:t xml:space="preserve">David González, Álvaro </w:t>
            </w:r>
            <w:proofErr w:type="spellStart"/>
            <w:r>
              <w:rPr>
                <w:sz w:val="20"/>
              </w:rPr>
              <w:t>Caba</w:t>
            </w:r>
            <w:proofErr w:type="spellEnd"/>
          </w:p>
        </w:tc>
        <w:tc>
          <w:tcPr>
            <w:tcW w:w="2032" w:type="dxa"/>
            <w:tcBorders>
              <w:left w:val="nil"/>
              <w:right w:val="nil"/>
            </w:tcBorders>
          </w:tcPr>
          <w:p w:rsidR="00DD72E3" w:rsidRDefault="00FF46F4">
            <w:pPr>
              <w:pStyle w:val="TableParagraph"/>
              <w:spacing w:before="2"/>
              <w:ind w:left="926"/>
              <w:rPr>
                <w:sz w:val="20"/>
              </w:rPr>
            </w:pPr>
            <w:r>
              <w:rPr>
                <w:sz w:val="20"/>
              </w:rPr>
              <w:t>23/03/2016</w:t>
            </w:r>
          </w:p>
        </w:tc>
        <w:tc>
          <w:tcPr>
            <w:tcW w:w="2524" w:type="dxa"/>
            <w:tcBorders>
              <w:left w:val="nil"/>
            </w:tcBorders>
          </w:tcPr>
          <w:p w:rsidR="00DD72E3" w:rsidRDefault="00DD72E3">
            <w:pPr>
              <w:pStyle w:val="TableParagraph"/>
              <w:rPr>
                <w:rFonts w:ascii="Times New Roman"/>
                <w:sz w:val="18"/>
              </w:rPr>
            </w:pPr>
          </w:p>
        </w:tc>
      </w:tr>
      <w:tr w:rsidR="00DD72E3">
        <w:trPr>
          <w:trHeight w:val="282"/>
        </w:trPr>
        <w:tc>
          <w:tcPr>
            <w:tcW w:w="10685" w:type="dxa"/>
            <w:gridSpan w:val="5"/>
            <w:tcBorders>
              <w:left w:val="nil"/>
            </w:tcBorders>
          </w:tcPr>
          <w:p w:rsidR="00DD72E3" w:rsidRDefault="00DD72E3">
            <w:pPr>
              <w:pStyle w:val="TableParagraph"/>
              <w:rPr>
                <w:rFonts w:ascii="Times New Roman"/>
                <w:sz w:val="18"/>
              </w:rPr>
            </w:pPr>
          </w:p>
        </w:tc>
      </w:tr>
      <w:tr w:rsidR="00DD72E3">
        <w:trPr>
          <w:trHeight w:val="280"/>
        </w:trPr>
        <w:tc>
          <w:tcPr>
            <w:tcW w:w="1750" w:type="dxa"/>
            <w:tcBorders>
              <w:left w:val="nil"/>
              <w:right w:val="nil"/>
            </w:tcBorders>
          </w:tcPr>
          <w:p w:rsidR="00DD72E3" w:rsidRDefault="00FF46F4">
            <w:pPr>
              <w:pStyle w:val="TableParagraph"/>
              <w:spacing w:before="2"/>
              <w:ind w:left="120"/>
              <w:rPr>
                <w:sz w:val="20"/>
              </w:rPr>
            </w:pPr>
            <w:r>
              <w:rPr>
                <w:sz w:val="20"/>
              </w:rPr>
              <w:t>Sotec</w:t>
            </w:r>
          </w:p>
        </w:tc>
        <w:tc>
          <w:tcPr>
            <w:tcW w:w="2380" w:type="dxa"/>
            <w:tcBorders>
              <w:left w:val="nil"/>
              <w:right w:val="nil"/>
            </w:tcBorders>
          </w:tcPr>
          <w:p w:rsidR="00DD72E3" w:rsidRDefault="00FF46F4">
            <w:pPr>
              <w:pStyle w:val="TableParagraph"/>
              <w:spacing w:before="2"/>
              <w:ind w:left="559"/>
              <w:rPr>
                <w:sz w:val="20"/>
              </w:rPr>
            </w:pPr>
            <w:r>
              <w:rPr>
                <w:sz w:val="20"/>
              </w:rPr>
              <w:t>David Gonzalez</w:t>
            </w:r>
          </w:p>
        </w:tc>
        <w:tc>
          <w:tcPr>
            <w:tcW w:w="1999" w:type="dxa"/>
            <w:tcBorders>
              <w:left w:val="nil"/>
              <w:right w:val="nil"/>
            </w:tcBorders>
          </w:tcPr>
          <w:p w:rsidR="00DD72E3" w:rsidRDefault="00DD72E3">
            <w:pPr>
              <w:pStyle w:val="TableParagraph"/>
              <w:rPr>
                <w:rFonts w:ascii="Times New Roman"/>
                <w:sz w:val="18"/>
              </w:rPr>
            </w:pPr>
          </w:p>
        </w:tc>
        <w:tc>
          <w:tcPr>
            <w:tcW w:w="2032" w:type="dxa"/>
            <w:tcBorders>
              <w:left w:val="nil"/>
              <w:right w:val="nil"/>
            </w:tcBorders>
          </w:tcPr>
          <w:p w:rsidR="00DD72E3" w:rsidRDefault="00FF46F4">
            <w:pPr>
              <w:pStyle w:val="TableParagraph"/>
              <w:spacing w:before="2"/>
              <w:ind w:left="926"/>
              <w:rPr>
                <w:sz w:val="20"/>
              </w:rPr>
            </w:pPr>
            <w:r>
              <w:rPr>
                <w:sz w:val="20"/>
              </w:rPr>
              <w:t>17/10/2017</w:t>
            </w:r>
          </w:p>
        </w:tc>
        <w:tc>
          <w:tcPr>
            <w:tcW w:w="2524" w:type="dxa"/>
            <w:tcBorders>
              <w:left w:val="nil"/>
            </w:tcBorders>
          </w:tcPr>
          <w:p w:rsidR="00DD72E3" w:rsidRDefault="00DD72E3">
            <w:pPr>
              <w:pStyle w:val="TableParagraph"/>
              <w:rPr>
                <w:rFonts w:ascii="Times New Roman"/>
                <w:sz w:val="18"/>
              </w:rPr>
            </w:pPr>
          </w:p>
        </w:tc>
      </w:tr>
      <w:tr w:rsidR="00DD72E3">
        <w:trPr>
          <w:trHeight w:val="282"/>
        </w:trPr>
        <w:tc>
          <w:tcPr>
            <w:tcW w:w="1750" w:type="dxa"/>
            <w:tcBorders>
              <w:left w:val="nil"/>
              <w:right w:val="nil"/>
            </w:tcBorders>
          </w:tcPr>
          <w:p w:rsidR="00DD72E3" w:rsidRDefault="00FF46F4">
            <w:pPr>
              <w:pStyle w:val="TableParagraph"/>
              <w:spacing w:before="2"/>
              <w:ind w:left="120"/>
              <w:rPr>
                <w:sz w:val="20"/>
              </w:rPr>
            </w:pPr>
            <w:r>
              <w:rPr>
                <w:sz w:val="20"/>
              </w:rPr>
              <w:t>Sotec</w:t>
            </w:r>
          </w:p>
        </w:tc>
        <w:tc>
          <w:tcPr>
            <w:tcW w:w="2380" w:type="dxa"/>
            <w:tcBorders>
              <w:left w:val="nil"/>
              <w:right w:val="nil"/>
            </w:tcBorders>
          </w:tcPr>
          <w:p w:rsidR="00DD72E3" w:rsidRDefault="00FF46F4">
            <w:pPr>
              <w:pStyle w:val="TableParagraph"/>
              <w:spacing w:before="2"/>
              <w:ind w:left="559"/>
              <w:rPr>
                <w:sz w:val="20"/>
              </w:rPr>
            </w:pPr>
            <w:r>
              <w:rPr>
                <w:sz w:val="20"/>
              </w:rPr>
              <w:t>David Gonzalez</w:t>
            </w:r>
          </w:p>
        </w:tc>
        <w:tc>
          <w:tcPr>
            <w:tcW w:w="1999" w:type="dxa"/>
            <w:tcBorders>
              <w:left w:val="nil"/>
              <w:right w:val="nil"/>
            </w:tcBorders>
          </w:tcPr>
          <w:p w:rsidR="00DD72E3" w:rsidRDefault="00DD72E3">
            <w:pPr>
              <w:pStyle w:val="TableParagraph"/>
              <w:rPr>
                <w:rFonts w:ascii="Times New Roman"/>
                <w:sz w:val="18"/>
              </w:rPr>
            </w:pPr>
          </w:p>
        </w:tc>
        <w:tc>
          <w:tcPr>
            <w:tcW w:w="2032" w:type="dxa"/>
            <w:tcBorders>
              <w:left w:val="nil"/>
              <w:right w:val="nil"/>
            </w:tcBorders>
          </w:tcPr>
          <w:p w:rsidR="00DD72E3" w:rsidRDefault="00FF46F4">
            <w:pPr>
              <w:pStyle w:val="TableParagraph"/>
              <w:spacing w:before="2"/>
              <w:ind w:left="926"/>
              <w:rPr>
                <w:sz w:val="20"/>
              </w:rPr>
            </w:pPr>
            <w:r>
              <w:rPr>
                <w:sz w:val="20"/>
              </w:rPr>
              <w:t>05/03/2018</w:t>
            </w:r>
          </w:p>
        </w:tc>
        <w:tc>
          <w:tcPr>
            <w:tcW w:w="2524" w:type="dxa"/>
            <w:tcBorders>
              <w:left w:val="nil"/>
            </w:tcBorders>
          </w:tcPr>
          <w:p w:rsidR="00DD72E3" w:rsidRDefault="00DD72E3">
            <w:pPr>
              <w:pStyle w:val="TableParagraph"/>
              <w:rPr>
                <w:rFonts w:ascii="Times New Roman"/>
                <w:sz w:val="18"/>
              </w:rPr>
            </w:pPr>
          </w:p>
        </w:tc>
      </w:tr>
      <w:tr w:rsidR="00DD72E3">
        <w:trPr>
          <w:trHeight w:val="283"/>
        </w:trPr>
        <w:tc>
          <w:tcPr>
            <w:tcW w:w="1750" w:type="dxa"/>
            <w:tcBorders>
              <w:left w:val="nil"/>
              <w:bottom w:val="nil"/>
              <w:right w:val="nil"/>
            </w:tcBorders>
          </w:tcPr>
          <w:p w:rsidR="00DD72E3" w:rsidRDefault="00FF46F4">
            <w:pPr>
              <w:pStyle w:val="TableParagraph"/>
              <w:spacing w:before="2"/>
              <w:ind w:left="110"/>
              <w:rPr>
                <w:sz w:val="20"/>
              </w:rPr>
            </w:pPr>
            <w:r>
              <w:rPr>
                <w:sz w:val="20"/>
              </w:rPr>
              <w:t>Sotec</w:t>
            </w:r>
          </w:p>
        </w:tc>
        <w:tc>
          <w:tcPr>
            <w:tcW w:w="2380" w:type="dxa"/>
            <w:tcBorders>
              <w:left w:val="nil"/>
              <w:bottom w:val="nil"/>
              <w:right w:val="nil"/>
            </w:tcBorders>
          </w:tcPr>
          <w:p w:rsidR="00DD72E3" w:rsidRDefault="00FF46F4">
            <w:pPr>
              <w:pStyle w:val="TableParagraph"/>
              <w:spacing w:before="2"/>
              <w:ind w:left="559"/>
              <w:rPr>
                <w:sz w:val="20"/>
              </w:rPr>
            </w:pPr>
            <w:r>
              <w:rPr>
                <w:sz w:val="20"/>
              </w:rPr>
              <w:t>David Gonzalez</w:t>
            </w:r>
          </w:p>
        </w:tc>
        <w:tc>
          <w:tcPr>
            <w:tcW w:w="1999" w:type="dxa"/>
            <w:tcBorders>
              <w:left w:val="nil"/>
              <w:bottom w:val="nil"/>
              <w:right w:val="nil"/>
            </w:tcBorders>
          </w:tcPr>
          <w:p w:rsidR="00DD72E3" w:rsidRDefault="00DD72E3">
            <w:pPr>
              <w:pStyle w:val="TableParagraph"/>
              <w:rPr>
                <w:rFonts w:ascii="Times New Roman"/>
                <w:sz w:val="18"/>
              </w:rPr>
            </w:pPr>
          </w:p>
        </w:tc>
        <w:tc>
          <w:tcPr>
            <w:tcW w:w="2032" w:type="dxa"/>
            <w:tcBorders>
              <w:left w:val="nil"/>
              <w:bottom w:val="nil"/>
              <w:right w:val="nil"/>
            </w:tcBorders>
          </w:tcPr>
          <w:p w:rsidR="00DD72E3" w:rsidRDefault="00FF46F4">
            <w:pPr>
              <w:pStyle w:val="TableParagraph"/>
              <w:spacing w:before="2"/>
              <w:ind w:left="881"/>
              <w:rPr>
                <w:sz w:val="20"/>
              </w:rPr>
            </w:pPr>
            <w:r>
              <w:rPr>
                <w:sz w:val="20"/>
              </w:rPr>
              <w:t>16/11/2018</w:t>
            </w:r>
          </w:p>
        </w:tc>
        <w:tc>
          <w:tcPr>
            <w:tcW w:w="2524" w:type="dxa"/>
            <w:tcBorders>
              <w:left w:val="nil"/>
              <w:bottom w:val="nil"/>
            </w:tcBorders>
          </w:tcPr>
          <w:p w:rsidR="00DD72E3" w:rsidRDefault="00DD72E3">
            <w:pPr>
              <w:pStyle w:val="TableParagraph"/>
              <w:rPr>
                <w:rFonts w:ascii="Times New Roman"/>
                <w:sz w:val="18"/>
              </w:rPr>
            </w:pPr>
          </w:p>
        </w:tc>
      </w:tr>
    </w:tbl>
    <w:p w:rsidR="00DD72E3" w:rsidRDefault="00DD72E3">
      <w:pPr>
        <w:pStyle w:val="Textoindependiente"/>
        <w:spacing w:before="6"/>
        <w:rPr>
          <w:b/>
          <w:sz w:val="12"/>
        </w:rPr>
      </w:pPr>
    </w:p>
    <w:p w:rsidR="00DD72E3" w:rsidRDefault="00DD72E3" w:rsidP="003719CF">
      <w:pPr>
        <w:pStyle w:val="Textoindependiente"/>
        <w:jc w:val="both"/>
      </w:pPr>
    </w:p>
    <w:sectPr w:rsidR="00DD72E3" w:rsidSect="003719CF">
      <w:footerReference w:type="default" r:id="rId27"/>
      <w:pgSz w:w="11910" w:h="16840"/>
      <w:pgMar w:top="1760" w:right="360" w:bottom="1420" w:left="620" w:header="713" w:footer="7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6A" w:rsidRDefault="00D45F6A">
      <w:r>
        <w:separator/>
      </w:r>
    </w:p>
  </w:endnote>
  <w:endnote w:type="continuationSeparator" w:id="0">
    <w:p w:rsidR="00D45F6A" w:rsidRDefault="00D4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B4" w:rsidRDefault="00E773B4" w:rsidP="00AA192D">
    <w:pPr>
      <w:pStyle w:val="Piedepgina"/>
      <w:jc w:val="center"/>
      <w:rPr>
        <w:bCs/>
        <w:sz w:val="24"/>
        <w:szCs w:val="24"/>
      </w:rPr>
    </w:pPr>
    <w:r w:rsidRPr="003719CF">
      <w:t xml:space="preserve">Página </w:t>
    </w:r>
    <w:r w:rsidRPr="003719CF">
      <w:rPr>
        <w:bCs/>
        <w:sz w:val="24"/>
        <w:szCs w:val="24"/>
      </w:rPr>
      <w:fldChar w:fldCharType="begin"/>
    </w:r>
    <w:r w:rsidRPr="003719CF">
      <w:rPr>
        <w:bCs/>
      </w:rPr>
      <w:instrText>PAGE</w:instrText>
    </w:r>
    <w:r w:rsidRPr="003719CF">
      <w:rPr>
        <w:bCs/>
        <w:sz w:val="24"/>
        <w:szCs w:val="24"/>
      </w:rPr>
      <w:fldChar w:fldCharType="separate"/>
    </w:r>
    <w:r w:rsidR="003B775B">
      <w:rPr>
        <w:bCs/>
        <w:noProof/>
      </w:rPr>
      <w:t>17</w:t>
    </w:r>
    <w:r w:rsidRPr="003719CF">
      <w:rPr>
        <w:bCs/>
        <w:sz w:val="24"/>
        <w:szCs w:val="24"/>
      </w:rPr>
      <w:fldChar w:fldCharType="end"/>
    </w:r>
    <w:r w:rsidRPr="003719CF">
      <w:t xml:space="preserve"> de </w:t>
    </w:r>
    <w:r w:rsidRPr="003719CF">
      <w:rPr>
        <w:bCs/>
        <w:sz w:val="24"/>
        <w:szCs w:val="24"/>
      </w:rPr>
      <w:fldChar w:fldCharType="begin"/>
    </w:r>
    <w:r w:rsidRPr="003719CF">
      <w:rPr>
        <w:bCs/>
      </w:rPr>
      <w:instrText>NUMPAGES</w:instrText>
    </w:r>
    <w:r w:rsidRPr="003719CF">
      <w:rPr>
        <w:bCs/>
        <w:sz w:val="24"/>
        <w:szCs w:val="24"/>
      </w:rPr>
      <w:fldChar w:fldCharType="separate"/>
    </w:r>
    <w:r w:rsidR="003B775B">
      <w:rPr>
        <w:bCs/>
        <w:noProof/>
      </w:rPr>
      <w:t>60</w:t>
    </w:r>
    <w:r w:rsidRPr="003719CF">
      <w:rPr>
        <w:bCs/>
        <w:sz w:val="24"/>
        <w:szCs w:val="24"/>
      </w:rPr>
      <w:fldChar w:fldCharType="end"/>
    </w:r>
  </w:p>
  <w:p w:rsidR="00E773B4" w:rsidRDefault="00E773B4" w:rsidP="00AA192D">
    <w:pPr>
      <w:pStyle w:val="Piedepgina"/>
      <w:jc w:val="center"/>
    </w:pPr>
    <w:r w:rsidRPr="003719CF">
      <w:rPr>
        <w:i/>
        <w:sz w:val="20"/>
      </w:rPr>
      <w:t>Este manual es propiedad de SOTEC. Queda prohibida su reproducción total o parcial, sin autorización expresa y escrita de la empresa.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020116"/>
      <w:docPartObj>
        <w:docPartGallery w:val="Page Numbers (Bottom of Page)"/>
        <w:docPartUnique/>
      </w:docPartObj>
    </w:sdtPr>
    <w:sdtEndPr>
      <w:rPr>
        <w:i/>
        <w:sz w:val="20"/>
      </w:rPr>
    </w:sdtEndPr>
    <w:sdtContent>
      <w:sdt>
        <w:sdtPr>
          <w:id w:val="-147063367"/>
          <w:docPartObj>
            <w:docPartGallery w:val="Page Numbers (Top of Page)"/>
            <w:docPartUnique/>
          </w:docPartObj>
        </w:sdtPr>
        <w:sdtEndPr>
          <w:rPr>
            <w:i/>
            <w:sz w:val="20"/>
          </w:rPr>
        </w:sdtEndPr>
        <w:sdtContent>
          <w:p w:rsidR="00E773B4" w:rsidRDefault="00E773B4">
            <w:pPr>
              <w:pStyle w:val="Piedepgina"/>
              <w:jc w:val="center"/>
              <w:rPr>
                <w:bCs/>
                <w:sz w:val="24"/>
                <w:szCs w:val="24"/>
              </w:rPr>
            </w:pPr>
            <w:r w:rsidRPr="003719CF">
              <w:t xml:space="preserve">Página </w:t>
            </w:r>
            <w:r w:rsidRPr="003719CF">
              <w:rPr>
                <w:bCs/>
                <w:sz w:val="24"/>
                <w:szCs w:val="24"/>
              </w:rPr>
              <w:fldChar w:fldCharType="begin"/>
            </w:r>
            <w:r w:rsidRPr="003719CF">
              <w:rPr>
                <w:bCs/>
              </w:rPr>
              <w:instrText>PAGE</w:instrText>
            </w:r>
            <w:r w:rsidRPr="003719CF">
              <w:rPr>
                <w:bCs/>
                <w:sz w:val="24"/>
                <w:szCs w:val="24"/>
              </w:rPr>
              <w:fldChar w:fldCharType="separate"/>
            </w:r>
            <w:r w:rsidR="003B775B">
              <w:rPr>
                <w:bCs/>
                <w:noProof/>
              </w:rPr>
              <w:t>32</w:t>
            </w:r>
            <w:r w:rsidRPr="003719CF">
              <w:rPr>
                <w:bCs/>
                <w:sz w:val="24"/>
                <w:szCs w:val="24"/>
              </w:rPr>
              <w:fldChar w:fldCharType="end"/>
            </w:r>
            <w:r w:rsidRPr="003719CF">
              <w:t xml:space="preserve"> de </w:t>
            </w:r>
            <w:r w:rsidRPr="003719CF">
              <w:rPr>
                <w:bCs/>
                <w:sz w:val="24"/>
                <w:szCs w:val="24"/>
              </w:rPr>
              <w:fldChar w:fldCharType="begin"/>
            </w:r>
            <w:r w:rsidRPr="003719CF">
              <w:rPr>
                <w:bCs/>
              </w:rPr>
              <w:instrText>NUMPAGES</w:instrText>
            </w:r>
            <w:r w:rsidRPr="003719CF">
              <w:rPr>
                <w:bCs/>
                <w:sz w:val="24"/>
                <w:szCs w:val="24"/>
              </w:rPr>
              <w:fldChar w:fldCharType="separate"/>
            </w:r>
            <w:r w:rsidR="003B775B">
              <w:rPr>
                <w:bCs/>
                <w:noProof/>
              </w:rPr>
              <w:t>60</w:t>
            </w:r>
            <w:r w:rsidRPr="003719CF">
              <w:rPr>
                <w:bCs/>
                <w:sz w:val="24"/>
                <w:szCs w:val="24"/>
              </w:rPr>
              <w:fldChar w:fldCharType="end"/>
            </w:r>
          </w:p>
          <w:p w:rsidR="00E773B4" w:rsidRPr="003719CF" w:rsidRDefault="00E773B4">
            <w:pPr>
              <w:pStyle w:val="Piedepgina"/>
              <w:jc w:val="center"/>
              <w:rPr>
                <w:i/>
                <w:sz w:val="20"/>
              </w:rPr>
            </w:pPr>
            <w:r w:rsidRPr="003719CF">
              <w:rPr>
                <w:i/>
                <w:sz w:val="20"/>
              </w:rPr>
              <w:t>Este manual es propiedad de SOTEC. Queda prohibida su reproducción total o parcial, sin autorización expresa y escrita de la empresa.</w:t>
            </w:r>
          </w:p>
        </w:sdtContent>
      </w:sdt>
    </w:sdtContent>
  </w:sdt>
  <w:p w:rsidR="00E773B4" w:rsidRDefault="00E773B4">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6A" w:rsidRDefault="00D45F6A">
      <w:r>
        <w:separator/>
      </w:r>
    </w:p>
  </w:footnote>
  <w:footnote w:type="continuationSeparator" w:id="0">
    <w:p w:rsidR="00D45F6A" w:rsidRDefault="00D45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B4" w:rsidRDefault="00E773B4">
    <w:pPr>
      <w:pStyle w:val="Encabezado"/>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6"/>
      <w:gridCol w:w="5204"/>
      <w:gridCol w:w="991"/>
      <w:gridCol w:w="1366"/>
    </w:tblGrid>
    <w:tr w:rsidR="00E773B4" w:rsidTr="003F221D">
      <w:trPr>
        <w:trHeight w:val="427"/>
      </w:trPr>
      <w:tc>
        <w:tcPr>
          <w:tcW w:w="2346" w:type="dxa"/>
          <w:vMerge w:val="restart"/>
        </w:tcPr>
        <w:p w:rsidR="00E773B4" w:rsidRDefault="00E773B4" w:rsidP="003F221D">
          <w:pPr>
            <w:pStyle w:val="TableParagraph"/>
            <w:rPr>
              <w:rFonts w:ascii="Times New Roman"/>
              <w:sz w:val="18"/>
            </w:rPr>
          </w:pPr>
          <w:r>
            <w:rPr>
              <w:noProof/>
              <w:lang w:bidi="ar-SA"/>
            </w:rPr>
            <w:drawing>
              <wp:anchor distT="0" distB="0" distL="0" distR="0" simplePos="0" relativeHeight="503223064" behindDoc="0" locked="0" layoutInCell="1" allowOverlap="1" wp14:anchorId="513DFA09" wp14:editId="51AE0CFA">
                <wp:simplePos x="0" y="0"/>
                <wp:positionH relativeFrom="page">
                  <wp:posOffset>152400</wp:posOffset>
                </wp:positionH>
                <wp:positionV relativeFrom="paragraph">
                  <wp:posOffset>76835</wp:posOffset>
                </wp:positionV>
                <wp:extent cx="1235710" cy="670560"/>
                <wp:effectExtent l="0" t="0" r="2540" b="0"/>
                <wp:wrapTopAndBottom/>
                <wp:docPr id="4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235710" cy="670560"/>
                        </a:xfrm>
                        <a:prstGeom prst="rect">
                          <a:avLst/>
                        </a:prstGeom>
                      </pic:spPr>
                    </pic:pic>
                  </a:graphicData>
                </a:graphic>
              </wp:anchor>
            </w:drawing>
          </w:r>
        </w:p>
      </w:tc>
      <w:tc>
        <w:tcPr>
          <w:tcW w:w="5204" w:type="dxa"/>
          <w:vMerge w:val="restart"/>
        </w:tcPr>
        <w:p w:rsidR="00E773B4" w:rsidRDefault="00E773B4" w:rsidP="003F221D">
          <w:pPr>
            <w:pStyle w:val="TableParagraph"/>
            <w:spacing w:before="1"/>
            <w:rPr>
              <w:b/>
              <w:sz w:val="28"/>
            </w:rPr>
          </w:pPr>
        </w:p>
        <w:p w:rsidR="00E773B4" w:rsidRPr="003F221D" w:rsidRDefault="00E773B4" w:rsidP="003F221D">
          <w:pPr>
            <w:pStyle w:val="TableParagraph"/>
            <w:spacing w:before="1"/>
            <w:jc w:val="center"/>
            <w:rPr>
              <w:b/>
              <w:sz w:val="14"/>
            </w:rPr>
          </w:pPr>
        </w:p>
        <w:p w:rsidR="00E773B4" w:rsidRDefault="00E773B4" w:rsidP="003F221D">
          <w:pPr>
            <w:pStyle w:val="TableParagraph"/>
            <w:spacing w:before="1"/>
            <w:jc w:val="center"/>
            <w:rPr>
              <w:b/>
              <w:sz w:val="28"/>
            </w:rPr>
          </w:pPr>
          <w:r>
            <w:rPr>
              <w:b/>
              <w:sz w:val="28"/>
            </w:rPr>
            <w:t>MANUAL DE CALIDAD</w:t>
          </w:r>
        </w:p>
        <w:p w:rsidR="00E773B4" w:rsidRDefault="00E773B4" w:rsidP="003F221D">
          <w:pPr>
            <w:pStyle w:val="TableParagraph"/>
            <w:spacing w:before="1"/>
            <w:jc w:val="center"/>
            <w:rPr>
              <w:b/>
              <w:sz w:val="28"/>
            </w:rPr>
          </w:pPr>
        </w:p>
      </w:tc>
      <w:tc>
        <w:tcPr>
          <w:tcW w:w="991" w:type="dxa"/>
        </w:tcPr>
        <w:p w:rsidR="00E773B4" w:rsidRDefault="00E773B4" w:rsidP="003F221D">
          <w:pPr>
            <w:pStyle w:val="TableParagraph"/>
            <w:spacing w:line="181" w:lineRule="exact"/>
            <w:ind w:left="67"/>
            <w:rPr>
              <w:sz w:val="16"/>
            </w:rPr>
          </w:pPr>
          <w:r>
            <w:rPr>
              <w:sz w:val="16"/>
            </w:rPr>
            <w:t>Cód.</w:t>
          </w:r>
        </w:p>
      </w:tc>
      <w:tc>
        <w:tcPr>
          <w:tcW w:w="1366" w:type="dxa"/>
        </w:tcPr>
        <w:p w:rsidR="00E773B4" w:rsidRDefault="00E773B4" w:rsidP="003F221D">
          <w:pPr>
            <w:pStyle w:val="TableParagraph"/>
            <w:spacing w:line="181" w:lineRule="exact"/>
            <w:ind w:left="179" w:right="168"/>
            <w:jc w:val="center"/>
            <w:rPr>
              <w:sz w:val="16"/>
            </w:rPr>
          </w:pPr>
          <w:r>
            <w:rPr>
              <w:sz w:val="16"/>
            </w:rPr>
            <w:t>MSG</w:t>
          </w:r>
        </w:p>
      </w:tc>
    </w:tr>
    <w:tr w:rsidR="00E773B4" w:rsidTr="003F221D">
      <w:trPr>
        <w:trHeight w:val="418"/>
      </w:trPr>
      <w:tc>
        <w:tcPr>
          <w:tcW w:w="2346" w:type="dxa"/>
          <w:vMerge/>
          <w:tcBorders>
            <w:top w:val="nil"/>
          </w:tcBorders>
        </w:tcPr>
        <w:p w:rsidR="00E773B4" w:rsidRDefault="00E773B4" w:rsidP="003F221D">
          <w:pPr>
            <w:rPr>
              <w:sz w:val="2"/>
              <w:szCs w:val="2"/>
            </w:rPr>
          </w:pPr>
        </w:p>
      </w:tc>
      <w:tc>
        <w:tcPr>
          <w:tcW w:w="5204" w:type="dxa"/>
          <w:vMerge/>
          <w:tcBorders>
            <w:top w:val="nil"/>
          </w:tcBorders>
        </w:tcPr>
        <w:p w:rsidR="00E773B4" w:rsidRDefault="00E773B4" w:rsidP="003F221D">
          <w:pPr>
            <w:rPr>
              <w:sz w:val="2"/>
              <w:szCs w:val="2"/>
            </w:rPr>
          </w:pPr>
        </w:p>
      </w:tc>
      <w:tc>
        <w:tcPr>
          <w:tcW w:w="991" w:type="dxa"/>
        </w:tcPr>
        <w:p w:rsidR="00E773B4" w:rsidRDefault="00E773B4" w:rsidP="003F221D">
          <w:pPr>
            <w:pStyle w:val="TableParagraph"/>
            <w:spacing w:line="179" w:lineRule="exact"/>
            <w:ind w:left="67"/>
            <w:rPr>
              <w:sz w:val="16"/>
            </w:rPr>
          </w:pPr>
          <w:r>
            <w:rPr>
              <w:sz w:val="16"/>
            </w:rPr>
            <w:t>Rev.</w:t>
          </w:r>
        </w:p>
      </w:tc>
      <w:tc>
        <w:tcPr>
          <w:tcW w:w="1366" w:type="dxa"/>
        </w:tcPr>
        <w:p w:rsidR="00E773B4" w:rsidRDefault="00E773B4" w:rsidP="003F221D">
          <w:pPr>
            <w:pStyle w:val="TableParagraph"/>
            <w:spacing w:line="179" w:lineRule="exact"/>
            <w:ind w:left="10"/>
            <w:jc w:val="center"/>
            <w:rPr>
              <w:sz w:val="16"/>
            </w:rPr>
          </w:pPr>
          <w:r>
            <w:rPr>
              <w:sz w:val="16"/>
            </w:rPr>
            <w:t>9</w:t>
          </w:r>
        </w:p>
      </w:tc>
    </w:tr>
    <w:tr w:rsidR="00E773B4" w:rsidTr="003F221D">
      <w:trPr>
        <w:trHeight w:val="246"/>
      </w:trPr>
      <w:tc>
        <w:tcPr>
          <w:tcW w:w="2346" w:type="dxa"/>
          <w:vMerge/>
          <w:tcBorders>
            <w:top w:val="nil"/>
          </w:tcBorders>
        </w:tcPr>
        <w:p w:rsidR="00E773B4" w:rsidRDefault="00E773B4" w:rsidP="003F221D">
          <w:pPr>
            <w:rPr>
              <w:sz w:val="2"/>
              <w:szCs w:val="2"/>
            </w:rPr>
          </w:pPr>
        </w:p>
      </w:tc>
      <w:tc>
        <w:tcPr>
          <w:tcW w:w="5204" w:type="dxa"/>
          <w:vMerge/>
          <w:tcBorders>
            <w:top w:val="nil"/>
          </w:tcBorders>
        </w:tcPr>
        <w:p w:rsidR="00E773B4" w:rsidRDefault="00E773B4" w:rsidP="003F221D">
          <w:pPr>
            <w:rPr>
              <w:sz w:val="2"/>
              <w:szCs w:val="2"/>
            </w:rPr>
          </w:pPr>
        </w:p>
      </w:tc>
      <w:tc>
        <w:tcPr>
          <w:tcW w:w="991" w:type="dxa"/>
        </w:tcPr>
        <w:p w:rsidR="00E773B4" w:rsidRDefault="00E773B4" w:rsidP="003F221D">
          <w:pPr>
            <w:pStyle w:val="TableParagraph"/>
            <w:spacing w:before="21"/>
            <w:ind w:left="67"/>
            <w:rPr>
              <w:sz w:val="16"/>
            </w:rPr>
          </w:pPr>
          <w:r>
            <w:rPr>
              <w:sz w:val="16"/>
            </w:rPr>
            <w:t>Fecha.</w:t>
          </w:r>
        </w:p>
      </w:tc>
      <w:tc>
        <w:tcPr>
          <w:tcW w:w="1366" w:type="dxa"/>
        </w:tcPr>
        <w:p w:rsidR="00E773B4" w:rsidRDefault="00E773B4" w:rsidP="003F221D">
          <w:pPr>
            <w:pStyle w:val="TableParagraph"/>
            <w:spacing w:line="227" w:lineRule="exact"/>
            <w:ind w:left="179" w:right="175"/>
            <w:jc w:val="center"/>
            <w:rPr>
              <w:sz w:val="20"/>
            </w:rPr>
          </w:pPr>
          <w:r>
            <w:rPr>
              <w:sz w:val="20"/>
            </w:rPr>
            <w:t>FEB 2019</w:t>
          </w:r>
        </w:p>
      </w:tc>
    </w:tr>
  </w:tbl>
  <w:p w:rsidR="00E773B4" w:rsidRDefault="00E773B4">
    <w:pPr>
      <w:pStyle w:val="Encabezado"/>
    </w:pPr>
  </w:p>
  <w:p w:rsidR="00E773B4" w:rsidRDefault="00E773B4">
    <w:pPr>
      <w:pStyle w:val="Textoindependiente"/>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6"/>
      <w:gridCol w:w="5204"/>
      <w:gridCol w:w="991"/>
      <w:gridCol w:w="1366"/>
    </w:tblGrid>
    <w:tr w:rsidR="00E773B4" w:rsidTr="003F221D">
      <w:trPr>
        <w:trHeight w:val="427"/>
      </w:trPr>
      <w:tc>
        <w:tcPr>
          <w:tcW w:w="2346" w:type="dxa"/>
          <w:vMerge w:val="restart"/>
        </w:tcPr>
        <w:p w:rsidR="00E773B4" w:rsidRDefault="00E773B4" w:rsidP="003F221D">
          <w:pPr>
            <w:pStyle w:val="TableParagraph"/>
            <w:rPr>
              <w:rFonts w:ascii="Times New Roman"/>
              <w:sz w:val="18"/>
            </w:rPr>
          </w:pPr>
          <w:r>
            <w:rPr>
              <w:noProof/>
              <w:lang w:bidi="ar-SA"/>
            </w:rPr>
            <w:drawing>
              <wp:anchor distT="0" distB="0" distL="0" distR="0" simplePos="0" relativeHeight="503235352" behindDoc="0" locked="0" layoutInCell="1" allowOverlap="1" wp14:anchorId="4150A54E" wp14:editId="4DE28AFD">
                <wp:simplePos x="0" y="0"/>
                <wp:positionH relativeFrom="page">
                  <wp:posOffset>152400</wp:posOffset>
                </wp:positionH>
                <wp:positionV relativeFrom="paragraph">
                  <wp:posOffset>76835</wp:posOffset>
                </wp:positionV>
                <wp:extent cx="1235710" cy="670560"/>
                <wp:effectExtent l="0" t="0" r="2540" b="0"/>
                <wp:wrapTopAndBottom/>
                <wp:docPr id="4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235710" cy="670560"/>
                        </a:xfrm>
                        <a:prstGeom prst="rect">
                          <a:avLst/>
                        </a:prstGeom>
                      </pic:spPr>
                    </pic:pic>
                  </a:graphicData>
                </a:graphic>
              </wp:anchor>
            </w:drawing>
          </w:r>
        </w:p>
      </w:tc>
      <w:tc>
        <w:tcPr>
          <w:tcW w:w="5204" w:type="dxa"/>
          <w:vMerge w:val="restart"/>
        </w:tcPr>
        <w:p w:rsidR="00E773B4" w:rsidRDefault="00E773B4" w:rsidP="003F221D">
          <w:pPr>
            <w:pStyle w:val="TableParagraph"/>
            <w:spacing w:before="1"/>
            <w:rPr>
              <w:b/>
              <w:sz w:val="28"/>
            </w:rPr>
          </w:pPr>
        </w:p>
        <w:p w:rsidR="00E773B4" w:rsidRPr="003F221D" w:rsidRDefault="00E773B4" w:rsidP="003F221D">
          <w:pPr>
            <w:pStyle w:val="TableParagraph"/>
            <w:spacing w:before="1"/>
            <w:jc w:val="center"/>
            <w:rPr>
              <w:b/>
              <w:sz w:val="14"/>
            </w:rPr>
          </w:pPr>
        </w:p>
        <w:p w:rsidR="00E773B4" w:rsidRDefault="00E773B4" w:rsidP="003F221D">
          <w:pPr>
            <w:pStyle w:val="TableParagraph"/>
            <w:spacing w:before="1"/>
            <w:jc w:val="center"/>
            <w:rPr>
              <w:b/>
              <w:sz w:val="28"/>
            </w:rPr>
          </w:pPr>
          <w:r>
            <w:rPr>
              <w:b/>
              <w:sz w:val="28"/>
            </w:rPr>
            <w:t>MANUAL DE CALIDAD</w:t>
          </w:r>
        </w:p>
        <w:p w:rsidR="00E773B4" w:rsidRDefault="00E773B4" w:rsidP="003F221D">
          <w:pPr>
            <w:pStyle w:val="TableParagraph"/>
            <w:spacing w:before="1"/>
            <w:jc w:val="center"/>
            <w:rPr>
              <w:b/>
              <w:sz w:val="28"/>
            </w:rPr>
          </w:pPr>
        </w:p>
      </w:tc>
      <w:tc>
        <w:tcPr>
          <w:tcW w:w="991" w:type="dxa"/>
        </w:tcPr>
        <w:p w:rsidR="00E773B4" w:rsidRDefault="00E773B4" w:rsidP="003F221D">
          <w:pPr>
            <w:pStyle w:val="TableParagraph"/>
            <w:spacing w:line="181" w:lineRule="exact"/>
            <w:ind w:left="67"/>
            <w:rPr>
              <w:sz w:val="16"/>
            </w:rPr>
          </w:pPr>
          <w:r>
            <w:rPr>
              <w:sz w:val="16"/>
            </w:rPr>
            <w:t>Cód.</w:t>
          </w:r>
        </w:p>
      </w:tc>
      <w:tc>
        <w:tcPr>
          <w:tcW w:w="1366" w:type="dxa"/>
        </w:tcPr>
        <w:p w:rsidR="00E773B4" w:rsidRDefault="00E773B4" w:rsidP="003F221D">
          <w:pPr>
            <w:pStyle w:val="TableParagraph"/>
            <w:spacing w:line="181" w:lineRule="exact"/>
            <w:ind w:left="179" w:right="168"/>
            <w:jc w:val="center"/>
            <w:rPr>
              <w:sz w:val="16"/>
            </w:rPr>
          </w:pPr>
          <w:r>
            <w:rPr>
              <w:sz w:val="16"/>
            </w:rPr>
            <w:t>MSG</w:t>
          </w:r>
        </w:p>
      </w:tc>
    </w:tr>
    <w:tr w:rsidR="00E773B4" w:rsidTr="003F221D">
      <w:trPr>
        <w:trHeight w:val="418"/>
      </w:trPr>
      <w:tc>
        <w:tcPr>
          <w:tcW w:w="2346" w:type="dxa"/>
          <w:vMerge/>
          <w:tcBorders>
            <w:top w:val="nil"/>
          </w:tcBorders>
        </w:tcPr>
        <w:p w:rsidR="00E773B4" w:rsidRDefault="00E773B4" w:rsidP="003F221D">
          <w:pPr>
            <w:rPr>
              <w:sz w:val="2"/>
              <w:szCs w:val="2"/>
            </w:rPr>
          </w:pPr>
        </w:p>
      </w:tc>
      <w:tc>
        <w:tcPr>
          <w:tcW w:w="5204" w:type="dxa"/>
          <w:vMerge/>
          <w:tcBorders>
            <w:top w:val="nil"/>
          </w:tcBorders>
        </w:tcPr>
        <w:p w:rsidR="00E773B4" w:rsidRDefault="00E773B4" w:rsidP="003F221D">
          <w:pPr>
            <w:rPr>
              <w:sz w:val="2"/>
              <w:szCs w:val="2"/>
            </w:rPr>
          </w:pPr>
        </w:p>
      </w:tc>
      <w:tc>
        <w:tcPr>
          <w:tcW w:w="991" w:type="dxa"/>
        </w:tcPr>
        <w:p w:rsidR="00E773B4" w:rsidRDefault="00E773B4" w:rsidP="003F221D">
          <w:pPr>
            <w:pStyle w:val="TableParagraph"/>
            <w:spacing w:line="179" w:lineRule="exact"/>
            <w:ind w:left="67"/>
            <w:rPr>
              <w:sz w:val="16"/>
            </w:rPr>
          </w:pPr>
          <w:r>
            <w:rPr>
              <w:sz w:val="16"/>
            </w:rPr>
            <w:t>Rev.</w:t>
          </w:r>
        </w:p>
      </w:tc>
      <w:tc>
        <w:tcPr>
          <w:tcW w:w="1366" w:type="dxa"/>
        </w:tcPr>
        <w:p w:rsidR="00E773B4" w:rsidRDefault="00E773B4" w:rsidP="003F221D">
          <w:pPr>
            <w:pStyle w:val="TableParagraph"/>
            <w:spacing w:line="179" w:lineRule="exact"/>
            <w:ind w:left="10"/>
            <w:jc w:val="center"/>
            <w:rPr>
              <w:sz w:val="16"/>
            </w:rPr>
          </w:pPr>
          <w:r>
            <w:rPr>
              <w:sz w:val="16"/>
            </w:rPr>
            <w:t>9</w:t>
          </w:r>
        </w:p>
      </w:tc>
    </w:tr>
    <w:tr w:rsidR="00E773B4" w:rsidTr="003F221D">
      <w:trPr>
        <w:trHeight w:val="246"/>
      </w:trPr>
      <w:tc>
        <w:tcPr>
          <w:tcW w:w="2346" w:type="dxa"/>
          <w:vMerge/>
          <w:tcBorders>
            <w:top w:val="nil"/>
          </w:tcBorders>
        </w:tcPr>
        <w:p w:rsidR="00E773B4" w:rsidRDefault="00E773B4" w:rsidP="003F221D">
          <w:pPr>
            <w:rPr>
              <w:sz w:val="2"/>
              <w:szCs w:val="2"/>
            </w:rPr>
          </w:pPr>
        </w:p>
      </w:tc>
      <w:tc>
        <w:tcPr>
          <w:tcW w:w="5204" w:type="dxa"/>
          <w:vMerge/>
          <w:tcBorders>
            <w:top w:val="nil"/>
          </w:tcBorders>
        </w:tcPr>
        <w:p w:rsidR="00E773B4" w:rsidRDefault="00E773B4" w:rsidP="003F221D">
          <w:pPr>
            <w:rPr>
              <w:sz w:val="2"/>
              <w:szCs w:val="2"/>
            </w:rPr>
          </w:pPr>
        </w:p>
      </w:tc>
      <w:tc>
        <w:tcPr>
          <w:tcW w:w="991" w:type="dxa"/>
        </w:tcPr>
        <w:p w:rsidR="00E773B4" w:rsidRDefault="00E773B4" w:rsidP="003F221D">
          <w:pPr>
            <w:pStyle w:val="TableParagraph"/>
            <w:spacing w:before="21"/>
            <w:ind w:left="67"/>
            <w:rPr>
              <w:sz w:val="16"/>
            </w:rPr>
          </w:pPr>
          <w:r>
            <w:rPr>
              <w:sz w:val="16"/>
            </w:rPr>
            <w:t>Fecha.</w:t>
          </w:r>
        </w:p>
      </w:tc>
      <w:tc>
        <w:tcPr>
          <w:tcW w:w="1366" w:type="dxa"/>
        </w:tcPr>
        <w:p w:rsidR="00E773B4" w:rsidRDefault="00E773B4" w:rsidP="003F221D">
          <w:pPr>
            <w:pStyle w:val="TableParagraph"/>
            <w:spacing w:line="227" w:lineRule="exact"/>
            <w:ind w:left="179" w:right="175"/>
            <w:jc w:val="center"/>
            <w:rPr>
              <w:sz w:val="20"/>
            </w:rPr>
          </w:pPr>
          <w:r>
            <w:rPr>
              <w:sz w:val="20"/>
            </w:rPr>
            <w:t>FEB 2019</w:t>
          </w:r>
        </w:p>
      </w:tc>
    </w:tr>
  </w:tbl>
  <w:p w:rsidR="00E773B4" w:rsidRDefault="00E773B4">
    <w:pPr>
      <w:pStyle w:val="Textoindependiente"/>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55pt;height:74.5pt;visibility:visible;mso-wrap-style:square" o:bullet="t">
        <v:imagedata r:id="rId1" o:title=""/>
      </v:shape>
    </w:pict>
  </w:numPicBullet>
  <w:abstractNum w:abstractNumId="0">
    <w:nsid w:val="00D80D98"/>
    <w:multiLevelType w:val="multilevel"/>
    <w:tmpl w:val="682835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443505"/>
    <w:multiLevelType w:val="multilevel"/>
    <w:tmpl w:val="A92EF350"/>
    <w:lvl w:ilvl="0">
      <w:start w:val="9"/>
      <w:numFmt w:val="decimal"/>
      <w:lvlText w:val="%1"/>
      <w:lvlJc w:val="left"/>
      <w:pPr>
        <w:ind w:left="1698" w:hanging="617"/>
      </w:pPr>
      <w:rPr>
        <w:rFonts w:hint="default"/>
        <w:lang w:val="es-ES" w:eastAsia="es-ES" w:bidi="es-ES"/>
      </w:rPr>
    </w:lvl>
    <w:lvl w:ilvl="1">
      <w:start w:val="4"/>
      <w:numFmt w:val="decimal"/>
      <w:lvlText w:val="%1.%2"/>
      <w:lvlJc w:val="left"/>
      <w:pPr>
        <w:ind w:left="1698" w:hanging="617"/>
      </w:pPr>
      <w:rPr>
        <w:rFonts w:hint="default"/>
        <w:lang w:val="es-ES" w:eastAsia="es-ES" w:bidi="es-ES"/>
      </w:rPr>
    </w:lvl>
    <w:lvl w:ilvl="2">
      <w:start w:val="1"/>
      <w:numFmt w:val="decimal"/>
      <w:lvlText w:val="%1.%2.%3."/>
      <w:lvlJc w:val="left"/>
      <w:pPr>
        <w:ind w:left="1698" w:hanging="617"/>
      </w:pPr>
      <w:rPr>
        <w:rFonts w:ascii="Century Gothic" w:eastAsia="Century Gothic" w:hAnsi="Century Gothic" w:cs="Century Gothic" w:hint="default"/>
        <w:b/>
        <w:bCs/>
        <w:spacing w:val="-2"/>
        <w:w w:val="100"/>
        <w:sz w:val="22"/>
        <w:szCs w:val="22"/>
        <w:lang w:val="es-ES" w:eastAsia="es-ES" w:bidi="es-ES"/>
      </w:rPr>
    </w:lvl>
    <w:lvl w:ilvl="3">
      <w:numFmt w:val="bullet"/>
      <w:lvlText w:val="-"/>
      <w:lvlJc w:val="left"/>
      <w:pPr>
        <w:ind w:left="2162" w:hanging="360"/>
      </w:pPr>
      <w:rPr>
        <w:rFonts w:ascii="Century Gothic" w:eastAsia="Century Gothic" w:hAnsi="Century Gothic" w:cs="Century Gothic" w:hint="default"/>
        <w:w w:val="99"/>
        <w:sz w:val="20"/>
        <w:szCs w:val="20"/>
        <w:lang w:val="es-ES" w:eastAsia="es-ES" w:bidi="es-ES"/>
      </w:rPr>
    </w:lvl>
    <w:lvl w:ilvl="4">
      <w:numFmt w:val="bullet"/>
      <w:lvlText w:val="•"/>
      <w:lvlJc w:val="left"/>
      <w:pPr>
        <w:ind w:left="5082" w:hanging="360"/>
      </w:pPr>
      <w:rPr>
        <w:rFonts w:hint="default"/>
        <w:lang w:val="es-ES" w:eastAsia="es-ES" w:bidi="es-ES"/>
      </w:rPr>
    </w:lvl>
    <w:lvl w:ilvl="5">
      <w:numFmt w:val="bullet"/>
      <w:lvlText w:val="•"/>
      <w:lvlJc w:val="left"/>
      <w:pPr>
        <w:ind w:left="6056" w:hanging="360"/>
      </w:pPr>
      <w:rPr>
        <w:rFonts w:hint="default"/>
        <w:lang w:val="es-ES" w:eastAsia="es-ES" w:bidi="es-ES"/>
      </w:rPr>
    </w:lvl>
    <w:lvl w:ilvl="6">
      <w:numFmt w:val="bullet"/>
      <w:lvlText w:val="•"/>
      <w:lvlJc w:val="left"/>
      <w:pPr>
        <w:ind w:left="7030" w:hanging="360"/>
      </w:pPr>
      <w:rPr>
        <w:rFonts w:hint="default"/>
        <w:lang w:val="es-ES" w:eastAsia="es-ES" w:bidi="es-ES"/>
      </w:rPr>
    </w:lvl>
    <w:lvl w:ilvl="7">
      <w:numFmt w:val="bullet"/>
      <w:lvlText w:val="•"/>
      <w:lvlJc w:val="left"/>
      <w:pPr>
        <w:ind w:left="8004" w:hanging="360"/>
      </w:pPr>
      <w:rPr>
        <w:rFonts w:hint="default"/>
        <w:lang w:val="es-ES" w:eastAsia="es-ES" w:bidi="es-ES"/>
      </w:rPr>
    </w:lvl>
    <w:lvl w:ilvl="8">
      <w:numFmt w:val="bullet"/>
      <w:lvlText w:val="•"/>
      <w:lvlJc w:val="left"/>
      <w:pPr>
        <w:ind w:left="8978" w:hanging="360"/>
      </w:pPr>
      <w:rPr>
        <w:rFonts w:hint="default"/>
        <w:lang w:val="es-ES" w:eastAsia="es-ES" w:bidi="es-ES"/>
      </w:rPr>
    </w:lvl>
  </w:abstractNum>
  <w:abstractNum w:abstractNumId="2">
    <w:nsid w:val="016242B9"/>
    <w:multiLevelType w:val="multilevel"/>
    <w:tmpl w:val="E5A230CA"/>
    <w:lvl w:ilvl="0">
      <w:start w:val="9"/>
      <w:numFmt w:val="decimal"/>
      <w:lvlText w:val="%1"/>
      <w:lvlJc w:val="left"/>
      <w:pPr>
        <w:ind w:left="2066" w:hanging="555"/>
      </w:pPr>
      <w:rPr>
        <w:rFonts w:hint="default"/>
        <w:lang w:val="es-ES" w:eastAsia="es-ES" w:bidi="es-ES"/>
      </w:rPr>
    </w:lvl>
    <w:lvl w:ilvl="1">
      <w:start w:val="4"/>
      <w:numFmt w:val="decimal"/>
      <w:lvlText w:val="%1.%2"/>
      <w:lvlJc w:val="left"/>
      <w:pPr>
        <w:ind w:left="2066" w:hanging="555"/>
      </w:pPr>
      <w:rPr>
        <w:rFonts w:hint="default"/>
        <w:lang w:val="es-ES" w:eastAsia="es-ES" w:bidi="es-ES"/>
      </w:rPr>
    </w:lvl>
    <w:lvl w:ilvl="2">
      <w:start w:val="2"/>
      <w:numFmt w:val="decimal"/>
      <w:lvlText w:val="%1.%2.%3"/>
      <w:lvlJc w:val="left"/>
      <w:pPr>
        <w:ind w:left="2066" w:hanging="555"/>
        <w:jc w:val="right"/>
      </w:pPr>
      <w:rPr>
        <w:rFonts w:ascii="Century Gothic" w:eastAsia="Century Gothic" w:hAnsi="Century Gothic" w:cs="Century Gothic" w:hint="default"/>
        <w:b/>
        <w:bCs/>
        <w:spacing w:val="-2"/>
        <w:w w:val="100"/>
        <w:sz w:val="22"/>
        <w:szCs w:val="22"/>
        <w:lang w:val="es-ES" w:eastAsia="es-ES" w:bidi="es-ES"/>
      </w:rPr>
    </w:lvl>
    <w:lvl w:ilvl="3">
      <w:numFmt w:val="bullet"/>
      <w:lvlText w:val="•"/>
      <w:lvlJc w:val="left"/>
      <w:pPr>
        <w:ind w:left="4719" w:hanging="555"/>
      </w:pPr>
      <w:rPr>
        <w:rFonts w:hint="default"/>
        <w:lang w:val="es-ES" w:eastAsia="es-ES" w:bidi="es-ES"/>
      </w:rPr>
    </w:lvl>
    <w:lvl w:ilvl="4">
      <w:numFmt w:val="bullet"/>
      <w:lvlText w:val="•"/>
      <w:lvlJc w:val="left"/>
      <w:pPr>
        <w:ind w:left="5606" w:hanging="555"/>
      </w:pPr>
      <w:rPr>
        <w:rFonts w:hint="default"/>
        <w:lang w:val="es-ES" w:eastAsia="es-ES" w:bidi="es-ES"/>
      </w:rPr>
    </w:lvl>
    <w:lvl w:ilvl="5">
      <w:numFmt w:val="bullet"/>
      <w:lvlText w:val="•"/>
      <w:lvlJc w:val="left"/>
      <w:pPr>
        <w:ind w:left="6493" w:hanging="555"/>
      </w:pPr>
      <w:rPr>
        <w:rFonts w:hint="default"/>
        <w:lang w:val="es-ES" w:eastAsia="es-ES" w:bidi="es-ES"/>
      </w:rPr>
    </w:lvl>
    <w:lvl w:ilvl="6">
      <w:numFmt w:val="bullet"/>
      <w:lvlText w:val="•"/>
      <w:lvlJc w:val="left"/>
      <w:pPr>
        <w:ind w:left="7379" w:hanging="555"/>
      </w:pPr>
      <w:rPr>
        <w:rFonts w:hint="default"/>
        <w:lang w:val="es-ES" w:eastAsia="es-ES" w:bidi="es-ES"/>
      </w:rPr>
    </w:lvl>
    <w:lvl w:ilvl="7">
      <w:numFmt w:val="bullet"/>
      <w:lvlText w:val="•"/>
      <w:lvlJc w:val="left"/>
      <w:pPr>
        <w:ind w:left="8266" w:hanging="555"/>
      </w:pPr>
      <w:rPr>
        <w:rFonts w:hint="default"/>
        <w:lang w:val="es-ES" w:eastAsia="es-ES" w:bidi="es-ES"/>
      </w:rPr>
    </w:lvl>
    <w:lvl w:ilvl="8">
      <w:numFmt w:val="bullet"/>
      <w:lvlText w:val="•"/>
      <w:lvlJc w:val="left"/>
      <w:pPr>
        <w:ind w:left="9153" w:hanging="555"/>
      </w:pPr>
      <w:rPr>
        <w:rFonts w:hint="default"/>
        <w:lang w:val="es-ES" w:eastAsia="es-ES" w:bidi="es-ES"/>
      </w:rPr>
    </w:lvl>
  </w:abstractNum>
  <w:abstractNum w:abstractNumId="3">
    <w:nsid w:val="018167EA"/>
    <w:multiLevelType w:val="multilevel"/>
    <w:tmpl w:val="1BB08E18"/>
    <w:lvl w:ilvl="0">
      <w:start w:val="9"/>
      <w:numFmt w:val="decimal"/>
      <w:lvlText w:val="%1"/>
      <w:lvlJc w:val="left"/>
      <w:pPr>
        <w:ind w:left="1802" w:hanging="720"/>
      </w:pPr>
      <w:rPr>
        <w:rFonts w:hint="default"/>
        <w:lang w:val="es-ES" w:eastAsia="es-ES" w:bidi="es-ES"/>
      </w:rPr>
    </w:lvl>
    <w:lvl w:ilvl="1">
      <w:start w:val="2"/>
      <w:numFmt w:val="decimal"/>
      <w:lvlText w:val="%1.%2"/>
      <w:lvlJc w:val="left"/>
      <w:pPr>
        <w:ind w:left="1802" w:hanging="720"/>
      </w:pPr>
      <w:rPr>
        <w:rFonts w:hint="default"/>
        <w:lang w:val="es-ES" w:eastAsia="es-ES" w:bidi="es-ES"/>
      </w:rPr>
    </w:lvl>
    <w:lvl w:ilvl="2">
      <w:start w:val="1"/>
      <w:numFmt w:val="decimal"/>
      <w:lvlText w:val="%1.%2.%3"/>
      <w:lvlJc w:val="left"/>
      <w:pPr>
        <w:ind w:left="1802" w:hanging="720"/>
      </w:pPr>
      <w:rPr>
        <w:rFonts w:ascii="Century Gothic" w:eastAsia="Century Gothic" w:hAnsi="Century Gothic" w:cs="Century Gothic" w:hint="default"/>
        <w:b/>
        <w:bCs/>
        <w:spacing w:val="-2"/>
        <w:w w:val="100"/>
        <w:sz w:val="22"/>
        <w:szCs w:val="22"/>
        <w:lang w:val="es-ES" w:eastAsia="es-ES" w:bidi="es-ES"/>
      </w:rPr>
    </w:lvl>
    <w:lvl w:ilvl="3">
      <w:numFmt w:val="bullet"/>
      <w:lvlText w:val=""/>
      <w:lvlJc w:val="left"/>
      <w:pPr>
        <w:ind w:left="1802" w:hanging="360"/>
      </w:pPr>
      <w:rPr>
        <w:rFonts w:ascii="Symbol" w:eastAsia="Symbol" w:hAnsi="Symbol" w:cs="Symbol" w:hint="default"/>
        <w:w w:val="99"/>
        <w:sz w:val="20"/>
        <w:szCs w:val="20"/>
        <w:lang w:val="es-ES" w:eastAsia="es-ES" w:bidi="es-ES"/>
      </w:rPr>
    </w:lvl>
    <w:lvl w:ilvl="4">
      <w:numFmt w:val="bullet"/>
      <w:lvlText w:val="•"/>
      <w:lvlJc w:val="left"/>
      <w:pPr>
        <w:ind w:left="5450" w:hanging="360"/>
      </w:pPr>
      <w:rPr>
        <w:rFonts w:hint="default"/>
        <w:lang w:val="es-ES" w:eastAsia="es-ES" w:bidi="es-ES"/>
      </w:rPr>
    </w:lvl>
    <w:lvl w:ilvl="5">
      <w:numFmt w:val="bullet"/>
      <w:lvlText w:val="•"/>
      <w:lvlJc w:val="left"/>
      <w:pPr>
        <w:ind w:left="6363" w:hanging="360"/>
      </w:pPr>
      <w:rPr>
        <w:rFonts w:hint="default"/>
        <w:lang w:val="es-ES" w:eastAsia="es-ES" w:bidi="es-ES"/>
      </w:rPr>
    </w:lvl>
    <w:lvl w:ilvl="6">
      <w:numFmt w:val="bullet"/>
      <w:lvlText w:val="•"/>
      <w:lvlJc w:val="left"/>
      <w:pPr>
        <w:ind w:left="7275" w:hanging="360"/>
      </w:pPr>
      <w:rPr>
        <w:rFonts w:hint="default"/>
        <w:lang w:val="es-ES" w:eastAsia="es-ES" w:bidi="es-ES"/>
      </w:rPr>
    </w:lvl>
    <w:lvl w:ilvl="7">
      <w:numFmt w:val="bullet"/>
      <w:lvlText w:val="•"/>
      <w:lvlJc w:val="left"/>
      <w:pPr>
        <w:ind w:left="8188" w:hanging="360"/>
      </w:pPr>
      <w:rPr>
        <w:rFonts w:hint="default"/>
        <w:lang w:val="es-ES" w:eastAsia="es-ES" w:bidi="es-ES"/>
      </w:rPr>
    </w:lvl>
    <w:lvl w:ilvl="8">
      <w:numFmt w:val="bullet"/>
      <w:lvlText w:val="•"/>
      <w:lvlJc w:val="left"/>
      <w:pPr>
        <w:ind w:left="9101" w:hanging="360"/>
      </w:pPr>
      <w:rPr>
        <w:rFonts w:hint="default"/>
        <w:lang w:val="es-ES" w:eastAsia="es-ES" w:bidi="es-ES"/>
      </w:rPr>
    </w:lvl>
  </w:abstractNum>
  <w:abstractNum w:abstractNumId="4">
    <w:nsid w:val="04195872"/>
    <w:multiLevelType w:val="multilevel"/>
    <w:tmpl w:val="B53AFA88"/>
    <w:lvl w:ilvl="0">
      <w:start w:val="9"/>
      <w:numFmt w:val="decimal"/>
      <w:lvlText w:val="%1"/>
      <w:lvlJc w:val="left"/>
      <w:pPr>
        <w:ind w:left="1629" w:hanging="540"/>
      </w:pPr>
      <w:rPr>
        <w:rFonts w:hint="default"/>
        <w:lang w:val="es-ES" w:eastAsia="es-ES" w:bidi="es-ES"/>
      </w:rPr>
    </w:lvl>
    <w:lvl w:ilvl="1">
      <w:start w:val="2"/>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787" w:hanging="699"/>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1922" w:hanging="252"/>
      </w:pPr>
      <w:rPr>
        <w:rFonts w:ascii="Century Gothic" w:eastAsia="Century Gothic" w:hAnsi="Century Gothic" w:cs="Century Gothic" w:hint="default"/>
        <w:w w:val="99"/>
        <w:sz w:val="20"/>
        <w:szCs w:val="20"/>
        <w:lang w:val="es-ES" w:eastAsia="es-ES" w:bidi="es-ES"/>
      </w:rPr>
    </w:lvl>
    <w:lvl w:ilvl="4">
      <w:numFmt w:val="bullet"/>
      <w:lvlText w:val="•"/>
      <w:lvlJc w:val="left"/>
      <w:pPr>
        <w:ind w:left="4171" w:hanging="252"/>
      </w:pPr>
      <w:rPr>
        <w:rFonts w:hint="default"/>
        <w:lang w:val="es-ES" w:eastAsia="es-ES" w:bidi="es-ES"/>
      </w:rPr>
    </w:lvl>
    <w:lvl w:ilvl="5">
      <w:numFmt w:val="bullet"/>
      <w:lvlText w:val="•"/>
      <w:lvlJc w:val="left"/>
      <w:pPr>
        <w:ind w:left="5297" w:hanging="252"/>
      </w:pPr>
      <w:rPr>
        <w:rFonts w:hint="default"/>
        <w:lang w:val="es-ES" w:eastAsia="es-ES" w:bidi="es-ES"/>
      </w:rPr>
    </w:lvl>
    <w:lvl w:ilvl="6">
      <w:numFmt w:val="bullet"/>
      <w:lvlText w:val="•"/>
      <w:lvlJc w:val="left"/>
      <w:pPr>
        <w:ind w:left="6423" w:hanging="252"/>
      </w:pPr>
      <w:rPr>
        <w:rFonts w:hint="default"/>
        <w:lang w:val="es-ES" w:eastAsia="es-ES" w:bidi="es-ES"/>
      </w:rPr>
    </w:lvl>
    <w:lvl w:ilvl="7">
      <w:numFmt w:val="bullet"/>
      <w:lvlText w:val="•"/>
      <w:lvlJc w:val="left"/>
      <w:pPr>
        <w:ind w:left="7549" w:hanging="252"/>
      </w:pPr>
      <w:rPr>
        <w:rFonts w:hint="default"/>
        <w:lang w:val="es-ES" w:eastAsia="es-ES" w:bidi="es-ES"/>
      </w:rPr>
    </w:lvl>
    <w:lvl w:ilvl="8">
      <w:numFmt w:val="bullet"/>
      <w:lvlText w:val="•"/>
      <w:lvlJc w:val="left"/>
      <w:pPr>
        <w:ind w:left="8674" w:hanging="252"/>
      </w:pPr>
      <w:rPr>
        <w:rFonts w:hint="default"/>
        <w:lang w:val="es-ES" w:eastAsia="es-ES" w:bidi="es-ES"/>
      </w:rPr>
    </w:lvl>
  </w:abstractNum>
  <w:abstractNum w:abstractNumId="5">
    <w:nsid w:val="04A553FF"/>
    <w:multiLevelType w:val="multilevel"/>
    <w:tmpl w:val="CE7CEFAC"/>
    <w:lvl w:ilvl="0">
      <w:start w:val="10"/>
      <w:numFmt w:val="decimal"/>
      <w:lvlText w:val="%1"/>
      <w:lvlJc w:val="left"/>
      <w:pPr>
        <w:ind w:left="1802" w:hanging="720"/>
      </w:pPr>
      <w:rPr>
        <w:rFonts w:hint="default"/>
        <w:lang w:val="es-ES" w:eastAsia="es-ES" w:bidi="es-ES"/>
      </w:rPr>
    </w:lvl>
    <w:lvl w:ilvl="1">
      <w:start w:val="1"/>
      <w:numFmt w:val="decimal"/>
      <w:lvlText w:val="%1.%2"/>
      <w:lvlJc w:val="left"/>
      <w:pPr>
        <w:ind w:left="1802" w:hanging="720"/>
      </w:pPr>
      <w:rPr>
        <w:rFonts w:hint="default"/>
        <w:lang w:val="es-ES" w:eastAsia="es-ES" w:bidi="es-ES"/>
      </w:rPr>
    </w:lvl>
    <w:lvl w:ilvl="2">
      <w:start w:val="1"/>
      <w:numFmt w:val="decimal"/>
      <w:lvlText w:val="%1.%2.%3"/>
      <w:lvlJc w:val="left"/>
      <w:pPr>
        <w:ind w:left="1802" w:hanging="720"/>
      </w:pPr>
      <w:rPr>
        <w:rFonts w:hint="default"/>
        <w:b/>
        <w:bCs/>
        <w:spacing w:val="-2"/>
        <w:w w:val="100"/>
        <w:lang w:val="es-ES" w:eastAsia="es-ES" w:bidi="es-ES"/>
      </w:rPr>
    </w:lvl>
    <w:lvl w:ilvl="3">
      <w:numFmt w:val="bullet"/>
      <w:lvlText w:val="•"/>
      <w:lvlJc w:val="left"/>
      <w:pPr>
        <w:ind w:left="4537" w:hanging="720"/>
      </w:pPr>
      <w:rPr>
        <w:rFonts w:hint="default"/>
        <w:lang w:val="es-ES" w:eastAsia="es-ES" w:bidi="es-ES"/>
      </w:rPr>
    </w:lvl>
    <w:lvl w:ilvl="4">
      <w:numFmt w:val="bullet"/>
      <w:lvlText w:val="•"/>
      <w:lvlJc w:val="left"/>
      <w:pPr>
        <w:ind w:left="5450" w:hanging="720"/>
      </w:pPr>
      <w:rPr>
        <w:rFonts w:hint="default"/>
        <w:lang w:val="es-ES" w:eastAsia="es-ES" w:bidi="es-ES"/>
      </w:rPr>
    </w:lvl>
    <w:lvl w:ilvl="5">
      <w:numFmt w:val="bullet"/>
      <w:lvlText w:val="•"/>
      <w:lvlJc w:val="left"/>
      <w:pPr>
        <w:ind w:left="6363" w:hanging="720"/>
      </w:pPr>
      <w:rPr>
        <w:rFonts w:hint="default"/>
        <w:lang w:val="es-ES" w:eastAsia="es-ES" w:bidi="es-ES"/>
      </w:rPr>
    </w:lvl>
    <w:lvl w:ilvl="6">
      <w:numFmt w:val="bullet"/>
      <w:lvlText w:val="•"/>
      <w:lvlJc w:val="left"/>
      <w:pPr>
        <w:ind w:left="7275" w:hanging="720"/>
      </w:pPr>
      <w:rPr>
        <w:rFonts w:hint="default"/>
        <w:lang w:val="es-ES" w:eastAsia="es-ES" w:bidi="es-ES"/>
      </w:rPr>
    </w:lvl>
    <w:lvl w:ilvl="7">
      <w:numFmt w:val="bullet"/>
      <w:lvlText w:val="•"/>
      <w:lvlJc w:val="left"/>
      <w:pPr>
        <w:ind w:left="8188" w:hanging="720"/>
      </w:pPr>
      <w:rPr>
        <w:rFonts w:hint="default"/>
        <w:lang w:val="es-ES" w:eastAsia="es-ES" w:bidi="es-ES"/>
      </w:rPr>
    </w:lvl>
    <w:lvl w:ilvl="8">
      <w:numFmt w:val="bullet"/>
      <w:lvlText w:val="•"/>
      <w:lvlJc w:val="left"/>
      <w:pPr>
        <w:ind w:left="9101" w:hanging="720"/>
      </w:pPr>
      <w:rPr>
        <w:rFonts w:hint="default"/>
        <w:lang w:val="es-ES" w:eastAsia="es-ES" w:bidi="es-ES"/>
      </w:rPr>
    </w:lvl>
  </w:abstractNum>
  <w:abstractNum w:abstractNumId="6">
    <w:nsid w:val="056364B6"/>
    <w:multiLevelType w:val="multilevel"/>
    <w:tmpl w:val="4AE22506"/>
    <w:lvl w:ilvl="0">
      <w:start w:val="10"/>
      <w:numFmt w:val="decimal"/>
      <w:lvlText w:val="%1"/>
      <w:lvlJc w:val="left"/>
      <w:pPr>
        <w:ind w:left="1528" w:hanging="447"/>
      </w:pPr>
      <w:rPr>
        <w:rFonts w:hint="default"/>
        <w:lang w:val="es-ES" w:eastAsia="es-ES" w:bidi="es-ES"/>
      </w:rPr>
    </w:lvl>
    <w:lvl w:ilvl="1">
      <w:start w:val="2"/>
      <w:numFmt w:val="decimal"/>
      <w:lvlText w:val="%1.%2"/>
      <w:lvlJc w:val="left"/>
      <w:pPr>
        <w:ind w:left="1528" w:hanging="447"/>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68" w:hanging="728"/>
      </w:pPr>
      <w:rPr>
        <w:rFonts w:hint="default"/>
        <w:lang w:val="es-ES" w:eastAsia="es-ES" w:bidi="es-ES"/>
      </w:rPr>
    </w:lvl>
    <w:lvl w:ilvl="4">
      <w:numFmt w:val="bullet"/>
      <w:lvlText w:val="•"/>
      <w:lvlJc w:val="left"/>
      <w:pPr>
        <w:ind w:left="4876" w:hanging="728"/>
      </w:pPr>
      <w:rPr>
        <w:rFonts w:hint="default"/>
        <w:lang w:val="es-ES" w:eastAsia="es-ES" w:bidi="es-ES"/>
      </w:rPr>
    </w:lvl>
    <w:lvl w:ilvl="5">
      <w:numFmt w:val="bullet"/>
      <w:lvlText w:val="•"/>
      <w:lvlJc w:val="left"/>
      <w:pPr>
        <w:ind w:left="5884" w:hanging="728"/>
      </w:pPr>
      <w:rPr>
        <w:rFonts w:hint="default"/>
        <w:lang w:val="es-ES" w:eastAsia="es-ES" w:bidi="es-ES"/>
      </w:rPr>
    </w:lvl>
    <w:lvl w:ilvl="6">
      <w:numFmt w:val="bullet"/>
      <w:lvlText w:val="•"/>
      <w:lvlJc w:val="left"/>
      <w:pPr>
        <w:ind w:left="6893" w:hanging="728"/>
      </w:pPr>
      <w:rPr>
        <w:rFonts w:hint="default"/>
        <w:lang w:val="es-ES" w:eastAsia="es-ES" w:bidi="es-ES"/>
      </w:rPr>
    </w:lvl>
    <w:lvl w:ilvl="7">
      <w:numFmt w:val="bullet"/>
      <w:lvlText w:val="•"/>
      <w:lvlJc w:val="left"/>
      <w:pPr>
        <w:ind w:left="7901" w:hanging="728"/>
      </w:pPr>
      <w:rPr>
        <w:rFonts w:hint="default"/>
        <w:lang w:val="es-ES" w:eastAsia="es-ES" w:bidi="es-ES"/>
      </w:rPr>
    </w:lvl>
    <w:lvl w:ilvl="8">
      <w:numFmt w:val="bullet"/>
      <w:lvlText w:val="•"/>
      <w:lvlJc w:val="left"/>
      <w:pPr>
        <w:ind w:left="8909" w:hanging="728"/>
      </w:pPr>
      <w:rPr>
        <w:rFonts w:hint="default"/>
        <w:lang w:val="es-ES" w:eastAsia="es-ES" w:bidi="es-ES"/>
      </w:rPr>
    </w:lvl>
  </w:abstractNum>
  <w:abstractNum w:abstractNumId="7">
    <w:nsid w:val="058273A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88A3E06"/>
    <w:multiLevelType w:val="multilevel"/>
    <w:tmpl w:val="A27E2B16"/>
    <w:lvl w:ilvl="0">
      <w:start w:val="1"/>
      <w:numFmt w:val="decimal"/>
      <w:lvlText w:val="%1"/>
      <w:lvlJc w:val="left"/>
      <w:pPr>
        <w:ind w:left="1482" w:hanging="401"/>
      </w:pPr>
      <w:rPr>
        <w:rFonts w:ascii="Century Gothic" w:eastAsia="Century Gothic" w:hAnsi="Century Gothic" w:cs="Century Gothic" w:hint="default"/>
        <w:b/>
        <w:bCs/>
        <w:w w:val="99"/>
        <w:sz w:val="20"/>
        <w:szCs w:val="20"/>
        <w:lang w:val="es-ES" w:eastAsia="es-ES" w:bidi="es-ES"/>
      </w:rPr>
    </w:lvl>
    <w:lvl w:ilvl="1">
      <w:start w:val="1"/>
      <w:numFmt w:val="decimal"/>
      <w:lvlText w:val="%1.%2"/>
      <w:lvlJc w:val="left"/>
      <w:pPr>
        <w:ind w:left="1648" w:hanging="567"/>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start w:val="1"/>
      <w:numFmt w:val="decimal"/>
      <w:lvlText w:val="%4."/>
      <w:lvlJc w:val="left"/>
      <w:pPr>
        <w:ind w:left="2169" w:hanging="368"/>
      </w:pPr>
      <w:rPr>
        <w:rFonts w:ascii="Century Gothic" w:eastAsia="Century Gothic" w:hAnsi="Century Gothic" w:cs="Century Gothic" w:hint="default"/>
        <w:w w:val="99"/>
        <w:sz w:val="20"/>
        <w:szCs w:val="20"/>
        <w:lang w:val="es-ES" w:eastAsia="es-ES" w:bidi="es-ES"/>
      </w:rPr>
    </w:lvl>
    <w:lvl w:ilvl="4">
      <w:numFmt w:val="bullet"/>
      <w:lvlText w:val="•"/>
      <w:lvlJc w:val="left"/>
      <w:pPr>
        <w:ind w:left="2160" w:hanging="368"/>
      </w:pPr>
      <w:rPr>
        <w:rFonts w:hint="default"/>
        <w:lang w:val="es-ES" w:eastAsia="es-ES" w:bidi="es-ES"/>
      </w:rPr>
    </w:lvl>
    <w:lvl w:ilvl="5">
      <w:numFmt w:val="bullet"/>
      <w:lvlText w:val="•"/>
      <w:lvlJc w:val="left"/>
      <w:pPr>
        <w:ind w:left="3621" w:hanging="368"/>
      </w:pPr>
      <w:rPr>
        <w:rFonts w:hint="default"/>
        <w:lang w:val="es-ES" w:eastAsia="es-ES" w:bidi="es-ES"/>
      </w:rPr>
    </w:lvl>
    <w:lvl w:ilvl="6">
      <w:numFmt w:val="bullet"/>
      <w:lvlText w:val="•"/>
      <w:lvlJc w:val="left"/>
      <w:pPr>
        <w:ind w:left="5082" w:hanging="368"/>
      </w:pPr>
      <w:rPr>
        <w:rFonts w:hint="default"/>
        <w:lang w:val="es-ES" w:eastAsia="es-ES" w:bidi="es-ES"/>
      </w:rPr>
    </w:lvl>
    <w:lvl w:ilvl="7">
      <w:numFmt w:val="bullet"/>
      <w:lvlText w:val="•"/>
      <w:lvlJc w:val="left"/>
      <w:pPr>
        <w:ind w:left="6543" w:hanging="368"/>
      </w:pPr>
      <w:rPr>
        <w:rFonts w:hint="default"/>
        <w:lang w:val="es-ES" w:eastAsia="es-ES" w:bidi="es-ES"/>
      </w:rPr>
    </w:lvl>
    <w:lvl w:ilvl="8">
      <w:numFmt w:val="bullet"/>
      <w:lvlText w:val="•"/>
      <w:lvlJc w:val="left"/>
      <w:pPr>
        <w:ind w:left="8004" w:hanging="368"/>
      </w:pPr>
      <w:rPr>
        <w:rFonts w:hint="default"/>
        <w:lang w:val="es-ES" w:eastAsia="es-ES" w:bidi="es-ES"/>
      </w:rPr>
    </w:lvl>
  </w:abstractNum>
  <w:abstractNum w:abstractNumId="9">
    <w:nsid w:val="0CC33FFE"/>
    <w:multiLevelType w:val="multilevel"/>
    <w:tmpl w:val="3DC05EBA"/>
    <w:lvl w:ilvl="0">
      <w:start w:val="8"/>
      <w:numFmt w:val="decimal"/>
      <w:lvlText w:val="%1"/>
      <w:lvlJc w:val="left"/>
      <w:pPr>
        <w:ind w:left="1658" w:hanging="576"/>
      </w:pPr>
      <w:rPr>
        <w:rFonts w:hint="default"/>
        <w:lang w:val="es-ES" w:eastAsia="es-ES" w:bidi="es-ES"/>
      </w:rPr>
    </w:lvl>
    <w:lvl w:ilvl="1">
      <w:start w:val="2"/>
      <w:numFmt w:val="decimal"/>
      <w:lvlText w:val="%1.%2"/>
      <w:lvlJc w:val="left"/>
      <w:pPr>
        <w:ind w:left="1658" w:hanging="576"/>
      </w:pPr>
      <w:rPr>
        <w:rFonts w:hint="default"/>
        <w:b/>
        <w:bCs/>
        <w:spacing w:val="-2"/>
        <w:w w:val="100"/>
        <w:lang w:val="es-ES" w:eastAsia="es-ES" w:bidi="es-ES"/>
      </w:rPr>
    </w:lvl>
    <w:lvl w:ilvl="2">
      <w:numFmt w:val="bullet"/>
      <w:lvlText w:val=""/>
      <w:lvlJc w:val="left"/>
      <w:pPr>
        <w:ind w:left="1802" w:hanging="360"/>
      </w:pPr>
      <w:rPr>
        <w:rFonts w:ascii="Symbol" w:eastAsia="Symbol" w:hAnsi="Symbol" w:cs="Symbol" w:hint="default"/>
        <w:w w:val="99"/>
        <w:sz w:val="20"/>
        <w:szCs w:val="20"/>
        <w:lang w:val="es-ES" w:eastAsia="es-ES" w:bidi="es-ES"/>
      </w:rPr>
    </w:lvl>
    <w:lvl w:ilvl="3">
      <w:numFmt w:val="bullet"/>
      <w:lvlText w:val="•"/>
      <w:lvlJc w:val="left"/>
      <w:pPr>
        <w:ind w:left="3828" w:hanging="360"/>
      </w:pPr>
      <w:rPr>
        <w:rFonts w:hint="default"/>
        <w:lang w:val="es-ES" w:eastAsia="es-ES" w:bidi="es-ES"/>
      </w:rPr>
    </w:lvl>
    <w:lvl w:ilvl="4">
      <w:numFmt w:val="bullet"/>
      <w:lvlText w:val="•"/>
      <w:lvlJc w:val="left"/>
      <w:pPr>
        <w:ind w:left="4842" w:hanging="360"/>
      </w:pPr>
      <w:rPr>
        <w:rFonts w:hint="default"/>
        <w:lang w:val="es-ES" w:eastAsia="es-ES" w:bidi="es-ES"/>
      </w:rPr>
    </w:lvl>
    <w:lvl w:ilvl="5">
      <w:numFmt w:val="bullet"/>
      <w:lvlText w:val="•"/>
      <w:lvlJc w:val="left"/>
      <w:pPr>
        <w:ind w:left="5856" w:hanging="360"/>
      </w:pPr>
      <w:rPr>
        <w:rFonts w:hint="default"/>
        <w:lang w:val="es-ES" w:eastAsia="es-ES" w:bidi="es-ES"/>
      </w:rPr>
    </w:lvl>
    <w:lvl w:ilvl="6">
      <w:numFmt w:val="bullet"/>
      <w:lvlText w:val="•"/>
      <w:lvlJc w:val="left"/>
      <w:pPr>
        <w:ind w:left="6870" w:hanging="360"/>
      </w:pPr>
      <w:rPr>
        <w:rFonts w:hint="default"/>
        <w:lang w:val="es-ES" w:eastAsia="es-ES" w:bidi="es-ES"/>
      </w:rPr>
    </w:lvl>
    <w:lvl w:ilvl="7">
      <w:numFmt w:val="bullet"/>
      <w:lvlText w:val="•"/>
      <w:lvlJc w:val="left"/>
      <w:pPr>
        <w:ind w:left="7884" w:hanging="360"/>
      </w:pPr>
      <w:rPr>
        <w:rFonts w:hint="default"/>
        <w:lang w:val="es-ES" w:eastAsia="es-ES" w:bidi="es-ES"/>
      </w:rPr>
    </w:lvl>
    <w:lvl w:ilvl="8">
      <w:numFmt w:val="bullet"/>
      <w:lvlText w:val="•"/>
      <w:lvlJc w:val="left"/>
      <w:pPr>
        <w:ind w:left="8898" w:hanging="360"/>
      </w:pPr>
      <w:rPr>
        <w:rFonts w:hint="default"/>
        <w:lang w:val="es-ES" w:eastAsia="es-ES" w:bidi="es-ES"/>
      </w:rPr>
    </w:lvl>
  </w:abstractNum>
  <w:abstractNum w:abstractNumId="10">
    <w:nsid w:val="0D3E37B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0A116EE"/>
    <w:multiLevelType w:val="multilevel"/>
    <w:tmpl w:val="9A6A6EF8"/>
    <w:lvl w:ilvl="0">
      <w:start w:val="1"/>
      <w:numFmt w:val="decimal"/>
      <w:lvlText w:val="%1."/>
      <w:lvlJc w:val="left"/>
      <w:pPr>
        <w:ind w:left="1111" w:hanging="401"/>
      </w:pPr>
      <w:rPr>
        <w:rFonts w:ascii="Century Gothic" w:eastAsia="Century Gothic" w:hAnsi="Century Gothic" w:cs="Century Gothic" w:hint="default"/>
        <w:w w:val="99"/>
        <w:sz w:val="20"/>
        <w:szCs w:val="20"/>
        <w:lang w:val="es-ES" w:eastAsia="es-ES" w:bidi="es-ES"/>
      </w:rPr>
    </w:lvl>
    <w:lvl w:ilvl="1">
      <w:start w:val="1"/>
      <w:numFmt w:val="decimal"/>
      <w:lvlText w:val="%1.%2"/>
      <w:lvlJc w:val="left"/>
      <w:pPr>
        <w:ind w:left="1591" w:hanging="682"/>
      </w:pPr>
      <w:rPr>
        <w:rFonts w:ascii="Century Gothic" w:eastAsia="Century Gothic" w:hAnsi="Century Gothic" w:cs="Century Gothic" w:hint="default"/>
        <w:spacing w:val="-3"/>
        <w:w w:val="99"/>
        <w:sz w:val="20"/>
        <w:szCs w:val="20"/>
        <w:lang w:val="es-ES" w:eastAsia="es-ES" w:bidi="es-ES"/>
      </w:rPr>
    </w:lvl>
    <w:lvl w:ilvl="2">
      <w:start w:val="1"/>
      <w:numFmt w:val="decimal"/>
      <w:lvlText w:val="%1.%2.%3"/>
      <w:lvlJc w:val="left"/>
      <w:pPr>
        <w:ind w:left="1810" w:hanging="699"/>
      </w:pPr>
      <w:rPr>
        <w:rFonts w:ascii="Century Gothic" w:eastAsia="Century Gothic" w:hAnsi="Century Gothic" w:cs="Century Gothic" w:hint="default"/>
        <w:spacing w:val="-3"/>
        <w:w w:val="99"/>
        <w:sz w:val="20"/>
        <w:szCs w:val="20"/>
        <w:lang w:val="es-ES" w:eastAsia="es-ES" w:bidi="es-ES"/>
      </w:rPr>
    </w:lvl>
    <w:lvl w:ilvl="3">
      <w:numFmt w:val="bullet"/>
      <w:lvlText w:val="•"/>
      <w:lvlJc w:val="left"/>
      <w:pPr>
        <w:ind w:left="1809" w:hanging="699"/>
      </w:pPr>
      <w:rPr>
        <w:rFonts w:hint="default"/>
        <w:lang w:val="es-ES" w:eastAsia="es-ES" w:bidi="es-ES"/>
      </w:rPr>
    </w:lvl>
    <w:lvl w:ilvl="4">
      <w:numFmt w:val="bullet"/>
      <w:lvlText w:val="•"/>
      <w:lvlJc w:val="left"/>
      <w:pPr>
        <w:ind w:left="2029" w:hanging="699"/>
      </w:pPr>
      <w:rPr>
        <w:rFonts w:hint="default"/>
        <w:lang w:val="es-ES" w:eastAsia="es-ES" w:bidi="es-ES"/>
      </w:rPr>
    </w:lvl>
    <w:lvl w:ilvl="5">
      <w:numFmt w:val="bullet"/>
      <w:lvlText w:val="•"/>
      <w:lvlJc w:val="left"/>
      <w:pPr>
        <w:ind w:left="3450" w:hanging="699"/>
      </w:pPr>
      <w:rPr>
        <w:rFonts w:hint="default"/>
        <w:lang w:val="es-ES" w:eastAsia="es-ES" w:bidi="es-ES"/>
      </w:rPr>
    </w:lvl>
    <w:lvl w:ilvl="6">
      <w:numFmt w:val="bullet"/>
      <w:lvlText w:val="•"/>
      <w:lvlJc w:val="left"/>
      <w:pPr>
        <w:ind w:left="4871" w:hanging="699"/>
      </w:pPr>
      <w:rPr>
        <w:rFonts w:hint="default"/>
        <w:lang w:val="es-ES" w:eastAsia="es-ES" w:bidi="es-ES"/>
      </w:rPr>
    </w:lvl>
    <w:lvl w:ilvl="7">
      <w:numFmt w:val="bullet"/>
      <w:lvlText w:val="•"/>
      <w:lvlJc w:val="left"/>
      <w:pPr>
        <w:ind w:left="6292" w:hanging="699"/>
      </w:pPr>
      <w:rPr>
        <w:rFonts w:hint="default"/>
        <w:lang w:val="es-ES" w:eastAsia="es-ES" w:bidi="es-ES"/>
      </w:rPr>
    </w:lvl>
    <w:lvl w:ilvl="8">
      <w:numFmt w:val="bullet"/>
      <w:lvlText w:val="•"/>
      <w:lvlJc w:val="left"/>
      <w:pPr>
        <w:ind w:left="7713" w:hanging="699"/>
      </w:pPr>
      <w:rPr>
        <w:rFonts w:hint="default"/>
        <w:lang w:val="es-ES" w:eastAsia="es-ES" w:bidi="es-ES"/>
      </w:rPr>
    </w:lvl>
  </w:abstractNum>
  <w:abstractNum w:abstractNumId="12">
    <w:nsid w:val="1187184A"/>
    <w:multiLevelType w:val="multilevel"/>
    <w:tmpl w:val="964087A6"/>
    <w:lvl w:ilvl="0">
      <w:start w:val="12"/>
      <w:numFmt w:val="decimal"/>
      <w:lvlText w:val="%1"/>
      <w:lvlJc w:val="left"/>
      <w:pPr>
        <w:ind w:left="1648" w:hanging="567"/>
      </w:pPr>
      <w:rPr>
        <w:rFonts w:hint="default"/>
        <w:lang w:val="es-ES" w:eastAsia="es-ES" w:bidi="es-ES"/>
      </w:rPr>
    </w:lvl>
    <w:lvl w:ilvl="1">
      <w:start w:val="1"/>
      <w:numFmt w:val="decimal"/>
      <w:lvlText w:val="%1.%2"/>
      <w:lvlJc w:val="left"/>
      <w:pPr>
        <w:ind w:left="1648" w:hanging="567"/>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13">
    <w:nsid w:val="118D1336"/>
    <w:multiLevelType w:val="multilevel"/>
    <w:tmpl w:val="7D2442E2"/>
    <w:lvl w:ilvl="0">
      <w:start w:val="7"/>
      <w:numFmt w:val="decimal"/>
      <w:lvlText w:val="%1"/>
      <w:lvlJc w:val="left"/>
      <w:pPr>
        <w:ind w:left="1658" w:hanging="576"/>
      </w:pPr>
      <w:rPr>
        <w:rFonts w:hint="default"/>
        <w:lang w:val="es-ES" w:eastAsia="es-ES" w:bidi="es-ES"/>
      </w:rPr>
    </w:lvl>
    <w:lvl w:ilvl="1">
      <w:start w:val="1"/>
      <w:numFmt w:val="decimal"/>
      <w:lvlText w:val="%1.%2"/>
      <w:lvlJc w:val="left"/>
      <w:pPr>
        <w:ind w:left="1658" w:hanging="576"/>
      </w:pPr>
      <w:rPr>
        <w:rFonts w:hint="default"/>
        <w:b/>
        <w:bCs/>
        <w:spacing w:val="-2"/>
        <w:w w:val="100"/>
        <w:lang w:val="es-ES" w:eastAsia="es-ES" w:bidi="es-ES"/>
      </w:rPr>
    </w:lvl>
    <w:lvl w:ilvl="2">
      <w:numFmt w:val="bullet"/>
      <w:lvlText w:val=""/>
      <w:lvlJc w:val="left"/>
      <w:pPr>
        <w:ind w:left="1802" w:hanging="360"/>
      </w:pPr>
      <w:rPr>
        <w:rFonts w:ascii="Symbol" w:eastAsia="Symbol" w:hAnsi="Symbol" w:cs="Symbol" w:hint="default"/>
        <w:w w:val="99"/>
        <w:sz w:val="20"/>
        <w:szCs w:val="20"/>
        <w:lang w:val="es-ES" w:eastAsia="es-ES" w:bidi="es-ES"/>
      </w:rPr>
    </w:lvl>
    <w:lvl w:ilvl="3">
      <w:numFmt w:val="bullet"/>
      <w:lvlText w:val="•"/>
      <w:lvlJc w:val="left"/>
      <w:pPr>
        <w:ind w:left="3828" w:hanging="360"/>
      </w:pPr>
      <w:rPr>
        <w:rFonts w:hint="default"/>
        <w:lang w:val="es-ES" w:eastAsia="es-ES" w:bidi="es-ES"/>
      </w:rPr>
    </w:lvl>
    <w:lvl w:ilvl="4">
      <w:numFmt w:val="bullet"/>
      <w:lvlText w:val="•"/>
      <w:lvlJc w:val="left"/>
      <w:pPr>
        <w:ind w:left="4842" w:hanging="360"/>
      </w:pPr>
      <w:rPr>
        <w:rFonts w:hint="default"/>
        <w:lang w:val="es-ES" w:eastAsia="es-ES" w:bidi="es-ES"/>
      </w:rPr>
    </w:lvl>
    <w:lvl w:ilvl="5">
      <w:numFmt w:val="bullet"/>
      <w:lvlText w:val="•"/>
      <w:lvlJc w:val="left"/>
      <w:pPr>
        <w:ind w:left="5856" w:hanging="360"/>
      </w:pPr>
      <w:rPr>
        <w:rFonts w:hint="default"/>
        <w:lang w:val="es-ES" w:eastAsia="es-ES" w:bidi="es-ES"/>
      </w:rPr>
    </w:lvl>
    <w:lvl w:ilvl="6">
      <w:numFmt w:val="bullet"/>
      <w:lvlText w:val="•"/>
      <w:lvlJc w:val="left"/>
      <w:pPr>
        <w:ind w:left="6870" w:hanging="360"/>
      </w:pPr>
      <w:rPr>
        <w:rFonts w:hint="default"/>
        <w:lang w:val="es-ES" w:eastAsia="es-ES" w:bidi="es-ES"/>
      </w:rPr>
    </w:lvl>
    <w:lvl w:ilvl="7">
      <w:numFmt w:val="bullet"/>
      <w:lvlText w:val="•"/>
      <w:lvlJc w:val="left"/>
      <w:pPr>
        <w:ind w:left="7884" w:hanging="360"/>
      </w:pPr>
      <w:rPr>
        <w:rFonts w:hint="default"/>
        <w:lang w:val="es-ES" w:eastAsia="es-ES" w:bidi="es-ES"/>
      </w:rPr>
    </w:lvl>
    <w:lvl w:ilvl="8">
      <w:numFmt w:val="bullet"/>
      <w:lvlText w:val="•"/>
      <w:lvlJc w:val="left"/>
      <w:pPr>
        <w:ind w:left="8898" w:hanging="360"/>
      </w:pPr>
      <w:rPr>
        <w:rFonts w:hint="default"/>
        <w:lang w:val="es-ES" w:eastAsia="es-ES" w:bidi="es-ES"/>
      </w:rPr>
    </w:lvl>
  </w:abstractNum>
  <w:abstractNum w:abstractNumId="14">
    <w:nsid w:val="16CE169F"/>
    <w:multiLevelType w:val="multilevel"/>
    <w:tmpl w:val="4328CB8C"/>
    <w:lvl w:ilvl="0">
      <w:start w:val="5"/>
      <w:numFmt w:val="decimal"/>
      <w:lvlText w:val="%1"/>
      <w:lvlJc w:val="left"/>
      <w:pPr>
        <w:ind w:left="1629" w:hanging="540"/>
      </w:pPr>
      <w:rPr>
        <w:rFonts w:hint="default"/>
        <w:lang w:val="es-ES" w:eastAsia="es-ES" w:bidi="es-ES"/>
      </w:rPr>
    </w:lvl>
    <w:lvl w:ilvl="1">
      <w:start w:val="3"/>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2649" w:hanging="360"/>
      </w:pPr>
      <w:rPr>
        <w:rFonts w:ascii="Symbol" w:eastAsia="Symbol" w:hAnsi="Symbol" w:cs="Symbol" w:hint="default"/>
        <w:w w:val="99"/>
        <w:sz w:val="20"/>
        <w:szCs w:val="20"/>
        <w:lang w:val="es-ES" w:eastAsia="es-ES" w:bidi="es-ES"/>
      </w:rPr>
    </w:lvl>
    <w:lvl w:ilvl="4">
      <w:numFmt w:val="bullet"/>
      <w:lvlText w:val="•"/>
      <w:lvlJc w:val="left"/>
      <w:pPr>
        <w:ind w:left="4711" w:hanging="360"/>
      </w:pPr>
      <w:rPr>
        <w:rFonts w:hint="default"/>
        <w:lang w:val="es-ES" w:eastAsia="es-ES" w:bidi="es-ES"/>
      </w:rPr>
    </w:lvl>
    <w:lvl w:ilvl="5">
      <w:numFmt w:val="bullet"/>
      <w:lvlText w:val="•"/>
      <w:lvlJc w:val="left"/>
      <w:pPr>
        <w:ind w:left="5747" w:hanging="360"/>
      </w:pPr>
      <w:rPr>
        <w:rFonts w:hint="default"/>
        <w:lang w:val="es-ES" w:eastAsia="es-ES" w:bidi="es-ES"/>
      </w:rPr>
    </w:lvl>
    <w:lvl w:ilvl="6">
      <w:numFmt w:val="bullet"/>
      <w:lvlText w:val="•"/>
      <w:lvlJc w:val="left"/>
      <w:pPr>
        <w:ind w:left="6783" w:hanging="360"/>
      </w:pPr>
      <w:rPr>
        <w:rFonts w:hint="default"/>
        <w:lang w:val="es-ES" w:eastAsia="es-ES" w:bidi="es-ES"/>
      </w:rPr>
    </w:lvl>
    <w:lvl w:ilvl="7">
      <w:numFmt w:val="bullet"/>
      <w:lvlText w:val="•"/>
      <w:lvlJc w:val="left"/>
      <w:pPr>
        <w:ind w:left="7819" w:hanging="360"/>
      </w:pPr>
      <w:rPr>
        <w:rFonts w:hint="default"/>
        <w:lang w:val="es-ES" w:eastAsia="es-ES" w:bidi="es-ES"/>
      </w:rPr>
    </w:lvl>
    <w:lvl w:ilvl="8">
      <w:numFmt w:val="bullet"/>
      <w:lvlText w:val="•"/>
      <w:lvlJc w:val="left"/>
      <w:pPr>
        <w:ind w:left="8854" w:hanging="360"/>
      </w:pPr>
      <w:rPr>
        <w:rFonts w:hint="default"/>
        <w:lang w:val="es-ES" w:eastAsia="es-ES" w:bidi="es-ES"/>
      </w:rPr>
    </w:lvl>
  </w:abstractNum>
  <w:abstractNum w:abstractNumId="15">
    <w:nsid w:val="17670932"/>
    <w:multiLevelType w:val="multilevel"/>
    <w:tmpl w:val="5024FE24"/>
    <w:lvl w:ilvl="0">
      <w:start w:val="9"/>
      <w:numFmt w:val="decimal"/>
      <w:lvlText w:val="%1"/>
      <w:lvlJc w:val="left"/>
      <w:pPr>
        <w:ind w:left="1629" w:hanging="540"/>
      </w:pPr>
      <w:rPr>
        <w:rFonts w:hint="default"/>
        <w:lang w:val="es-ES" w:eastAsia="es-ES" w:bidi="es-ES"/>
      </w:rPr>
    </w:lvl>
    <w:lvl w:ilvl="1">
      <w:start w:val="4"/>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2940" w:hanging="728"/>
      </w:pPr>
      <w:rPr>
        <w:rFonts w:hint="default"/>
        <w:lang w:val="es-ES" w:eastAsia="es-ES" w:bidi="es-ES"/>
      </w:rPr>
    </w:lvl>
    <w:lvl w:ilvl="4">
      <w:numFmt w:val="bullet"/>
      <w:lvlText w:val="•"/>
      <w:lvlJc w:val="left"/>
      <w:pPr>
        <w:ind w:left="4081" w:hanging="728"/>
      </w:pPr>
      <w:rPr>
        <w:rFonts w:hint="default"/>
        <w:lang w:val="es-ES" w:eastAsia="es-ES" w:bidi="es-ES"/>
      </w:rPr>
    </w:lvl>
    <w:lvl w:ilvl="5">
      <w:numFmt w:val="bullet"/>
      <w:lvlText w:val="•"/>
      <w:lvlJc w:val="left"/>
      <w:pPr>
        <w:ind w:left="5222" w:hanging="728"/>
      </w:pPr>
      <w:rPr>
        <w:rFonts w:hint="default"/>
        <w:lang w:val="es-ES" w:eastAsia="es-ES" w:bidi="es-ES"/>
      </w:rPr>
    </w:lvl>
    <w:lvl w:ilvl="6">
      <w:numFmt w:val="bullet"/>
      <w:lvlText w:val="•"/>
      <w:lvlJc w:val="left"/>
      <w:pPr>
        <w:ind w:left="6363" w:hanging="728"/>
      </w:pPr>
      <w:rPr>
        <w:rFonts w:hint="default"/>
        <w:lang w:val="es-ES" w:eastAsia="es-ES" w:bidi="es-ES"/>
      </w:rPr>
    </w:lvl>
    <w:lvl w:ilvl="7">
      <w:numFmt w:val="bullet"/>
      <w:lvlText w:val="•"/>
      <w:lvlJc w:val="left"/>
      <w:pPr>
        <w:ind w:left="7504" w:hanging="728"/>
      </w:pPr>
      <w:rPr>
        <w:rFonts w:hint="default"/>
        <w:lang w:val="es-ES" w:eastAsia="es-ES" w:bidi="es-ES"/>
      </w:rPr>
    </w:lvl>
    <w:lvl w:ilvl="8">
      <w:numFmt w:val="bullet"/>
      <w:lvlText w:val="•"/>
      <w:lvlJc w:val="left"/>
      <w:pPr>
        <w:ind w:left="8644" w:hanging="728"/>
      </w:pPr>
      <w:rPr>
        <w:rFonts w:hint="default"/>
        <w:lang w:val="es-ES" w:eastAsia="es-ES" w:bidi="es-ES"/>
      </w:rPr>
    </w:lvl>
  </w:abstractNum>
  <w:abstractNum w:abstractNumId="16">
    <w:nsid w:val="179B492C"/>
    <w:multiLevelType w:val="hybridMultilevel"/>
    <w:tmpl w:val="C004D5E8"/>
    <w:lvl w:ilvl="0" w:tplc="DB80680C">
      <w:numFmt w:val="bullet"/>
      <w:lvlText w:val=""/>
      <w:lvlJc w:val="left"/>
      <w:pPr>
        <w:ind w:left="1442" w:hanging="360"/>
      </w:pPr>
      <w:rPr>
        <w:rFonts w:ascii="Symbol" w:eastAsia="Symbol" w:hAnsi="Symbol" w:cs="Symbol" w:hint="default"/>
        <w:w w:val="99"/>
        <w:sz w:val="20"/>
        <w:szCs w:val="20"/>
        <w:lang w:val="es-ES" w:eastAsia="es-ES" w:bidi="es-ES"/>
      </w:rPr>
    </w:lvl>
    <w:lvl w:ilvl="1" w:tplc="0F3CAF04">
      <w:numFmt w:val="bullet"/>
      <w:lvlText w:val="•"/>
      <w:lvlJc w:val="left"/>
      <w:pPr>
        <w:ind w:left="2388" w:hanging="360"/>
      </w:pPr>
      <w:rPr>
        <w:rFonts w:hint="default"/>
        <w:lang w:val="es-ES" w:eastAsia="es-ES" w:bidi="es-ES"/>
      </w:rPr>
    </w:lvl>
    <w:lvl w:ilvl="2" w:tplc="AEC4021A">
      <w:numFmt w:val="bullet"/>
      <w:lvlText w:val="•"/>
      <w:lvlJc w:val="left"/>
      <w:pPr>
        <w:ind w:left="3337" w:hanging="360"/>
      </w:pPr>
      <w:rPr>
        <w:rFonts w:hint="default"/>
        <w:lang w:val="es-ES" w:eastAsia="es-ES" w:bidi="es-ES"/>
      </w:rPr>
    </w:lvl>
    <w:lvl w:ilvl="3" w:tplc="FF6A2826">
      <w:numFmt w:val="bullet"/>
      <w:lvlText w:val="•"/>
      <w:lvlJc w:val="left"/>
      <w:pPr>
        <w:ind w:left="4285" w:hanging="360"/>
      </w:pPr>
      <w:rPr>
        <w:rFonts w:hint="default"/>
        <w:lang w:val="es-ES" w:eastAsia="es-ES" w:bidi="es-ES"/>
      </w:rPr>
    </w:lvl>
    <w:lvl w:ilvl="4" w:tplc="9B0A5606">
      <w:numFmt w:val="bullet"/>
      <w:lvlText w:val="•"/>
      <w:lvlJc w:val="left"/>
      <w:pPr>
        <w:ind w:left="5234" w:hanging="360"/>
      </w:pPr>
      <w:rPr>
        <w:rFonts w:hint="default"/>
        <w:lang w:val="es-ES" w:eastAsia="es-ES" w:bidi="es-ES"/>
      </w:rPr>
    </w:lvl>
    <w:lvl w:ilvl="5" w:tplc="ABE85FFC">
      <w:numFmt w:val="bullet"/>
      <w:lvlText w:val="•"/>
      <w:lvlJc w:val="left"/>
      <w:pPr>
        <w:ind w:left="6183" w:hanging="360"/>
      </w:pPr>
      <w:rPr>
        <w:rFonts w:hint="default"/>
        <w:lang w:val="es-ES" w:eastAsia="es-ES" w:bidi="es-ES"/>
      </w:rPr>
    </w:lvl>
    <w:lvl w:ilvl="6" w:tplc="CF28A5EE">
      <w:numFmt w:val="bullet"/>
      <w:lvlText w:val="•"/>
      <w:lvlJc w:val="left"/>
      <w:pPr>
        <w:ind w:left="7131" w:hanging="360"/>
      </w:pPr>
      <w:rPr>
        <w:rFonts w:hint="default"/>
        <w:lang w:val="es-ES" w:eastAsia="es-ES" w:bidi="es-ES"/>
      </w:rPr>
    </w:lvl>
    <w:lvl w:ilvl="7" w:tplc="1C5A02C2">
      <w:numFmt w:val="bullet"/>
      <w:lvlText w:val="•"/>
      <w:lvlJc w:val="left"/>
      <w:pPr>
        <w:ind w:left="8080" w:hanging="360"/>
      </w:pPr>
      <w:rPr>
        <w:rFonts w:hint="default"/>
        <w:lang w:val="es-ES" w:eastAsia="es-ES" w:bidi="es-ES"/>
      </w:rPr>
    </w:lvl>
    <w:lvl w:ilvl="8" w:tplc="30AA2ECA">
      <w:numFmt w:val="bullet"/>
      <w:lvlText w:val="•"/>
      <w:lvlJc w:val="left"/>
      <w:pPr>
        <w:ind w:left="9029" w:hanging="360"/>
      </w:pPr>
      <w:rPr>
        <w:rFonts w:hint="default"/>
        <w:lang w:val="es-ES" w:eastAsia="es-ES" w:bidi="es-ES"/>
      </w:rPr>
    </w:lvl>
  </w:abstractNum>
  <w:abstractNum w:abstractNumId="17">
    <w:nsid w:val="18EA0381"/>
    <w:multiLevelType w:val="multilevel"/>
    <w:tmpl w:val="5F3C11A4"/>
    <w:lvl w:ilvl="0">
      <w:start w:val="6"/>
      <w:numFmt w:val="decimal"/>
      <w:lvlText w:val="%1"/>
      <w:lvlJc w:val="left"/>
      <w:pPr>
        <w:ind w:left="1648" w:hanging="567"/>
      </w:pPr>
      <w:rPr>
        <w:rFonts w:hint="default"/>
        <w:lang w:val="es-ES" w:eastAsia="es-ES" w:bidi="es-ES"/>
      </w:rPr>
    </w:lvl>
    <w:lvl w:ilvl="1">
      <w:start w:val="4"/>
      <w:numFmt w:val="decimal"/>
      <w:lvlText w:val="%1.%2"/>
      <w:lvlJc w:val="left"/>
      <w:pPr>
        <w:ind w:left="1648" w:hanging="567"/>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18">
    <w:nsid w:val="1D741275"/>
    <w:multiLevelType w:val="hybridMultilevel"/>
    <w:tmpl w:val="A476AF9E"/>
    <w:lvl w:ilvl="0" w:tplc="EA98888E">
      <w:numFmt w:val="bullet"/>
      <w:lvlText w:val=""/>
      <w:lvlJc w:val="left"/>
      <w:pPr>
        <w:ind w:left="1802" w:hanging="360"/>
      </w:pPr>
      <w:rPr>
        <w:rFonts w:ascii="Symbol" w:eastAsia="Symbol" w:hAnsi="Symbol" w:cs="Symbol" w:hint="default"/>
        <w:w w:val="99"/>
        <w:sz w:val="20"/>
        <w:szCs w:val="20"/>
        <w:lang w:val="es-ES" w:eastAsia="es-ES" w:bidi="es-ES"/>
      </w:rPr>
    </w:lvl>
    <w:lvl w:ilvl="1" w:tplc="57A01EEC">
      <w:numFmt w:val="bullet"/>
      <w:lvlText w:val="•"/>
      <w:lvlJc w:val="left"/>
      <w:pPr>
        <w:ind w:left="2712" w:hanging="360"/>
      </w:pPr>
      <w:rPr>
        <w:rFonts w:hint="default"/>
        <w:lang w:val="es-ES" w:eastAsia="es-ES" w:bidi="es-ES"/>
      </w:rPr>
    </w:lvl>
    <w:lvl w:ilvl="2" w:tplc="B84E1DEE">
      <w:numFmt w:val="bullet"/>
      <w:lvlText w:val="•"/>
      <w:lvlJc w:val="left"/>
      <w:pPr>
        <w:ind w:left="3625" w:hanging="360"/>
      </w:pPr>
      <w:rPr>
        <w:rFonts w:hint="default"/>
        <w:lang w:val="es-ES" w:eastAsia="es-ES" w:bidi="es-ES"/>
      </w:rPr>
    </w:lvl>
    <w:lvl w:ilvl="3" w:tplc="758AA88E">
      <w:numFmt w:val="bullet"/>
      <w:lvlText w:val="•"/>
      <w:lvlJc w:val="left"/>
      <w:pPr>
        <w:ind w:left="4537" w:hanging="360"/>
      </w:pPr>
      <w:rPr>
        <w:rFonts w:hint="default"/>
        <w:lang w:val="es-ES" w:eastAsia="es-ES" w:bidi="es-ES"/>
      </w:rPr>
    </w:lvl>
    <w:lvl w:ilvl="4" w:tplc="0414F58A">
      <w:numFmt w:val="bullet"/>
      <w:lvlText w:val="•"/>
      <w:lvlJc w:val="left"/>
      <w:pPr>
        <w:ind w:left="5450" w:hanging="360"/>
      </w:pPr>
      <w:rPr>
        <w:rFonts w:hint="default"/>
        <w:lang w:val="es-ES" w:eastAsia="es-ES" w:bidi="es-ES"/>
      </w:rPr>
    </w:lvl>
    <w:lvl w:ilvl="5" w:tplc="31BAFAA8">
      <w:numFmt w:val="bullet"/>
      <w:lvlText w:val="•"/>
      <w:lvlJc w:val="left"/>
      <w:pPr>
        <w:ind w:left="6363" w:hanging="360"/>
      </w:pPr>
      <w:rPr>
        <w:rFonts w:hint="default"/>
        <w:lang w:val="es-ES" w:eastAsia="es-ES" w:bidi="es-ES"/>
      </w:rPr>
    </w:lvl>
    <w:lvl w:ilvl="6" w:tplc="CA2EFF8E">
      <w:numFmt w:val="bullet"/>
      <w:lvlText w:val="•"/>
      <w:lvlJc w:val="left"/>
      <w:pPr>
        <w:ind w:left="7275" w:hanging="360"/>
      </w:pPr>
      <w:rPr>
        <w:rFonts w:hint="default"/>
        <w:lang w:val="es-ES" w:eastAsia="es-ES" w:bidi="es-ES"/>
      </w:rPr>
    </w:lvl>
    <w:lvl w:ilvl="7" w:tplc="6E042C7A">
      <w:numFmt w:val="bullet"/>
      <w:lvlText w:val="•"/>
      <w:lvlJc w:val="left"/>
      <w:pPr>
        <w:ind w:left="8188" w:hanging="360"/>
      </w:pPr>
      <w:rPr>
        <w:rFonts w:hint="default"/>
        <w:lang w:val="es-ES" w:eastAsia="es-ES" w:bidi="es-ES"/>
      </w:rPr>
    </w:lvl>
    <w:lvl w:ilvl="8" w:tplc="C8C82A34">
      <w:numFmt w:val="bullet"/>
      <w:lvlText w:val="•"/>
      <w:lvlJc w:val="left"/>
      <w:pPr>
        <w:ind w:left="9101" w:hanging="360"/>
      </w:pPr>
      <w:rPr>
        <w:rFonts w:hint="default"/>
        <w:lang w:val="es-ES" w:eastAsia="es-ES" w:bidi="es-ES"/>
      </w:rPr>
    </w:lvl>
  </w:abstractNum>
  <w:abstractNum w:abstractNumId="19">
    <w:nsid w:val="2003408D"/>
    <w:multiLevelType w:val="multilevel"/>
    <w:tmpl w:val="44527B48"/>
    <w:lvl w:ilvl="0">
      <w:start w:val="9"/>
      <w:numFmt w:val="decimal"/>
      <w:lvlText w:val="%1"/>
      <w:lvlJc w:val="left"/>
      <w:pPr>
        <w:ind w:left="1802" w:hanging="720"/>
      </w:pPr>
      <w:rPr>
        <w:rFonts w:hint="default"/>
        <w:lang w:val="es-ES" w:eastAsia="es-ES" w:bidi="es-ES"/>
      </w:rPr>
    </w:lvl>
    <w:lvl w:ilvl="1">
      <w:start w:val="4"/>
      <w:numFmt w:val="decimal"/>
      <w:lvlText w:val="%1.%2"/>
      <w:lvlJc w:val="left"/>
      <w:pPr>
        <w:ind w:left="1802" w:hanging="720"/>
      </w:pPr>
      <w:rPr>
        <w:rFonts w:hint="default"/>
        <w:lang w:val="es-ES" w:eastAsia="es-ES" w:bidi="es-ES"/>
      </w:rPr>
    </w:lvl>
    <w:lvl w:ilvl="2">
      <w:start w:val="1"/>
      <w:numFmt w:val="decimal"/>
      <w:lvlText w:val="%1.%2.%3"/>
      <w:lvlJc w:val="left"/>
      <w:pPr>
        <w:ind w:left="1802" w:hanging="720"/>
      </w:pPr>
      <w:rPr>
        <w:rFonts w:ascii="Century Gothic" w:eastAsia="Century Gothic" w:hAnsi="Century Gothic" w:cs="Century Gothic" w:hint="default"/>
        <w:b/>
        <w:bCs/>
        <w:i/>
        <w:spacing w:val="-2"/>
        <w:w w:val="100"/>
        <w:sz w:val="22"/>
        <w:szCs w:val="22"/>
        <w:lang w:val="es-ES" w:eastAsia="es-ES" w:bidi="es-ES"/>
      </w:rPr>
    </w:lvl>
    <w:lvl w:ilvl="3">
      <w:numFmt w:val="bullet"/>
      <w:lvlText w:val="•"/>
      <w:lvlJc w:val="left"/>
      <w:pPr>
        <w:ind w:left="4537" w:hanging="720"/>
      </w:pPr>
      <w:rPr>
        <w:rFonts w:hint="default"/>
        <w:lang w:val="es-ES" w:eastAsia="es-ES" w:bidi="es-ES"/>
      </w:rPr>
    </w:lvl>
    <w:lvl w:ilvl="4">
      <w:numFmt w:val="bullet"/>
      <w:lvlText w:val="•"/>
      <w:lvlJc w:val="left"/>
      <w:pPr>
        <w:ind w:left="5450" w:hanging="720"/>
      </w:pPr>
      <w:rPr>
        <w:rFonts w:hint="default"/>
        <w:lang w:val="es-ES" w:eastAsia="es-ES" w:bidi="es-ES"/>
      </w:rPr>
    </w:lvl>
    <w:lvl w:ilvl="5">
      <w:numFmt w:val="bullet"/>
      <w:lvlText w:val="•"/>
      <w:lvlJc w:val="left"/>
      <w:pPr>
        <w:ind w:left="6363" w:hanging="720"/>
      </w:pPr>
      <w:rPr>
        <w:rFonts w:hint="default"/>
        <w:lang w:val="es-ES" w:eastAsia="es-ES" w:bidi="es-ES"/>
      </w:rPr>
    </w:lvl>
    <w:lvl w:ilvl="6">
      <w:numFmt w:val="bullet"/>
      <w:lvlText w:val="•"/>
      <w:lvlJc w:val="left"/>
      <w:pPr>
        <w:ind w:left="7275" w:hanging="720"/>
      </w:pPr>
      <w:rPr>
        <w:rFonts w:hint="default"/>
        <w:lang w:val="es-ES" w:eastAsia="es-ES" w:bidi="es-ES"/>
      </w:rPr>
    </w:lvl>
    <w:lvl w:ilvl="7">
      <w:numFmt w:val="bullet"/>
      <w:lvlText w:val="•"/>
      <w:lvlJc w:val="left"/>
      <w:pPr>
        <w:ind w:left="8188" w:hanging="720"/>
      </w:pPr>
      <w:rPr>
        <w:rFonts w:hint="default"/>
        <w:lang w:val="es-ES" w:eastAsia="es-ES" w:bidi="es-ES"/>
      </w:rPr>
    </w:lvl>
    <w:lvl w:ilvl="8">
      <w:numFmt w:val="bullet"/>
      <w:lvlText w:val="•"/>
      <w:lvlJc w:val="left"/>
      <w:pPr>
        <w:ind w:left="9101" w:hanging="720"/>
      </w:pPr>
      <w:rPr>
        <w:rFonts w:hint="default"/>
        <w:lang w:val="es-ES" w:eastAsia="es-ES" w:bidi="es-ES"/>
      </w:rPr>
    </w:lvl>
  </w:abstractNum>
  <w:abstractNum w:abstractNumId="20">
    <w:nsid w:val="2101692E"/>
    <w:multiLevelType w:val="multilevel"/>
    <w:tmpl w:val="0A9438C0"/>
    <w:lvl w:ilvl="0">
      <w:start w:val="11"/>
      <w:numFmt w:val="decimal"/>
      <w:lvlText w:val="%1"/>
      <w:lvlJc w:val="left"/>
      <w:pPr>
        <w:ind w:left="1658" w:hanging="576"/>
      </w:pPr>
      <w:rPr>
        <w:rFonts w:hint="default"/>
        <w:lang w:val="es-ES" w:eastAsia="es-ES" w:bidi="es-ES"/>
      </w:rPr>
    </w:lvl>
    <w:lvl w:ilvl="1">
      <w:start w:val="1"/>
      <w:numFmt w:val="decimal"/>
      <w:lvlText w:val="%1.%2"/>
      <w:lvlJc w:val="left"/>
      <w:pPr>
        <w:ind w:left="1658" w:hanging="576"/>
      </w:pPr>
      <w:rPr>
        <w:rFonts w:hint="default"/>
        <w:b/>
        <w:bCs/>
        <w:i/>
        <w:spacing w:val="-2"/>
        <w:w w:val="100"/>
        <w:lang w:val="es-ES" w:eastAsia="es-ES" w:bidi="es-ES"/>
      </w:rPr>
    </w:lvl>
    <w:lvl w:ilvl="2">
      <w:numFmt w:val="bullet"/>
      <w:lvlText w:val=""/>
      <w:lvlJc w:val="left"/>
      <w:pPr>
        <w:ind w:left="2510" w:hanging="360"/>
      </w:pPr>
      <w:rPr>
        <w:rFonts w:ascii="Symbol" w:eastAsia="Symbol" w:hAnsi="Symbol" w:cs="Symbol" w:hint="default"/>
        <w:w w:val="99"/>
        <w:sz w:val="20"/>
        <w:szCs w:val="20"/>
        <w:lang w:val="es-ES" w:eastAsia="es-ES" w:bidi="es-ES"/>
      </w:rPr>
    </w:lvl>
    <w:lvl w:ilvl="3">
      <w:numFmt w:val="bullet"/>
      <w:lvlText w:val="•"/>
      <w:lvlJc w:val="left"/>
      <w:pPr>
        <w:ind w:left="3570" w:hanging="360"/>
      </w:pPr>
      <w:rPr>
        <w:rFonts w:hint="default"/>
        <w:lang w:val="es-ES" w:eastAsia="es-ES" w:bidi="es-ES"/>
      </w:rPr>
    </w:lvl>
    <w:lvl w:ilvl="4">
      <w:numFmt w:val="bullet"/>
      <w:lvlText w:val="•"/>
      <w:lvlJc w:val="left"/>
      <w:pPr>
        <w:ind w:left="4621" w:hanging="360"/>
      </w:pPr>
      <w:rPr>
        <w:rFonts w:hint="default"/>
        <w:lang w:val="es-ES" w:eastAsia="es-ES" w:bidi="es-ES"/>
      </w:rPr>
    </w:lvl>
    <w:lvl w:ilvl="5">
      <w:numFmt w:val="bullet"/>
      <w:lvlText w:val="•"/>
      <w:lvlJc w:val="left"/>
      <w:pPr>
        <w:ind w:left="5672" w:hanging="360"/>
      </w:pPr>
      <w:rPr>
        <w:rFonts w:hint="default"/>
        <w:lang w:val="es-ES" w:eastAsia="es-ES" w:bidi="es-ES"/>
      </w:rPr>
    </w:lvl>
    <w:lvl w:ilvl="6">
      <w:numFmt w:val="bullet"/>
      <w:lvlText w:val="•"/>
      <w:lvlJc w:val="left"/>
      <w:pPr>
        <w:ind w:left="6723" w:hanging="360"/>
      </w:pPr>
      <w:rPr>
        <w:rFonts w:hint="default"/>
        <w:lang w:val="es-ES" w:eastAsia="es-ES" w:bidi="es-ES"/>
      </w:rPr>
    </w:lvl>
    <w:lvl w:ilvl="7">
      <w:numFmt w:val="bullet"/>
      <w:lvlText w:val="•"/>
      <w:lvlJc w:val="left"/>
      <w:pPr>
        <w:ind w:left="7774"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21">
    <w:nsid w:val="22D2035C"/>
    <w:multiLevelType w:val="multilevel"/>
    <w:tmpl w:val="0C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nsid w:val="254210EE"/>
    <w:multiLevelType w:val="multilevel"/>
    <w:tmpl w:val="AEAC8BBE"/>
    <w:lvl w:ilvl="0">
      <w:start w:val="5"/>
      <w:numFmt w:val="decimal"/>
      <w:lvlText w:val="%1"/>
      <w:lvlJc w:val="left"/>
      <w:pPr>
        <w:ind w:left="1629" w:hanging="540"/>
      </w:pPr>
      <w:rPr>
        <w:rFonts w:hint="default"/>
        <w:lang w:val="es-ES" w:eastAsia="es-ES" w:bidi="es-ES"/>
      </w:rPr>
    </w:lvl>
    <w:lvl w:ilvl="1">
      <w:start w:val="1"/>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23">
    <w:nsid w:val="28981AF1"/>
    <w:multiLevelType w:val="multilevel"/>
    <w:tmpl w:val="A40248E2"/>
    <w:lvl w:ilvl="0">
      <w:start w:val="12"/>
      <w:numFmt w:val="decimal"/>
      <w:lvlText w:val="%1"/>
      <w:lvlJc w:val="left"/>
      <w:pPr>
        <w:ind w:left="1648" w:hanging="567"/>
      </w:pPr>
      <w:rPr>
        <w:rFonts w:hint="default"/>
        <w:lang w:val="es-ES" w:eastAsia="es-ES" w:bidi="es-ES"/>
      </w:rPr>
    </w:lvl>
    <w:lvl w:ilvl="1">
      <w:start w:val="2"/>
      <w:numFmt w:val="decimal"/>
      <w:lvlText w:val="%1.%2"/>
      <w:lvlJc w:val="left"/>
      <w:pPr>
        <w:ind w:left="1648" w:hanging="567"/>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24">
    <w:nsid w:val="2A6D4771"/>
    <w:multiLevelType w:val="multilevel"/>
    <w:tmpl w:val="54A25634"/>
    <w:lvl w:ilvl="0">
      <w:start w:val="13"/>
      <w:numFmt w:val="decimal"/>
      <w:lvlText w:val="%1"/>
      <w:lvlJc w:val="left"/>
      <w:pPr>
        <w:ind w:left="1648" w:hanging="567"/>
      </w:pPr>
      <w:rPr>
        <w:rFonts w:hint="default"/>
        <w:lang w:val="es-ES" w:eastAsia="es-ES" w:bidi="es-ES"/>
      </w:rPr>
    </w:lvl>
    <w:lvl w:ilvl="1">
      <w:start w:val="1"/>
      <w:numFmt w:val="decimal"/>
      <w:lvlText w:val="%1.%2"/>
      <w:lvlJc w:val="left"/>
      <w:pPr>
        <w:ind w:left="1648" w:hanging="567"/>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2940" w:hanging="728"/>
      </w:pPr>
      <w:rPr>
        <w:rFonts w:hint="default"/>
        <w:lang w:val="es-ES" w:eastAsia="es-ES" w:bidi="es-ES"/>
      </w:rPr>
    </w:lvl>
    <w:lvl w:ilvl="4">
      <w:numFmt w:val="bullet"/>
      <w:lvlText w:val="•"/>
      <w:lvlJc w:val="left"/>
      <w:pPr>
        <w:ind w:left="4081" w:hanging="728"/>
      </w:pPr>
      <w:rPr>
        <w:rFonts w:hint="default"/>
        <w:lang w:val="es-ES" w:eastAsia="es-ES" w:bidi="es-ES"/>
      </w:rPr>
    </w:lvl>
    <w:lvl w:ilvl="5">
      <w:numFmt w:val="bullet"/>
      <w:lvlText w:val="•"/>
      <w:lvlJc w:val="left"/>
      <w:pPr>
        <w:ind w:left="5222" w:hanging="728"/>
      </w:pPr>
      <w:rPr>
        <w:rFonts w:hint="default"/>
        <w:lang w:val="es-ES" w:eastAsia="es-ES" w:bidi="es-ES"/>
      </w:rPr>
    </w:lvl>
    <w:lvl w:ilvl="6">
      <w:numFmt w:val="bullet"/>
      <w:lvlText w:val="•"/>
      <w:lvlJc w:val="left"/>
      <w:pPr>
        <w:ind w:left="6363" w:hanging="728"/>
      </w:pPr>
      <w:rPr>
        <w:rFonts w:hint="default"/>
        <w:lang w:val="es-ES" w:eastAsia="es-ES" w:bidi="es-ES"/>
      </w:rPr>
    </w:lvl>
    <w:lvl w:ilvl="7">
      <w:numFmt w:val="bullet"/>
      <w:lvlText w:val="•"/>
      <w:lvlJc w:val="left"/>
      <w:pPr>
        <w:ind w:left="7504" w:hanging="728"/>
      </w:pPr>
      <w:rPr>
        <w:rFonts w:hint="default"/>
        <w:lang w:val="es-ES" w:eastAsia="es-ES" w:bidi="es-ES"/>
      </w:rPr>
    </w:lvl>
    <w:lvl w:ilvl="8">
      <w:numFmt w:val="bullet"/>
      <w:lvlText w:val="•"/>
      <w:lvlJc w:val="left"/>
      <w:pPr>
        <w:ind w:left="8644" w:hanging="728"/>
      </w:pPr>
      <w:rPr>
        <w:rFonts w:hint="default"/>
        <w:lang w:val="es-ES" w:eastAsia="es-ES" w:bidi="es-ES"/>
      </w:rPr>
    </w:lvl>
  </w:abstractNum>
  <w:abstractNum w:abstractNumId="25">
    <w:nsid w:val="2CBD0982"/>
    <w:multiLevelType w:val="multilevel"/>
    <w:tmpl w:val="6F8820FA"/>
    <w:lvl w:ilvl="0">
      <w:start w:val="6"/>
      <w:numFmt w:val="decimal"/>
      <w:lvlText w:val="%1"/>
      <w:lvlJc w:val="left"/>
      <w:pPr>
        <w:ind w:left="1658" w:hanging="576"/>
      </w:pPr>
      <w:rPr>
        <w:rFonts w:hint="default"/>
        <w:lang w:val="es-ES" w:eastAsia="es-ES" w:bidi="es-ES"/>
      </w:rPr>
    </w:lvl>
    <w:lvl w:ilvl="1">
      <w:start w:val="1"/>
      <w:numFmt w:val="decimal"/>
      <w:lvlText w:val="%1.%2"/>
      <w:lvlJc w:val="left"/>
      <w:pPr>
        <w:ind w:left="1658" w:hanging="576"/>
      </w:pPr>
      <w:rPr>
        <w:rFonts w:ascii="Century Gothic" w:eastAsia="Century Gothic" w:hAnsi="Century Gothic" w:cs="Century Gothic" w:hint="default"/>
        <w:b/>
        <w:bCs/>
        <w:spacing w:val="-2"/>
        <w:w w:val="100"/>
        <w:sz w:val="22"/>
        <w:szCs w:val="22"/>
        <w:lang w:val="es-ES" w:eastAsia="es-ES" w:bidi="es-ES"/>
      </w:rPr>
    </w:lvl>
    <w:lvl w:ilvl="2">
      <w:start w:val="1"/>
      <w:numFmt w:val="decimal"/>
      <w:lvlText w:val="%1.%2.%3"/>
      <w:lvlJc w:val="left"/>
      <w:pPr>
        <w:ind w:left="1802" w:hanging="720"/>
      </w:pPr>
      <w:rPr>
        <w:rFonts w:ascii="Century Gothic" w:eastAsia="Century Gothic" w:hAnsi="Century Gothic" w:cs="Century Gothic" w:hint="default"/>
        <w:b/>
        <w:bCs/>
        <w:spacing w:val="-2"/>
        <w:w w:val="100"/>
        <w:sz w:val="22"/>
        <w:szCs w:val="22"/>
        <w:lang w:val="es-ES" w:eastAsia="es-ES" w:bidi="es-ES"/>
      </w:rPr>
    </w:lvl>
    <w:lvl w:ilvl="3">
      <w:numFmt w:val="bullet"/>
      <w:lvlText w:val=""/>
      <w:lvlJc w:val="left"/>
      <w:pPr>
        <w:ind w:left="1802" w:hanging="360"/>
      </w:pPr>
      <w:rPr>
        <w:rFonts w:ascii="Symbol" w:eastAsia="Symbol" w:hAnsi="Symbol" w:cs="Symbol" w:hint="default"/>
        <w:w w:val="99"/>
        <w:sz w:val="20"/>
        <w:szCs w:val="20"/>
        <w:lang w:val="es-ES" w:eastAsia="es-ES" w:bidi="es-ES"/>
      </w:rPr>
    </w:lvl>
    <w:lvl w:ilvl="4">
      <w:numFmt w:val="bullet"/>
      <w:lvlText w:val="•"/>
      <w:lvlJc w:val="left"/>
      <w:pPr>
        <w:ind w:left="4842" w:hanging="360"/>
      </w:pPr>
      <w:rPr>
        <w:rFonts w:hint="default"/>
        <w:lang w:val="es-ES" w:eastAsia="es-ES" w:bidi="es-ES"/>
      </w:rPr>
    </w:lvl>
    <w:lvl w:ilvl="5">
      <w:numFmt w:val="bullet"/>
      <w:lvlText w:val="•"/>
      <w:lvlJc w:val="left"/>
      <w:pPr>
        <w:ind w:left="5856" w:hanging="360"/>
      </w:pPr>
      <w:rPr>
        <w:rFonts w:hint="default"/>
        <w:lang w:val="es-ES" w:eastAsia="es-ES" w:bidi="es-ES"/>
      </w:rPr>
    </w:lvl>
    <w:lvl w:ilvl="6">
      <w:numFmt w:val="bullet"/>
      <w:lvlText w:val="•"/>
      <w:lvlJc w:val="left"/>
      <w:pPr>
        <w:ind w:left="6870" w:hanging="360"/>
      </w:pPr>
      <w:rPr>
        <w:rFonts w:hint="default"/>
        <w:lang w:val="es-ES" w:eastAsia="es-ES" w:bidi="es-ES"/>
      </w:rPr>
    </w:lvl>
    <w:lvl w:ilvl="7">
      <w:numFmt w:val="bullet"/>
      <w:lvlText w:val="•"/>
      <w:lvlJc w:val="left"/>
      <w:pPr>
        <w:ind w:left="7884" w:hanging="360"/>
      </w:pPr>
      <w:rPr>
        <w:rFonts w:hint="default"/>
        <w:lang w:val="es-ES" w:eastAsia="es-ES" w:bidi="es-ES"/>
      </w:rPr>
    </w:lvl>
    <w:lvl w:ilvl="8">
      <w:numFmt w:val="bullet"/>
      <w:lvlText w:val="•"/>
      <w:lvlJc w:val="left"/>
      <w:pPr>
        <w:ind w:left="8898" w:hanging="360"/>
      </w:pPr>
      <w:rPr>
        <w:rFonts w:hint="default"/>
        <w:lang w:val="es-ES" w:eastAsia="es-ES" w:bidi="es-ES"/>
      </w:rPr>
    </w:lvl>
  </w:abstractNum>
  <w:abstractNum w:abstractNumId="26">
    <w:nsid w:val="2EBC1B26"/>
    <w:multiLevelType w:val="hybridMultilevel"/>
    <w:tmpl w:val="4ED47F1C"/>
    <w:lvl w:ilvl="0" w:tplc="B9EAEF7E">
      <w:numFmt w:val="bullet"/>
      <w:lvlText w:val="-"/>
      <w:lvlJc w:val="left"/>
      <w:pPr>
        <w:ind w:left="1082" w:hanging="156"/>
      </w:pPr>
      <w:rPr>
        <w:rFonts w:ascii="Century Gothic" w:eastAsia="Century Gothic" w:hAnsi="Century Gothic" w:cs="Century Gothic" w:hint="default"/>
        <w:w w:val="99"/>
        <w:sz w:val="20"/>
        <w:szCs w:val="20"/>
        <w:lang w:val="es-ES" w:eastAsia="es-ES" w:bidi="es-ES"/>
      </w:rPr>
    </w:lvl>
    <w:lvl w:ilvl="1" w:tplc="76E48128">
      <w:numFmt w:val="bullet"/>
      <w:lvlText w:val="-"/>
      <w:lvlJc w:val="left"/>
      <w:pPr>
        <w:ind w:left="1802" w:hanging="360"/>
      </w:pPr>
      <w:rPr>
        <w:rFonts w:ascii="Century Gothic" w:eastAsia="Century Gothic" w:hAnsi="Century Gothic" w:cs="Century Gothic" w:hint="default"/>
        <w:w w:val="99"/>
        <w:sz w:val="20"/>
        <w:szCs w:val="20"/>
        <w:lang w:val="es-ES" w:eastAsia="es-ES" w:bidi="es-ES"/>
      </w:rPr>
    </w:lvl>
    <w:lvl w:ilvl="2" w:tplc="3E884ACE">
      <w:numFmt w:val="bullet"/>
      <w:lvlText w:val="•"/>
      <w:lvlJc w:val="left"/>
      <w:pPr>
        <w:ind w:left="2814" w:hanging="360"/>
      </w:pPr>
      <w:rPr>
        <w:rFonts w:hint="default"/>
        <w:lang w:val="es-ES" w:eastAsia="es-ES" w:bidi="es-ES"/>
      </w:rPr>
    </w:lvl>
    <w:lvl w:ilvl="3" w:tplc="50FA1E14">
      <w:numFmt w:val="bullet"/>
      <w:lvlText w:val="•"/>
      <w:lvlJc w:val="left"/>
      <w:pPr>
        <w:ind w:left="3828" w:hanging="360"/>
      </w:pPr>
      <w:rPr>
        <w:rFonts w:hint="default"/>
        <w:lang w:val="es-ES" w:eastAsia="es-ES" w:bidi="es-ES"/>
      </w:rPr>
    </w:lvl>
    <w:lvl w:ilvl="4" w:tplc="64B87BB0">
      <w:numFmt w:val="bullet"/>
      <w:lvlText w:val="•"/>
      <w:lvlJc w:val="left"/>
      <w:pPr>
        <w:ind w:left="4842" w:hanging="360"/>
      </w:pPr>
      <w:rPr>
        <w:rFonts w:hint="default"/>
        <w:lang w:val="es-ES" w:eastAsia="es-ES" w:bidi="es-ES"/>
      </w:rPr>
    </w:lvl>
    <w:lvl w:ilvl="5" w:tplc="6A5CD80E">
      <w:numFmt w:val="bullet"/>
      <w:lvlText w:val="•"/>
      <w:lvlJc w:val="left"/>
      <w:pPr>
        <w:ind w:left="5856" w:hanging="360"/>
      </w:pPr>
      <w:rPr>
        <w:rFonts w:hint="default"/>
        <w:lang w:val="es-ES" w:eastAsia="es-ES" w:bidi="es-ES"/>
      </w:rPr>
    </w:lvl>
    <w:lvl w:ilvl="6" w:tplc="4A7E3618">
      <w:numFmt w:val="bullet"/>
      <w:lvlText w:val="•"/>
      <w:lvlJc w:val="left"/>
      <w:pPr>
        <w:ind w:left="6870" w:hanging="360"/>
      </w:pPr>
      <w:rPr>
        <w:rFonts w:hint="default"/>
        <w:lang w:val="es-ES" w:eastAsia="es-ES" w:bidi="es-ES"/>
      </w:rPr>
    </w:lvl>
    <w:lvl w:ilvl="7" w:tplc="862001F0">
      <w:numFmt w:val="bullet"/>
      <w:lvlText w:val="•"/>
      <w:lvlJc w:val="left"/>
      <w:pPr>
        <w:ind w:left="7884" w:hanging="360"/>
      </w:pPr>
      <w:rPr>
        <w:rFonts w:hint="default"/>
        <w:lang w:val="es-ES" w:eastAsia="es-ES" w:bidi="es-ES"/>
      </w:rPr>
    </w:lvl>
    <w:lvl w:ilvl="8" w:tplc="CE88C7F2">
      <w:numFmt w:val="bullet"/>
      <w:lvlText w:val="•"/>
      <w:lvlJc w:val="left"/>
      <w:pPr>
        <w:ind w:left="8898" w:hanging="360"/>
      </w:pPr>
      <w:rPr>
        <w:rFonts w:hint="default"/>
        <w:lang w:val="es-ES" w:eastAsia="es-ES" w:bidi="es-ES"/>
      </w:rPr>
    </w:lvl>
  </w:abstractNum>
  <w:abstractNum w:abstractNumId="27">
    <w:nsid w:val="31442E81"/>
    <w:multiLevelType w:val="multilevel"/>
    <w:tmpl w:val="7F10FFC6"/>
    <w:lvl w:ilvl="0">
      <w:start w:val="6"/>
      <w:numFmt w:val="decimal"/>
      <w:lvlText w:val="%1"/>
      <w:lvlJc w:val="left"/>
      <w:pPr>
        <w:ind w:left="1658" w:hanging="576"/>
      </w:pPr>
      <w:rPr>
        <w:rFonts w:hint="default"/>
        <w:lang w:val="es-ES" w:eastAsia="es-ES" w:bidi="es-ES"/>
      </w:rPr>
    </w:lvl>
    <w:lvl w:ilvl="1">
      <w:start w:val="2"/>
      <w:numFmt w:val="decimal"/>
      <w:lvlText w:val="%1.%2"/>
      <w:lvlJc w:val="left"/>
      <w:pPr>
        <w:ind w:left="1658" w:hanging="576"/>
      </w:pPr>
      <w:rPr>
        <w:rFonts w:ascii="Century Gothic" w:eastAsia="Century Gothic" w:hAnsi="Century Gothic" w:cs="Century Gothic" w:hint="default"/>
        <w:b/>
        <w:bCs/>
        <w:i/>
        <w:spacing w:val="-2"/>
        <w:w w:val="100"/>
        <w:sz w:val="22"/>
        <w:szCs w:val="22"/>
        <w:lang w:val="es-ES" w:eastAsia="es-ES" w:bidi="es-ES"/>
      </w:rPr>
    </w:lvl>
    <w:lvl w:ilvl="2">
      <w:numFmt w:val="bullet"/>
      <w:lvlText w:val="•"/>
      <w:lvlJc w:val="left"/>
      <w:pPr>
        <w:ind w:left="3513" w:hanging="576"/>
      </w:pPr>
      <w:rPr>
        <w:rFonts w:hint="default"/>
        <w:lang w:val="es-ES" w:eastAsia="es-ES" w:bidi="es-ES"/>
      </w:rPr>
    </w:lvl>
    <w:lvl w:ilvl="3">
      <w:numFmt w:val="bullet"/>
      <w:lvlText w:val="•"/>
      <w:lvlJc w:val="left"/>
      <w:pPr>
        <w:ind w:left="4439" w:hanging="576"/>
      </w:pPr>
      <w:rPr>
        <w:rFonts w:hint="default"/>
        <w:lang w:val="es-ES" w:eastAsia="es-ES" w:bidi="es-ES"/>
      </w:rPr>
    </w:lvl>
    <w:lvl w:ilvl="4">
      <w:numFmt w:val="bullet"/>
      <w:lvlText w:val="•"/>
      <w:lvlJc w:val="left"/>
      <w:pPr>
        <w:ind w:left="5366" w:hanging="576"/>
      </w:pPr>
      <w:rPr>
        <w:rFonts w:hint="default"/>
        <w:lang w:val="es-ES" w:eastAsia="es-ES" w:bidi="es-ES"/>
      </w:rPr>
    </w:lvl>
    <w:lvl w:ilvl="5">
      <w:numFmt w:val="bullet"/>
      <w:lvlText w:val="•"/>
      <w:lvlJc w:val="left"/>
      <w:pPr>
        <w:ind w:left="6293" w:hanging="576"/>
      </w:pPr>
      <w:rPr>
        <w:rFonts w:hint="default"/>
        <w:lang w:val="es-ES" w:eastAsia="es-ES" w:bidi="es-ES"/>
      </w:rPr>
    </w:lvl>
    <w:lvl w:ilvl="6">
      <w:numFmt w:val="bullet"/>
      <w:lvlText w:val="•"/>
      <w:lvlJc w:val="left"/>
      <w:pPr>
        <w:ind w:left="7219" w:hanging="576"/>
      </w:pPr>
      <w:rPr>
        <w:rFonts w:hint="default"/>
        <w:lang w:val="es-ES" w:eastAsia="es-ES" w:bidi="es-ES"/>
      </w:rPr>
    </w:lvl>
    <w:lvl w:ilvl="7">
      <w:numFmt w:val="bullet"/>
      <w:lvlText w:val="•"/>
      <w:lvlJc w:val="left"/>
      <w:pPr>
        <w:ind w:left="8146" w:hanging="576"/>
      </w:pPr>
      <w:rPr>
        <w:rFonts w:hint="default"/>
        <w:lang w:val="es-ES" w:eastAsia="es-ES" w:bidi="es-ES"/>
      </w:rPr>
    </w:lvl>
    <w:lvl w:ilvl="8">
      <w:numFmt w:val="bullet"/>
      <w:lvlText w:val="•"/>
      <w:lvlJc w:val="left"/>
      <w:pPr>
        <w:ind w:left="9073" w:hanging="576"/>
      </w:pPr>
      <w:rPr>
        <w:rFonts w:hint="default"/>
        <w:lang w:val="es-ES" w:eastAsia="es-ES" w:bidi="es-ES"/>
      </w:rPr>
    </w:lvl>
  </w:abstractNum>
  <w:abstractNum w:abstractNumId="28">
    <w:nsid w:val="32047818"/>
    <w:multiLevelType w:val="hybridMultilevel"/>
    <w:tmpl w:val="00DA1A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27A1C81"/>
    <w:multiLevelType w:val="multilevel"/>
    <w:tmpl w:val="EBE2000E"/>
    <w:lvl w:ilvl="0">
      <w:start w:val="4"/>
      <w:numFmt w:val="decimal"/>
      <w:lvlText w:val="%1"/>
      <w:lvlJc w:val="left"/>
      <w:pPr>
        <w:ind w:left="1629" w:hanging="540"/>
      </w:pPr>
      <w:rPr>
        <w:rFonts w:hint="default"/>
        <w:lang w:val="es-ES" w:eastAsia="es-ES" w:bidi="es-ES"/>
      </w:rPr>
    </w:lvl>
    <w:lvl w:ilvl="1">
      <w:start w:val="1"/>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30">
    <w:nsid w:val="3DF35604"/>
    <w:multiLevelType w:val="multilevel"/>
    <w:tmpl w:val="562A0B0C"/>
    <w:lvl w:ilvl="0">
      <w:start w:val="8"/>
      <w:numFmt w:val="decimal"/>
      <w:lvlText w:val="%1"/>
      <w:lvlJc w:val="left"/>
      <w:pPr>
        <w:ind w:left="1629" w:hanging="540"/>
      </w:pPr>
      <w:rPr>
        <w:rFonts w:hint="default"/>
        <w:lang w:val="es-ES" w:eastAsia="es-ES" w:bidi="es-ES"/>
      </w:rPr>
    </w:lvl>
    <w:lvl w:ilvl="1">
      <w:start w:val="2"/>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31">
    <w:nsid w:val="40D90C96"/>
    <w:multiLevelType w:val="multilevel"/>
    <w:tmpl w:val="2F369F92"/>
    <w:lvl w:ilvl="0">
      <w:start w:val="4"/>
      <w:numFmt w:val="decimal"/>
      <w:lvlText w:val="%1"/>
      <w:lvlJc w:val="left"/>
      <w:pPr>
        <w:ind w:left="1629" w:hanging="548"/>
      </w:pPr>
      <w:rPr>
        <w:rFonts w:hint="default"/>
        <w:lang w:val="es-ES" w:eastAsia="es-ES" w:bidi="es-ES"/>
      </w:rPr>
    </w:lvl>
    <w:lvl w:ilvl="1">
      <w:start w:val="2"/>
      <w:numFmt w:val="decimal"/>
      <w:lvlText w:val="%1.%2"/>
      <w:lvlJc w:val="left"/>
      <w:pPr>
        <w:ind w:left="1629" w:hanging="548"/>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32">
    <w:nsid w:val="4367772E"/>
    <w:multiLevelType w:val="multilevel"/>
    <w:tmpl w:val="153E36CC"/>
    <w:lvl w:ilvl="0">
      <w:start w:val="9"/>
      <w:numFmt w:val="decimal"/>
      <w:lvlText w:val="%1"/>
      <w:lvlJc w:val="left"/>
      <w:pPr>
        <w:ind w:left="1658" w:hanging="576"/>
      </w:pPr>
      <w:rPr>
        <w:rFonts w:hint="default"/>
        <w:lang w:val="es-ES" w:eastAsia="es-ES" w:bidi="es-ES"/>
      </w:rPr>
    </w:lvl>
    <w:lvl w:ilvl="1">
      <w:start w:val="1"/>
      <w:numFmt w:val="decimal"/>
      <w:lvlText w:val="%1.%2"/>
      <w:lvlJc w:val="left"/>
      <w:pPr>
        <w:ind w:left="1658" w:hanging="576"/>
      </w:pPr>
      <w:rPr>
        <w:rFonts w:ascii="Century Gothic" w:eastAsia="Century Gothic" w:hAnsi="Century Gothic" w:cs="Century Gothic" w:hint="default"/>
        <w:b/>
        <w:bCs/>
        <w:spacing w:val="-2"/>
        <w:w w:val="100"/>
        <w:sz w:val="22"/>
        <w:szCs w:val="22"/>
        <w:lang w:val="es-ES" w:eastAsia="es-ES" w:bidi="es-ES"/>
      </w:rPr>
    </w:lvl>
    <w:lvl w:ilvl="2">
      <w:numFmt w:val="bullet"/>
      <w:lvlText w:val="-"/>
      <w:lvlJc w:val="left"/>
      <w:pPr>
        <w:ind w:left="2162" w:hanging="360"/>
      </w:pPr>
      <w:rPr>
        <w:rFonts w:ascii="Century Gothic" w:eastAsia="Century Gothic" w:hAnsi="Century Gothic" w:cs="Century Gothic" w:hint="default"/>
        <w:w w:val="99"/>
        <w:sz w:val="20"/>
        <w:szCs w:val="20"/>
        <w:lang w:val="es-ES" w:eastAsia="es-ES" w:bidi="es-ES"/>
      </w:rPr>
    </w:lvl>
    <w:lvl w:ilvl="3">
      <w:numFmt w:val="bullet"/>
      <w:lvlText w:val="•"/>
      <w:lvlJc w:val="left"/>
      <w:pPr>
        <w:ind w:left="4108" w:hanging="360"/>
      </w:pPr>
      <w:rPr>
        <w:rFonts w:hint="default"/>
        <w:lang w:val="es-ES" w:eastAsia="es-ES" w:bidi="es-ES"/>
      </w:rPr>
    </w:lvl>
    <w:lvl w:ilvl="4">
      <w:numFmt w:val="bullet"/>
      <w:lvlText w:val="•"/>
      <w:lvlJc w:val="left"/>
      <w:pPr>
        <w:ind w:left="5082" w:hanging="360"/>
      </w:pPr>
      <w:rPr>
        <w:rFonts w:hint="default"/>
        <w:lang w:val="es-ES" w:eastAsia="es-ES" w:bidi="es-ES"/>
      </w:rPr>
    </w:lvl>
    <w:lvl w:ilvl="5">
      <w:numFmt w:val="bullet"/>
      <w:lvlText w:val="•"/>
      <w:lvlJc w:val="left"/>
      <w:pPr>
        <w:ind w:left="6056" w:hanging="360"/>
      </w:pPr>
      <w:rPr>
        <w:rFonts w:hint="default"/>
        <w:lang w:val="es-ES" w:eastAsia="es-ES" w:bidi="es-ES"/>
      </w:rPr>
    </w:lvl>
    <w:lvl w:ilvl="6">
      <w:numFmt w:val="bullet"/>
      <w:lvlText w:val="•"/>
      <w:lvlJc w:val="left"/>
      <w:pPr>
        <w:ind w:left="7030" w:hanging="360"/>
      </w:pPr>
      <w:rPr>
        <w:rFonts w:hint="default"/>
        <w:lang w:val="es-ES" w:eastAsia="es-ES" w:bidi="es-ES"/>
      </w:rPr>
    </w:lvl>
    <w:lvl w:ilvl="7">
      <w:numFmt w:val="bullet"/>
      <w:lvlText w:val="•"/>
      <w:lvlJc w:val="left"/>
      <w:pPr>
        <w:ind w:left="8004" w:hanging="360"/>
      </w:pPr>
      <w:rPr>
        <w:rFonts w:hint="default"/>
        <w:lang w:val="es-ES" w:eastAsia="es-ES" w:bidi="es-ES"/>
      </w:rPr>
    </w:lvl>
    <w:lvl w:ilvl="8">
      <w:numFmt w:val="bullet"/>
      <w:lvlText w:val="•"/>
      <w:lvlJc w:val="left"/>
      <w:pPr>
        <w:ind w:left="8978" w:hanging="360"/>
      </w:pPr>
      <w:rPr>
        <w:rFonts w:hint="default"/>
        <w:lang w:val="es-ES" w:eastAsia="es-ES" w:bidi="es-ES"/>
      </w:rPr>
    </w:lvl>
  </w:abstractNum>
  <w:abstractNum w:abstractNumId="33">
    <w:nsid w:val="437A567F"/>
    <w:multiLevelType w:val="multilevel"/>
    <w:tmpl w:val="9E5CC784"/>
    <w:lvl w:ilvl="0">
      <w:start w:val="11"/>
      <w:numFmt w:val="decimal"/>
      <w:lvlText w:val="%1"/>
      <w:lvlJc w:val="left"/>
      <w:pPr>
        <w:ind w:left="1648" w:hanging="567"/>
      </w:pPr>
      <w:rPr>
        <w:rFonts w:hint="default"/>
        <w:lang w:val="es-ES" w:eastAsia="es-ES" w:bidi="es-ES"/>
      </w:rPr>
    </w:lvl>
    <w:lvl w:ilvl="1">
      <w:start w:val="2"/>
      <w:numFmt w:val="decimal"/>
      <w:lvlText w:val="%1.%2"/>
      <w:lvlJc w:val="left"/>
      <w:pPr>
        <w:ind w:left="1648" w:hanging="567"/>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34">
    <w:nsid w:val="441B12A9"/>
    <w:multiLevelType w:val="multilevel"/>
    <w:tmpl w:val="A1829A02"/>
    <w:lvl w:ilvl="0">
      <w:start w:val="1"/>
      <w:numFmt w:val="decimal"/>
      <w:lvlText w:val="%1"/>
      <w:lvlJc w:val="left"/>
      <w:pPr>
        <w:ind w:left="1658" w:hanging="576"/>
      </w:pPr>
      <w:rPr>
        <w:rFonts w:hint="default"/>
        <w:lang w:val="es-ES" w:eastAsia="es-ES" w:bidi="es-ES"/>
      </w:rPr>
    </w:lvl>
    <w:lvl w:ilvl="1">
      <w:start w:val="1"/>
      <w:numFmt w:val="decimal"/>
      <w:lvlText w:val="%1.%2"/>
      <w:lvlJc w:val="left"/>
      <w:pPr>
        <w:ind w:left="1658" w:hanging="576"/>
      </w:pPr>
      <w:rPr>
        <w:rFonts w:hint="default"/>
        <w:b/>
        <w:bCs/>
        <w:spacing w:val="-2"/>
        <w:w w:val="100"/>
        <w:lang w:val="es-ES" w:eastAsia="es-ES" w:bidi="es-ES"/>
      </w:rPr>
    </w:lvl>
    <w:lvl w:ilvl="2">
      <w:start w:val="1"/>
      <w:numFmt w:val="decimal"/>
      <w:lvlText w:val="%1.%2.%3"/>
      <w:lvlJc w:val="left"/>
      <w:pPr>
        <w:ind w:left="1802" w:hanging="720"/>
      </w:pPr>
      <w:rPr>
        <w:rFonts w:ascii="Century Gothic" w:eastAsia="Century Gothic" w:hAnsi="Century Gothic" w:cs="Century Gothic" w:hint="default"/>
        <w:b/>
        <w:bCs/>
        <w:spacing w:val="-2"/>
        <w:w w:val="100"/>
        <w:sz w:val="22"/>
        <w:szCs w:val="22"/>
        <w:lang w:val="es-ES" w:eastAsia="es-ES" w:bidi="es-ES"/>
      </w:rPr>
    </w:lvl>
    <w:lvl w:ilvl="3">
      <w:numFmt w:val="bullet"/>
      <w:lvlText w:val=""/>
      <w:lvlJc w:val="left"/>
      <w:pPr>
        <w:ind w:left="1802" w:hanging="360"/>
      </w:pPr>
      <w:rPr>
        <w:rFonts w:ascii="Wingdings" w:eastAsia="Wingdings" w:hAnsi="Wingdings" w:cs="Wingdings" w:hint="default"/>
        <w:color w:val="auto"/>
        <w:w w:val="100"/>
        <w:sz w:val="16"/>
        <w:szCs w:val="16"/>
        <w:lang w:val="es-ES" w:eastAsia="es-ES" w:bidi="es-ES"/>
      </w:rPr>
    </w:lvl>
    <w:lvl w:ilvl="4">
      <w:numFmt w:val="bullet"/>
      <w:lvlText w:val="•"/>
      <w:lvlJc w:val="left"/>
      <w:pPr>
        <w:ind w:left="4842" w:hanging="360"/>
      </w:pPr>
      <w:rPr>
        <w:rFonts w:hint="default"/>
        <w:lang w:val="es-ES" w:eastAsia="es-ES" w:bidi="es-ES"/>
      </w:rPr>
    </w:lvl>
    <w:lvl w:ilvl="5">
      <w:numFmt w:val="bullet"/>
      <w:lvlText w:val="•"/>
      <w:lvlJc w:val="left"/>
      <w:pPr>
        <w:ind w:left="5856" w:hanging="360"/>
      </w:pPr>
      <w:rPr>
        <w:rFonts w:hint="default"/>
        <w:lang w:val="es-ES" w:eastAsia="es-ES" w:bidi="es-ES"/>
      </w:rPr>
    </w:lvl>
    <w:lvl w:ilvl="6">
      <w:numFmt w:val="bullet"/>
      <w:lvlText w:val="•"/>
      <w:lvlJc w:val="left"/>
      <w:pPr>
        <w:ind w:left="6870" w:hanging="360"/>
      </w:pPr>
      <w:rPr>
        <w:rFonts w:hint="default"/>
        <w:lang w:val="es-ES" w:eastAsia="es-ES" w:bidi="es-ES"/>
      </w:rPr>
    </w:lvl>
    <w:lvl w:ilvl="7">
      <w:numFmt w:val="bullet"/>
      <w:lvlText w:val="•"/>
      <w:lvlJc w:val="left"/>
      <w:pPr>
        <w:ind w:left="7884" w:hanging="360"/>
      </w:pPr>
      <w:rPr>
        <w:rFonts w:hint="default"/>
        <w:lang w:val="es-ES" w:eastAsia="es-ES" w:bidi="es-ES"/>
      </w:rPr>
    </w:lvl>
    <w:lvl w:ilvl="8">
      <w:numFmt w:val="bullet"/>
      <w:lvlText w:val="•"/>
      <w:lvlJc w:val="left"/>
      <w:pPr>
        <w:ind w:left="8898" w:hanging="360"/>
      </w:pPr>
      <w:rPr>
        <w:rFonts w:hint="default"/>
        <w:lang w:val="es-ES" w:eastAsia="es-ES" w:bidi="es-ES"/>
      </w:rPr>
    </w:lvl>
  </w:abstractNum>
  <w:abstractNum w:abstractNumId="35">
    <w:nsid w:val="44326C25"/>
    <w:multiLevelType w:val="hybridMultilevel"/>
    <w:tmpl w:val="07523636"/>
    <w:lvl w:ilvl="0" w:tplc="FC026364">
      <w:start w:val="1"/>
      <w:numFmt w:val="lowerLetter"/>
      <w:lvlText w:val="%1)"/>
      <w:lvlJc w:val="left"/>
      <w:pPr>
        <w:ind w:left="1082" w:hanging="274"/>
      </w:pPr>
      <w:rPr>
        <w:rFonts w:ascii="Century Gothic" w:eastAsia="Century Gothic" w:hAnsi="Century Gothic" w:cs="Century Gothic" w:hint="default"/>
        <w:w w:val="99"/>
        <w:sz w:val="20"/>
        <w:szCs w:val="20"/>
        <w:lang w:val="es-ES" w:eastAsia="es-ES" w:bidi="es-ES"/>
      </w:rPr>
    </w:lvl>
    <w:lvl w:ilvl="1" w:tplc="808602D4">
      <w:numFmt w:val="bullet"/>
      <w:lvlText w:val="•"/>
      <w:lvlJc w:val="left"/>
      <w:pPr>
        <w:ind w:left="2064" w:hanging="274"/>
      </w:pPr>
      <w:rPr>
        <w:rFonts w:hint="default"/>
        <w:lang w:val="es-ES" w:eastAsia="es-ES" w:bidi="es-ES"/>
      </w:rPr>
    </w:lvl>
    <w:lvl w:ilvl="2" w:tplc="EB4A1D6E">
      <w:numFmt w:val="bullet"/>
      <w:lvlText w:val="•"/>
      <w:lvlJc w:val="left"/>
      <w:pPr>
        <w:ind w:left="3049" w:hanging="274"/>
      </w:pPr>
      <w:rPr>
        <w:rFonts w:hint="default"/>
        <w:lang w:val="es-ES" w:eastAsia="es-ES" w:bidi="es-ES"/>
      </w:rPr>
    </w:lvl>
    <w:lvl w:ilvl="3" w:tplc="62222026">
      <w:numFmt w:val="bullet"/>
      <w:lvlText w:val="•"/>
      <w:lvlJc w:val="left"/>
      <w:pPr>
        <w:ind w:left="4033" w:hanging="274"/>
      </w:pPr>
      <w:rPr>
        <w:rFonts w:hint="default"/>
        <w:lang w:val="es-ES" w:eastAsia="es-ES" w:bidi="es-ES"/>
      </w:rPr>
    </w:lvl>
    <w:lvl w:ilvl="4" w:tplc="BA54D060">
      <w:numFmt w:val="bullet"/>
      <w:lvlText w:val="•"/>
      <w:lvlJc w:val="left"/>
      <w:pPr>
        <w:ind w:left="5018" w:hanging="274"/>
      </w:pPr>
      <w:rPr>
        <w:rFonts w:hint="default"/>
        <w:lang w:val="es-ES" w:eastAsia="es-ES" w:bidi="es-ES"/>
      </w:rPr>
    </w:lvl>
    <w:lvl w:ilvl="5" w:tplc="87565602">
      <w:numFmt w:val="bullet"/>
      <w:lvlText w:val="•"/>
      <w:lvlJc w:val="left"/>
      <w:pPr>
        <w:ind w:left="6003" w:hanging="274"/>
      </w:pPr>
      <w:rPr>
        <w:rFonts w:hint="default"/>
        <w:lang w:val="es-ES" w:eastAsia="es-ES" w:bidi="es-ES"/>
      </w:rPr>
    </w:lvl>
    <w:lvl w:ilvl="6" w:tplc="E15C4ABC">
      <w:numFmt w:val="bullet"/>
      <w:lvlText w:val="•"/>
      <w:lvlJc w:val="left"/>
      <w:pPr>
        <w:ind w:left="6987" w:hanging="274"/>
      </w:pPr>
      <w:rPr>
        <w:rFonts w:hint="default"/>
        <w:lang w:val="es-ES" w:eastAsia="es-ES" w:bidi="es-ES"/>
      </w:rPr>
    </w:lvl>
    <w:lvl w:ilvl="7" w:tplc="73E6CB12">
      <w:numFmt w:val="bullet"/>
      <w:lvlText w:val="•"/>
      <w:lvlJc w:val="left"/>
      <w:pPr>
        <w:ind w:left="7972" w:hanging="274"/>
      </w:pPr>
      <w:rPr>
        <w:rFonts w:hint="default"/>
        <w:lang w:val="es-ES" w:eastAsia="es-ES" w:bidi="es-ES"/>
      </w:rPr>
    </w:lvl>
    <w:lvl w:ilvl="8" w:tplc="23B8903E">
      <w:numFmt w:val="bullet"/>
      <w:lvlText w:val="•"/>
      <w:lvlJc w:val="left"/>
      <w:pPr>
        <w:ind w:left="8957" w:hanging="274"/>
      </w:pPr>
      <w:rPr>
        <w:rFonts w:hint="default"/>
        <w:lang w:val="es-ES" w:eastAsia="es-ES" w:bidi="es-ES"/>
      </w:rPr>
    </w:lvl>
  </w:abstractNum>
  <w:abstractNum w:abstractNumId="36">
    <w:nsid w:val="45080E47"/>
    <w:multiLevelType w:val="multilevel"/>
    <w:tmpl w:val="0C0A001F"/>
    <w:lvl w:ilvl="0">
      <w:start w:val="1"/>
      <w:numFmt w:val="decimal"/>
      <w:lvlText w:val="%1."/>
      <w:lvlJc w:val="left"/>
      <w:pPr>
        <w:ind w:left="2162" w:hanging="360"/>
      </w:pPr>
    </w:lvl>
    <w:lvl w:ilvl="1">
      <w:start w:val="1"/>
      <w:numFmt w:val="decimal"/>
      <w:lvlText w:val="%1.%2."/>
      <w:lvlJc w:val="left"/>
      <w:pPr>
        <w:ind w:left="2594" w:hanging="432"/>
      </w:pPr>
    </w:lvl>
    <w:lvl w:ilvl="2">
      <w:start w:val="1"/>
      <w:numFmt w:val="decimal"/>
      <w:lvlText w:val="%1.%2.%3."/>
      <w:lvlJc w:val="left"/>
      <w:pPr>
        <w:ind w:left="3026" w:hanging="504"/>
      </w:pPr>
    </w:lvl>
    <w:lvl w:ilvl="3">
      <w:start w:val="1"/>
      <w:numFmt w:val="decimal"/>
      <w:lvlText w:val="%1.%2.%3.%4."/>
      <w:lvlJc w:val="left"/>
      <w:pPr>
        <w:ind w:left="3530" w:hanging="648"/>
      </w:pPr>
    </w:lvl>
    <w:lvl w:ilvl="4">
      <w:start w:val="1"/>
      <w:numFmt w:val="decimal"/>
      <w:lvlText w:val="%1.%2.%3.%4.%5."/>
      <w:lvlJc w:val="left"/>
      <w:pPr>
        <w:ind w:left="4034" w:hanging="792"/>
      </w:pPr>
    </w:lvl>
    <w:lvl w:ilvl="5">
      <w:start w:val="1"/>
      <w:numFmt w:val="decimal"/>
      <w:lvlText w:val="%1.%2.%3.%4.%5.%6."/>
      <w:lvlJc w:val="left"/>
      <w:pPr>
        <w:ind w:left="4538" w:hanging="936"/>
      </w:pPr>
    </w:lvl>
    <w:lvl w:ilvl="6">
      <w:start w:val="1"/>
      <w:numFmt w:val="decimal"/>
      <w:lvlText w:val="%1.%2.%3.%4.%5.%6.%7."/>
      <w:lvlJc w:val="left"/>
      <w:pPr>
        <w:ind w:left="5042" w:hanging="1080"/>
      </w:pPr>
    </w:lvl>
    <w:lvl w:ilvl="7">
      <w:start w:val="1"/>
      <w:numFmt w:val="decimal"/>
      <w:lvlText w:val="%1.%2.%3.%4.%5.%6.%7.%8."/>
      <w:lvlJc w:val="left"/>
      <w:pPr>
        <w:ind w:left="5546" w:hanging="1224"/>
      </w:pPr>
    </w:lvl>
    <w:lvl w:ilvl="8">
      <w:start w:val="1"/>
      <w:numFmt w:val="decimal"/>
      <w:lvlText w:val="%1.%2.%3.%4.%5.%6.%7.%8.%9."/>
      <w:lvlJc w:val="left"/>
      <w:pPr>
        <w:ind w:left="6122" w:hanging="1440"/>
      </w:pPr>
    </w:lvl>
  </w:abstractNum>
  <w:abstractNum w:abstractNumId="37">
    <w:nsid w:val="4898457D"/>
    <w:multiLevelType w:val="multilevel"/>
    <w:tmpl w:val="4EFEDDD4"/>
    <w:lvl w:ilvl="0">
      <w:start w:val="11"/>
      <w:numFmt w:val="decimal"/>
      <w:lvlText w:val="%1"/>
      <w:lvlJc w:val="left"/>
      <w:pPr>
        <w:ind w:left="1648" w:hanging="567"/>
      </w:pPr>
      <w:rPr>
        <w:rFonts w:hint="default"/>
        <w:lang w:val="es-ES" w:eastAsia="es-ES" w:bidi="es-ES"/>
      </w:rPr>
    </w:lvl>
    <w:lvl w:ilvl="1">
      <w:start w:val="1"/>
      <w:numFmt w:val="decimal"/>
      <w:lvlText w:val="%1.%2"/>
      <w:lvlJc w:val="left"/>
      <w:pPr>
        <w:ind w:left="1648" w:hanging="567"/>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38">
    <w:nsid w:val="4C8262A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CBF1250"/>
    <w:multiLevelType w:val="multilevel"/>
    <w:tmpl w:val="8D0C982A"/>
    <w:lvl w:ilvl="0">
      <w:start w:val="9"/>
      <w:numFmt w:val="decimal"/>
      <w:lvlText w:val="%1"/>
      <w:lvlJc w:val="left"/>
      <w:pPr>
        <w:ind w:left="1658" w:hanging="576"/>
      </w:pPr>
      <w:rPr>
        <w:rFonts w:hint="default"/>
        <w:lang w:val="es-ES" w:eastAsia="es-ES" w:bidi="es-ES"/>
      </w:rPr>
    </w:lvl>
    <w:lvl w:ilvl="1">
      <w:start w:val="3"/>
      <w:numFmt w:val="decimal"/>
      <w:lvlText w:val="%1.%2"/>
      <w:lvlJc w:val="left"/>
      <w:pPr>
        <w:ind w:left="1658" w:hanging="576"/>
      </w:pPr>
      <w:rPr>
        <w:rFonts w:hint="default"/>
        <w:b/>
        <w:bCs/>
        <w:i/>
        <w:spacing w:val="-2"/>
        <w:w w:val="100"/>
        <w:lang w:val="es-ES" w:eastAsia="es-ES" w:bidi="es-ES"/>
      </w:rPr>
    </w:lvl>
    <w:lvl w:ilvl="2">
      <w:start w:val="1"/>
      <w:numFmt w:val="decimal"/>
      <w:lvlText w:val="%1.%2.%3"/>
      <w:lvlJc w:val="left"/>
      <w:pPr>
        <w:ind w:left="1802" w:hanging="720"/>
      </w:pPr>
      <w:rPr>
        <w:rFonts w:hint="default"/>
        <w:b/>
        <w:bCs/>
        <w:i/>
        <w:spacing w:val="-2"/>
        <w:w w:val="100"/>
        <w:lang w:val="es-ES" w:eastAsia="es-ES" w:bidi="es-ES"/>
      </w:rPr>
    </w:lvl>
    <w:lvl w:ilvl="3">
      <w:numFmt w:val="bullet"/>
      <w:lvlText w:val="•"/>
      <w:lvlJc w:val="left"/>
      <w:pPr>
        <w:ind w:left="3828" w:hanging="720"/>
      </w:pPr>
      <w:rPr>
        <w:rFonts w:hint="default"/>
        <w:lang w:val="es-ES" w:eastAsia="es-ES" w:bidi="es-ES"/>
      </w:rPr>
    </w:lvl>
    <w:lvl w:ilvl="4">
      <w:numFmt w:val="bullet"/>
      <w:lvlText w:val="•"/>
      <w:lvlJc w:val="left"/>
      <w:pPr>
        <w:ind w:left="4842" w:hanging="720"/>
      </w:pPr>
      <w:rPr>
        <w:rFonts w:hint="default"/>
        <w:lang w:val="es-ES" w:eastAsia="es-ES" w:bidi="es-ES"/>
      </w:rPr>
    </w:lvl>
    <w:lvl w:ilvl="5">
      <w:numFmt w:val="bullet"/>
      <w:lvlText w:val="•"/>
      <w:lvlJc w:val="left"/>
      <w:pPr>
        <w:ind w:left="5856" w:hanging="720"/>
      </w:pPr>
      <w:rPr>
        <w:rFonts w:hint="default"/>
        <w:lang w:val="es-ES" w:eastAsia="es-ES" w:bidi="es-ES"/>
      </w:rPr>
    </w:lvl>
    <w:lvl w:ilvl="6">
      <w:numFmt w:val="bullet"/>
      <w:lvlText w:val="•"/>
      <w:lvlJc w:val="left"/>
      <w:pPr>
        <w:ind w:left="6870" w:hanging="720"/>
      </w:pPr>
      <w:rPr>
        <w:rFonts w:hint="default"/>
        <w:lang w:val="es-ES" w:eastAsia="es-ES" w:bidi="es-ES"/>
      </w:rPr>
    </w:lvl>
    <w:lvl w:ilvl="7">
      <w:numFmt w:val="bullet"/>
      <w:lvlText w:val="•"/>
      <w:lvlJc w:val="left"/>
      <w:pPr>
        <w:ind w:left="7884" w:hanging="720"/>
      </w:pPr>
      <w:rPr>
        <w:rFonts w:hint="default"/>
        <w:lang w:val="es-ES" w:eastAsia="es-ES" w:bidi="es-ES"/>
      </w:rPr>
    </w:lvl>
    <w:lvl w:ilvl="8">
      <w:numFmt w:val="bullet"/>
      <w:lvlText w:val="•"/>
      <w:lvlJc w:val="left"/>
      <w:pPr>
        <w:ind w:left="8898" w:hanging="720"/>
      </w:pPr>
      <w:rPr>
        <w:rFonts w:hint="default"/>
        <w:lang w:val="es-ES" w:eastAsia="es-ES" w:bidi="es-ES"/>
      </w:rPr>
    </w:lvl>
  </w:abstractNum>
  <w:abstractNum w:abstractNumId="40">
    <w:nsid w:val="4F287769"/>
    <w:multiLevelType w:val="multilevel"/>
    <w:tmpl w:val="0EA05C0A"/>
    <w:lvl w:ilvl="0">
      <w:start w:val="3"/>
      <w:numFmt w:val="decimal"/>
      <w:lvlText w:val="%1"/>
      <w:lvlJc w:val="left"/>
      <w:pPr>
        <w:ind w:left="1629" w:hanging="540"/>
      </w:pPr>
      <w:rPr>
        <w:rFonts w:hint="default"/>
        <w:lang w:val="es-ES" w:eastAsia="es-ES" w:bidi="es-ES"/>
      </w:rPr>
    </w:lvl>
    <w:lvl w:ilvl="1">
      <w:start w:val="2"/>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41">
    <w:nsid w:val="50906B9B"/>
    <w:multiLevelType w:val="multilevel"/>
    <w:tmpl w:val="46E2BF70"/>
    <w:lvl w:ilvl="0">
      <w:start w:val="15"/>
      <w:numFmt w:val="decimal"/>
      <w:lvlText w:val="%1"/>
      <w:lvlJc w:val="left"/>
      <w:pPr>
        <w:ind w:left="1535" w:hanging="447"/>
      </w:pPr>
      <w:rPr>
        <w:rFonts w:hint="default"/>
        <w:lang w:val="es-ES" w:eastAsia="es-ES" w:bidi="es-ES"/>
      </w:rPr>
    </w:lvl>
    <w:lvl w:ilvl="1">
      <w:start w:val="2"/>
      <w:numFmt w:val="decimal"/>
      <w:lvlText w:val="%1.%2"/>
      <w:lvlJc w:val="left"/>
      <w:pPr>
        <w:ind w:left="1535" w:hanging="447"/>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703" w:hanging="615"/>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750" w:hanging="615"/>
      </w:pPr>
      <w:rPr>
        <w:rFonts w:hint="default"/>
        <w:lang w:val="es-ES" w:eastAsia="es-ES" w:bidi="es-ES"/>
      </w:rPr>
    </w:lvl>
    <w:lvl w:ilvl="4">
      <w:numFmt w:val="bullet"/>
      <w:lvlText w:val="•"/>
      <w:lvlJc w:val="left"/>
      <w:pPr>
        <w:ind w:left="4775" w:hanging="615"/>
      </w:pPr>
      <w:rPr>
        <w:rFonts w:hint="default"/>
        <w:lang w:val="es-ES" w:eastAsia="es-ES" w:bidi="es-ES"/>
      </w:rPr>
    </w:lvl>
    <w:lvl w:ilvl="5">
      <w:numFmt w:val="bullet"/>
      <w:lvlText w:val="•"/>
      <w:lvlJc w:val="left"/>
      <w:pPr>
        <w:ind w:left="5800" w:hanging="615"/>
      </w:pPr>
      <w:rPr>
        <w:rFonts w:hint="default"/>
        <w:lang w:val="es-ES" w:eastAsia="es-ES" w:bidi="es-ES"/>
      </w:rPr>
    </w:lvl>
    <w:lvl w:ilvl="6">
      <w:numFmt w:val="bullet"/>
      <w:lvlText w:val="•"/>
      <w:lvlJc w:val="left"/>
      <w:pPr>
        <w:ind w:left="6825" w:hanging="615"/>
      </w:pPr>
      <w:rPr>
        <w:rFonts w:hint="default"/>
        <w:lang w:val="es-ES" w:eastAsia="es-ES" w:bidi="es-ES"/>
      </w:rPr>
    </w:lvl>
    <w:lvl w:ilvl="7">
      <w:numFmt w:val="bullet"/>
      <w:lvlText w:val="•"/>
      <w:lvlJc w:val="left"/>
      <w:pPr>
        <w:ind w:left="7850" w:hanging="615"/>
      </w:pPr>
      <w:rPr>
        <w:rFonts w:hint="default"/>
        <w:lang w:val="es-ES" w:eastAsia="es-ES" w:bidi="es-ES"/>
      </w:rPr>
    </w:lvl>
    <w:lvl w:ilvl="8">
      <w:numFmt w:val="bullet"/>
      <w:lvlText w:val="•"/>
      <w:lvlJc w:val="left"/>
      <w:pPr>
        <w:ind w:left="8876" w:hanging="615"/>
      </w:pPr>
      <w:rPr>
        <w:rFonts w:hint="default"/>
        <w:lang w:val="es-ES" w:eastAsia="es-ES" w:bidi="es-ES"/>
      </w:rPr>
    </w:lvl>
  </w:abstractNum>
  <w:abstractNum w:abstractNumId="42">
    <w:nsid w:val="53426324"/>
    <w:multiLevelType w:val="hybridMultilevel"/>
    <w:tmpl w:val="4D9CCAEC"/>
    <w:lvl w:ilvl="0" w:tplc="73388A3C">
      <w:start w:val="1"/>
      <w:numFmt w:val="decimal"/>
      <w:lvlText w:val="%1."/>
      <w:lvlJc w:val="left"/>
      <w:pPr>
        <w:ind w:left="1869" w:hanging="360"/>
      </w:pPr>
      <w:rPr>
        <w:rFonts w:hint="default"/>
        <w:b/>
        <w:bCs/>
        <w:spacing w:val="0"/>
        <w:w w:val="100"/>
        <w:lang w:val="es-ES" w:eastAsia="es-ES" w:bidi="es-ES"/>
      </w:rPr>
    </w:lvl>
    <w:lvl w:ilvl="1" w:tplc="A816F112">
      <w:numFmt w:val="bullet"/>
      <w:lvlText w:val="•"/>
      <w:lvlJc w:val="left"/>
      <w:pPr>
        <w:ind w:left="2766" w:hanging="360"/>
      </w:pPr>
      <w:rPr>
        <w:rFonts w:hint="default"/>
        <w:lang w:val="es-ES" w:eastAsia="es-ES" w:bidi="es-ES"/>
      </w:rPr>
    </w:lvl>
    <w:lvl w:ilvl="2" w:tplc="E4EA8F5C">
      <w:numFmt w:val="bullet"/>
      <w:lvlText w:val="•"/>
      <w:lvlJc w:val="left"/>
      <w:pPr>
        <w:ind w:left="3673" w:hanging="360"/>
      </w:pPr>
      <w:rPr>
        <w:rFonts w:hint="default"/>
        <w:lang w:val="es-ES" w:eastAsia="es-ES" w:bidi="es-ES"/>
      </w:rPr>
    </w:lvl>
    <w:lvl w:ilvl="3" w:tplc="40E27DA2">
      <w:numFmt w:val="bullet"/>
      <w:lvlText w:val="•"/>
      <w:lvlJc w:val="left"/>
      <w:pPr>
        <w:ind w:left="4579" w:hanging="360"/>
      </w:pPr>
      <w:rPr>
        <w:rFonts w:hint="default"/>
        <w:lang w:val="es-ES" w:eastAsia="es-ES" w:bidi="es-ES"/>
      </w:rPr>
    </w:lvl>
    <w:lvl w:ilvl="4" w:tplc="2EAA97A4">
      <w:numFmt w:val="bullet"/>
      <w:lvlText w:val="•"/>
      <w:lvlJc w:val="left"/>
      <w:pPr>
        <w:ind w:left="5486" w:hanging="360"/>
      </w:pPr>
      <w:rPr>
        <w:rFonts w:hint="default"/>
        <w:lang w:val="es-ES" w:eastAsia="es-ES" w:bidi="es-ES"/>
      </w:rPr>
    </w:lvl>
    <w:lvl w:ilvl="5" w:tplc="106EAA16">
      <w:numFmt w:val="bullet"/>
      <w:lvlText w:val="•"/>
      <w:lvlJc w:val="left"/>
      <w:pPr>
        <w:ind w:left="6393" w:hanging="360"/>
      </w:pPr>
      <w:rPr>
        <w:rFonts w:hint="default"/>
        <w:lang w:val="es-ES" w:eastAsia="es-ES" w:bidi="es-ES"/>
      </w:rPr>
    </w:lvl>
    <w:lvl w:ilvl="6" w:tplc="A6ACAA30">
      <w:numFmt w:val="bullet"/>
      <w:lvlText w:val="•"/>
      <w:lvlJc w:val="left"/>
      <w:pPr>
        <w:ind w:left="7299" w:hanging="360"/>
      </w:pPr>
      <w:rPr>
        <w:rFonts w:hint="default"/>
        <w:lang w:val="es-ES" w:eastAsia="es-ES" w:bidi="es-ES"/>
      </w:rPr>
    </w:lvl>
    <w:lvl w:ilvl="7" w:tplc="7E2E0D3E">
      <w:numFmt w:val="bullet"/>
      <w:lvlText w:val="•"/>
      <w:lvlJc w:val="left"/>
      <w:pPr>
        <w:ind w:left="8206" w:hanging="360"/>
      </w:pPr>
      <w:rPr>
        <w:rFonts w:hint="default"/>
        <w:lang w:val="es-ES" w:eastAsia="es-ES" w:bidi="es-ES"/>
      </w:rPr>
    </w:lvl>
    <w:lvl w:ilvl="8" w:tplc="47702536">
      <w:numFmt w:val="bullet"/>
      <w:lvlText w:val="•"/>
      <w:lvlJc w:val="left"/>
      <w:pPr>
        <w:ind w:left="9113" w:hanging="360"/>
      </w:pPr>
      <w:rPr>
        <w:rFonts w:hint="default"/>
        <w:lang w:val="es-ES" w:eastAsia="es-ES" w:bidi="es-ES"/>
      </w:rPr>
    </w:lvl>
  </w:abstractNum>
  <w:abstractNum w:abstractNumId="43">
    <w:nsid w:val="544E025C"/>
    <w:multiLevelType w:val="hybridMultilevel"/>
    <w:tmpl w:val="6E50883E"/>
    <w:lvl w:ilvl="0" w:tplc="24D0C148">
      <w:numFmt w:val="bullet"/>
      <w:lvlText w:val=""/>
      <w:lvlJc w:val="left"/>
      <w:pPr>
        <w:ind w:left="1802" w:hanging="360"/>
      </w:pPr>
      <w:rPr>
        <w:rFonts w:ascii="Wingdings" w:eastAsia="Wingdings" w:hAnsi="Wingdings" w:cs="Wingdings" w:hint="default"/>
        <w:w w:val="100"/>
        <w:sz w:val="22"/>
        <w:szCs w:val="22"/>
        <w:lang w:val="es-ES" w:eastAsia="es-ES" w:bidi="es-ES"/>
      </w:rPr>
    </w:lvl>
    <w:lvl w:ilvl="1" w:tplc="712C1022">
      <w:numFmt w:val="bullet"/>
      <w:lvlText w:val="•"/>
      <w:lvlJc w:val="left"/>
      <w:pPr>
        <w:ind w:left="2712" w:hanging="360"/>
      </w:pPr>
      <w:rPr>
        <w:rFonts w:hint="default"/>
        <w:lang w:val="es-ES" w:eastAsia="es-ES" w:bidi="es-ES"/>
      </w:rPr>
    </w:lvl>
    <w:lvl w:ilvl="2" w:tplc="451A6E88">
      <w:numFmt w:val="bullet"/>
      <w:lvlText w:val="•"/>
      <w:lvlJc w:val="left"/>
      <w:pPr>
        <w:ind w:left="3625" w:hanging="360"/>
      </w:pPr>
      <w:rPr>
        <w:rFonts w:hint="default"/>
        <w:lang w:val="es-ES" w:eastAsia="es-ES" w:bidi="es-ES"/>
      </w:rPr>
    </w:lvl>
    <w:lvl w:ilvl="3" w:tplc="F7566252">
      <w:numFmt w:val="bullet"/>
      <w:lvlText w:val="•"/>
      <w:lvlJc w:val="left"/>
      <w:pPr>
        <w:ind w:left="4537" w:hanging="360"/>
      </w:pPr>
      <w:rPr>
        <w:rFonts w:hint="default"/>
        <w:lang w:val="es-ES" w:eastAsia="es-ES" w:bidi="es-ES"/>
      </w:rPr>
    </w:lvl>
    <w:lvl w:ilvl="4" w:tplc="46E09292">
      <w:numFmt w:val="bullet"/>
      <w:lvlText w:val="•"/>
      <w:lvlJc w:val="left"/>
      <w:pPr>
        <w:ind w:left="5450" w:hanging="360"/>
      </w:pPr>
      <w:rPr>
        <w:rFonts w:hint="default"/>
        <w:lang w:val="es-ES" w:eastAsia="es-ES" w:bidi="es-ES"/>
      </w:rPr>
    </w:lvl>
    <w:lvl w:ilvl="5" w:tplc="80140CFA">
      <w:numFmt w:val="bullet"/>
      <w:lvlText w:val="•"/>
      <w:lvlJc w:val="left"/>
      <w:pPr>
        <w:ind w:left="6363" w:hanging="360"/>
      </w:pPr>
      <w:rPr>
        <w:rFonts w:hint="default"/>
        <w:lang w:val="es-ES" w:eastAsia="es-ES" w:bidi="es-ES"/>
      </w:rPr>
    </w:lvl>
    <w:lvl w:ilvl="6" w:tplc="105CF692">
      <w:numFmt w:val="bullet"/>
      <w:lvlText w:val="•"/>
      <w:lvlJc w:val="left"/>
      <w:pPr>
        <w:ind w:left="7275" w:hanging="360"/>
      </w:pPr>
      <w:rPr>
        <w:rFonts w:hint="default"/>
        <w:lang w:val="es-ES" w:eastAsia="es-ES" w:bidi="es-ES"/>
      </w:rPr>
    </w:lvl>
    <w:lvl w:ilvl="7" w:tplc="C8840CAC">
      <w:numFmt w:val="bullet"/>
      <w:lvlText w:val="•"/>
      <w:lvlJc w:val="left"/>
      <w:pPr>
        <w:ind w:left="8188" w:hanging="360"/>
      </w:pPr>
      <w:rPr>
        <w:rFonts w:hint="default"/>
        <w:lang w:val="es-ES" w:eastAsia="es-ES" w:bidi="es-ES"/>
      </w:rPr>
    </w:lvl>
    <w:lvl w:ilvl="8" w:tplc="90CA23B6">
      <w:numFmt w:val="bullet"/>
      <w:lvlText w:val="•"/>
      <w:lvlJc w:val="left"/>
      <w:pPr>
        <w:ind w:left="9101" w:hanging="360"/>
      </w:pPr>
      <w:rPr>
        <w:rFonts w:hint="default"/>
        <w:lang w:val="es-ES" w:eastAsia="es-ES" w:bidi="es-ES"/>
      </w:rPr>
    </w:lvl>
  </w:abstractNum>
  <w:abstractNum w:abstractNumId="44">
    <w:nsid w:val="57EC2FA2"/>
    <w:multiLevelType w:val="multilevel"/>
    <w:tmpl w:val="9B86D074"/>
    <w:lvl w:ilvl="0">
      <w:start w:val="10"/>
      <w:numFmt w:val="decimal"/>
      <w:lvlText w:val="%1"/>
      <w:lvlJc w:val="left"/>
      <w:pPr>
        <w:ind w:left="1658" w:hanging="576"/>
      </w:pPr>
      <w:rPr>
        <w:rFonts w:hint="default"/>
        <w:lang w:val="es-ES" w:eastAsia="es-ES" w:bidi="es-ES"/>
      </w:rPr>
    </w:lvl>
    <w:lvl w:ilvl="1">
      <w:start w:val="1"/>
      <w:numFmt w:val="decimal"/>
      <w:lvlText w:val="%1.%2"/>
      <w:lvlJc w:val="left"/>
      <w:pPr>
        <w:ind w:left="1658" w:hanging="576"/>
      </w:pPr>
      <w:rPr>
        <w:rFonts w:ascii="Century Gothic" w:eastAsia="Century Gothic" w:hAnsi="Century Gothic" w:cs="Century Gothic" w:hint="default"/>
        <w:b/>
        <w:bCs/>
        <w:spacing w:val="-2"/>
        <w:w w:val="100"/>
        <w:sz w:val="22"/>
        <w:szCs w:val="22"/>
        <w:lang w:val="es-ES" w:eastAsia="es-ES" w:bidi="es-ES"/>
      </w:rPr>
    </w:lvl>
    <w:lvl w:ilvl="2">
      <w:numFmt w:val="bullet"/>
      <w:lvlText w:val=""/>
      <w:lvlJc w:val="left"/>
      <w:pPr>
        <w:ind w:left="1802" w:hanging="360"/>
      </w:pPr>
      <w:rPr>
        <w:rFonts w:ascii="Symbol" w:eastAsia="Symbol" w:hAnsi="Symbol" w:cs="Symbol" w:hint="default"/>
        <w:w w:val="99"/>
        <w:sz w:val="20"/>
        <w:szCs w:val="20"/>
        <w:lang w:val="es-ES" w:eastAsia="es-ES" w:bidi="es-ES"/>
      </w:rPr>
    </w:lvl>
    <w:lvl w:ilvl="3">
      <w:numFmt w:val="bullet"/>
      <w:lvlText w:val="•"/>
      <w:lvlJc w:val="left"/>
      <w:pPr>
        <w:ind w:left="3828" w:hanging="360"/>
      </w:pPr>
      <w:rPr>
        <w:rFonts w:hint="default"/>
        <w:lang w:val="es-ES" w:eastAsia="es-ES" w:bidi="es-ES"/>
      </w:rPr>
    </w:lvl>
    <w:lvl w:ilvl="4">
      <w:numFmt w:val="bullet"/>
      <w:lvlText w:val="•"/>
      <w:lvlJc w:val="left"/>
      <w:pPr>
        <w:ind w:left="4842" w:hanging="360"/>
      </w:pPr>
      <w:rPr>
        <w:rFonts w:hint="default"/>
        <w:lang w:val="es-ES" w:eastAsia="es-ES" w:bidi="es-ES"/>
      </w:rPr>
    </w:lvl>
    <w:lvl w:ilvl="5">
      <w:numFmt w:val="bullet"/>
      <w:lvlText w:val="•"/>
      <w:lvlJc w:val="left"/>
      <w:pPr>
        <w:ind w:left="5856" w:hanging="360"/>
      </w:pPr>
      <w:rPr>
        <w:rFonts w:hint="default"/>
        <w:lang w:val="es-ES" w:eastAsia="es-ES" w:bidi="es-ES"/>
      </w:rPr>
    </w:lvl>
    <w:lvl w:ilvl="6">
      <w:numFmt w:val="bullet"/>
      <w:lvlText w:val="•"/>
      <w:lvlJc w:val="left"/>
      <w:pPr>
        <w:ind w:left="6870" w:hanging="360"/>
      </w:pPr>
      <w:rPr>
        <w:rFonts w:hint="default"/>
        <w:lang w:val="es-ES" w:eastAsia="es-ES" w:bidi="es-ES"/>
      </w:rPr>
    </w:lvl>
    <w:lvl w:ilvl="7">
      <w:numFmt w:val="bullet"/>
      <w:lvlText w:val="•"/>
      <w:lvlJc w:val="left"/>
      <w:pPr>
        <w:ind w:left="7884" w:hanging="360"/>
      </w:pPr>
      <w:rPr>
        <w:rFonts w:hint="default"/>
        <w:lang w:val="es-ES" w:eastAsia="es-ES" w:bidi="es-ES"/>
      </w:rPr>
    </w:lvl>
    <w:lvl w:ilvl="8">
      <w:numFmt w:val="bullet"/>
      <w:lvlText w:val="•"/>
      <w:lvlJc w:val="left"/>
      <w:pPr>
        <w:ind w:left="8898" w:hanging="360"/>
      </w:pPr>
      <w:rPr>
        <w:rFonts w:hint="default"/>
        <w:lang w:val="es-ES" w:eastAsia="es-ES" w:bidi="es-ES"/>
      </w:rPr>
    </w:lvl>
  </w:abstractNum>
  <w:abstractNum w:abstractNumId="45">
    <w:nsid w:val="59DE6115"/>
    <w:multiLevelType w:val="hybridMultilevel"/>
    <w:tmpl w:val="65F26ACA"/>
    <w:lvl w:ilvl="0" w:tplc="44608DAC">
      <w:numFmt w:val="bullet"/>
      <w:lvlText w:val=""/>
      <w:lvlJc w:val="left"/>
      <w:pPr>
        <w:ind w:left="1802" w:hanging="360"/>
      </w:pPr>
      <w:rPr>
        <w:rFonts w:ascii="Wingdings" w:eastAsia="Wingdings" w:hAnsi="Wingdings" w:cs="Wingdings" w:hint="default"/>
        <w:w w:val="99"/>
        <w:sz w:val="20"/>
        <w:szCs w:val="20"/>
        <w:lang w:val="es-ES" w:eastAsia="es-ES" w:bidi="es-ES"/>
      </w:rPr>
    </w:lvl>
    <w:lvl w:ilvl="1" w:tplc="6D46ADCA">
      <w:numFmt w:val="bullet"/>
      <w:lvlText w:val="•"/>
      <w:lvlJc w:val="left"/>
      <w:pPr>
        <w:ind w:left="2712" w:hanging="360"/>
      </w:pPr>
      <w:rPr>
        <w:rFonts w:hint="default"/>
        <w:lang w:val="es-ES" w:eastAsia="es-ES" w:bidi="es-ES"/>
      </w:rPr>
    </w:lvl>
    <w:lvl w:ilvl="2" w:tplc="C9E04D76">
      <w:numFmt w:val="bullet"/>
      <w:lvlText w:val="•"/>
      <w:lvlJc w:val="left"/>
      <w:pPr>
        <w:ind w:left="3625" w:hanging="360"/>
      </w:pPr>
      <w:rPr>
        <w:rFonts w:hint="default"/>
        <w:lang w:val="es-ES" w:eastAsia="es-ES" w:bidi="es-ES"/>
      </w:rPr>
    </w:lvl>
    <w:lvl w:ilvl="3" w:tplc="10446A7C">
      <w:numFmt w:val="bullet"/>
      <w:lvlText w:val="•"/>
      <w:lvlJc w:val="left"/>
      <w:pPr>
        <w:ind w:left="4537" w:hanging="360"/>
      </w:pPr>
      <w:rPr>
        <w:rFonts w:hint="default"/>
        <w:lang w:val="es-ES" w:eastAsia="es-ES" w:bidi="es-ES"/>
      </w:rPr>
    </w:lvl>
    <w:lvl w:ilvl="4" w:tplc="9946C0B0">
      <w:numFmt w:val="bullet"/>
      <w:lvlText w:val="•"/>
      <w:lvlJc w:val="left"/>
      <w:pPr>
        <w:ind w:left="5450" w:hanging="360"/>
      </w:pPr>
      <w:rPr>
        <w:rFonts w:hint="default"/>
        <w:lang w:val="es-ES" w:eastAsia="es-ES" w:bidi="es-ES"/>
      </w:rPr>
    </w:lvl>
    <w:lvl w:ilvl="5" w:tplc="A7781DC0">
      <w:numFmt w:val="bullet"/>
      <w:lvlText w:val="•"/>
      <w:lvlJc w:val="left"/>
      <w:pPr>
        <w:ind w:left="6363" w:hanging="360"/>
      </w:pPr>
      <w:rPr>
        <w:rFonts w:hint="default"/>
        <w:lang w:val="es-ES" w:eastAsia="es-ES" w:bidi="es-ES"/>
      </w:rPr>
    </w:lvl>
    <w:lvl w:ilvl="6" w:tplc="D940ED3C">
      <w:numFmt w:val="bullet"/>
      <w:lvlText w:val="•"/>
      <w:lvlJc w:val="left"/>
      <w:pPr>
        <w:ind w:left="7275" w:hanging="360"/>
      </w:pPr>
      <w:rPr>
        <w:rFonts w:hint="default"/>
        <w:lang w:val="es-ES" w:eastAsia="es-ES" w:bidi="es-ES"/>
      </w:rPr>
    </w:lvl>
    <w:lvl w:ilvl="7" w:tplc="D336588C">
      <w:numFmt w:val="bullet"/>
      <w:lvlText w:val="•"/>
      <w:lvlJc w:val="left"/>
      <w:pPr>
        <w:ind w:left="8188" w:hanging="360"/>
      </w:pPr>
      <w:rPr>
        <w:rFonts w:hint="default"/>
        <w:lang w:val="es-ES" w:eastAsia="es-ES" w:bidi="es-ES"/>
      </w:rPr>
    </w:lvl>
    <w:lvl w:ilvl="8" w:tplc="539C01B0">
      <w:numFmt w:val="bullet"/>
      <w:lvlText w:val="•"/>
      <w:lvlJc w:val="left"/>
      <w:pPr>
        <w:ind w:left="9101" w:hanging="360"/>
      </w:pPr>
      <w:rPr>
        <w:rFonts w:hint="default"/>
        <w:lang w:val="es-ES" w:eastAsia="es-ES" w:bidi="es-ES"/>
      </w:rPr>
    </w:lvl>
  </w:abstractNum>
  <w:abstractNum w:abstractNumId="46">
    <w:nsid w:val="5BD306C1"/>
    <w:multiLevelType w:val="multilevel"/>
    <w:tmpl w:val="A704B3C4"/>
    <w:lvl w:ilvl="0">
      <w:start w:val="10"/>
      <w:numFmt w:val="decimal"/>
      <w:lvlText w:val="%1"/>
      <w:lvlJc w:val="left"/>
      <w:pPr>
        <w:ind w:left="1658" w:hanging="576"/>
      </w:pPr>
      <w:rPr>
        <w:rFonts w:hint="default"/>
        <w:lang w:val="es-ES" w:eastAsia="es-ES" w:bidi="es-ES"/>
      </w:rPr>
    </w:lvl>
    <w:lvl w:ilvl="1">
      <w:start w:val="2"/>
      <w:numFmt w:val="decimal"/>
      <w:lvlText w:val="%1.%2"/>
      <w:lvlJc w:val="left"/>
      <w:pPr>
        <w:ind w:left="1658" w:hanging="576"/>
      </w:pPr>
      <w:rPr>
        <w:rFonts w:ascii="Century Gothic" w:eastAsia="Century Gothic" w:hAnsi="Century Gothic" w:cs="Century Gothic" w:hint="default"/>
        <w:b/>
        <w:bCs/>
        <w:spacing w:val="-2"/>
        <w:w w:val="100"/>
        <w:sz w:val="22"/>
        <w:szCs w:val="22"/>
        <w:lang w:val="es-ES" w:eastAsia="es-ES" w:bidi="es-ES"/>
      </w:rPr>
    </w:lvl>
    <w:lvl w:ilvl="2">
      <w:start w:val="1"/>
      <w:numFmt w:val="decimal"/>
      <w:lvlText w:val="%1.%2.%3"/>
      <w:lvlJc w:val="left"/>
      <w:pPr>
        <w:ind w:left="1802" w:hanging="720"/>
      </w:pPr>
      <w:rPr>
        <w:rFonts w:ascii="Century Gothic" w:eastAsia="Century Gothic" w:hAnsi="Century Gothic" w:cs="Century Gothic" w:hint="default"/>
        <w:b/>
        <w:bCs/>
        <w:spacing w:val="-2"/>
        <w:w w:val="100"/>
        <w:sz w:val="22"/>
        <w:szCs w:val="22"/>
        <w:lang w:val="es-ES" w:eastAsia="es-ES" w:bidi="es-ES"/>
      </w:rPr>
    </w:lvl>
    <w:lvl w:ilvl="3">
      <w:start w:val="1"/>
      <w:numFmt w:val="decimal"/>
      <w:lvlText w:val="%4."/>
      <w:lvlJc w:val="left"/>
      <w:pPr>
        <w:ind w:left="1794" w:hanging="356"/>
      </w:pPr>
      <w:rPr>
        <w:rFonts w:ascii="Century Gothic" w:eastAsia="Century Gothic" w:hAnsi="Century Gothic" w:cs="Century Gothic" w:hint="default"/>
        <w:w w:val="99"/>
        <w:sz w:val="20"/>
        <w:szCs w:val="20"/>
        <w:lang w:val="es-ES" w:eastAsia="es-ES" w:bidi="es-ES"/>
      </w:rPr>
    </w:lvl>
    <w:lvl w:ilvl="4">
      <w:numFmt w:val="bullet"/>
      <w:lvlText w:val="•"/>
      <w:lvlJc w:val="left"/>
      <w:pPr>
        <w:ind w:left="4842" w:hanging="356"/>
      </w:pPr>
      <w:rPr>
        <w:rFonts w:hint="default"/>
        <w:lang w:val="es-ES" w:eastAsia="es-ES" w:bidi="es-ES"/>
      </w:rPr>
    </w:lvl>
    <w:lvl w:ilvl="5">
      <w:numFmt w:val="bullet"/>
      <w:lvlText w:val="•"/>
      <w:lvlJc w:val="left"/>
      <w:pPr>
        <w:ind w:left="5856" w:hanging="356"/>
      </w:pPr>
      <w:rPr>
        <w:rFonts w:hint="default"/>
        <w:lang w:val="es-ES" w:eastAsia="es-ES" w:bidi="es-ES"/>
      </w:rPr>
    </w:lvl>
    <w:lvl w:ilvl="6">
      <w:numFmt w:val="bullet"/>
      <w:lvlText w:val="•"/>
      <w:lvlJc w:val="left"/>
      <w:pPr>
        <w:ind w:left="6870" w:hanging="356"/>
      </w:pPr>
      <w:rPr>
        <w:rFonts w:hint="default"/>
        <w:lang w:val="es-ES" w:eastAsia="es-ES" w:bidi="es-ES"/>
      </w:rPr>
    </w:lvl>
    <w:lvl w:ilvl="7">
      <w:numFmt w:val="bullet"/>
      <w:lvlText w:val="•"/>
      <w:lvlJc w:val="left"/>
      <w:pPr>
        <w:ind w:left="7884" w:hanging="356"/>
      </w:pPr>
      <w:rPr>
        <w:rFonts w:hint="default"/>
        <w:lang w:val="es-ES" w:eastAsia="es-ES" w:bidi="es-ES"/>
      </w:rPr>
    </w:lvl>
    <w:lvl w:ilvl="8">
      <w:numFmt w:val="bullet"/>
      <w:lvlText w:val="•"/>
      <w:lvlJc w:val="left"/>
      <w:pPr>
        <w:ind w:left="8898" w:hanging="356"/>
      </w:pPr>
      <w:rPr>
        <w:rFonts w:hint="default"/>
        <w:lang w:val="es-ES" w:eastAsia="es-ES" w:bidi="es-ES"/>
      </w:rPr>
    </w:lvl>
  </w:abstractNum>
  <w:abstractNum w:abstractNumId="47">
    <w:nsid w:val="5F82435A"/>
    <w:multiLevelType w:val="multilevel"/>
    <w:tmpl w:val="D3E8F978"/>
    <w:lvl w:ilvl="0">
      <w:start w:val="9"/>
      <w:numFmt w:val="decimal"/>
      <w:lvlText w:val="%1"/>
      <w:lvlJc w:val="left"/>
      <w:pPr>
        <w:ind w:left="1629" w:hanging="540"/>
      </w:pPr>
      <w:rPr>
        <w:rFonts w:hint="default"/>
        <w:lang w:val="es-ES" w:eastAsia="es-ES" w:bidi="es-ES"/>
      </w:rPr>
    </w:lvl>
    <w:lvl w:ilvl="1">
      <w:start w:val="6"/>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48">
    <w:nsid w:val="605E4DF3"/>
    <w:multiLevelType w:val="multilevel"/>
    <w:tmpl w:val="21422AEA"/>
    <w:lvl w:ilvl="0">
      <w:start w:val="6"/>
      <w:numFmt w:val="decimal"/>
      <w:lvlText w:val="%1"/>
      <w:lvlJc w:val="left"/>
      <w:pPr>
        <w:ind w:left="1629" w:hanging="540"/>
      </w:pPr>
      <w:rPr>
        <w:rFonts w:hint="default"/>
        <w:lang w:val="es-ES" w:eastAsia="es-ES" w:bidi="es-ES"/>
      </w:rPr>
    </w:lvl>
    <w:lvl w:ilvl="1">
      <w:start w:val="2"/>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1929" w:hanging="245"/>
      </w:pPr>
      <w:rPr>
        <w:rFonts w:ascii="Century Gothic" w:eastAsia="Century Gothic" w:hAnsi="Century Gothic" w:cs="Century Gothic" w:hint="default"/>
        <w:w w:val="99"/>
        <w:sz w:val="20"/>
        <w:szCs w:val="20"/>
        <w:lang w:val="es-ES" w:eastAsia="es-ES" w:bidi="es-ES"/>
      </w:rPr>
    </w:lvl>
    <w:lvl w:ilvl="4">
      <w:numFmt w:val="bullet"/>
      <w:lvlText w:val="•"/>
      <w:lvlJc w:val="left"/>
      <w:pPr>
        <w:ind w:left="4171" w:hanging="245"/>
      </w:pPr>
      <w:rPr>
        <w:rFonts w:hint="default"/>
        <w:lang w:val="es-ES" w:eastAsia="es-ES" w:bidi="es-ES"/>
      </w:rPr>
    </w:lvl>
    <w:lvl w:ilvl="5">
      <w:numFmt w:val="bullet"/>
      <w:lvlText w:val="•"/>
      <w:lvlJc w:val="left"/>
      <w:pPr>
        <w:ind w:left="5297" w:hanging="245"/>
      </w:pPr>
      <w:rPr>
        <w:rFonts w:hint="default"/>
        <w:lang w:val="es-ES" w:eastAsia="es-ES" w:bidi="es-ES"/>
      </w:rPr>
    </w:lvl>
    <w:lvl w:ilvl="6">
      <w:numFmt w:val="bullet"/>
      <w:lvlText w:val="•"/>
      <w:lvlJc w:val="left"/>
      <w:pPr>
        <w:ind w:left="6423" w:hanging="245"/>
      </w:pPr>
      <w:rPr>
        <w:rFonts w:hint="default"/>
        <w:lang w:val="es-ES" w:eastAsia="es-ES" w:bidi="es-ES"/>
      </w:rPr>
    </w:lvl>
    <w:lvl w:ilvl="7">
      <w:numFmt w:val="bullet"/>
      <w:lvlText w:val="•"/>
      <w:lvlJc w:val="left"/>
      <w:pPr>
        <w:ind w:left="7549" w:hanging="245"/>
      </w:pPr>
      <w:rPr>
        <w:rFonts w:hint="default"/>
        <w:lang w:val="es-ES" w:eastAsia="es-ES" w:bidi="es-ES"/>
      </w:rPr>
    </w:lvl>
    <w:lvl w:ilvl="8">
      <w:numFmt w:val="bullet"/>
      <w:lvlText w:val="•"/>
      <w:lvlJc w:val="left"/>
      <w:pPr>
        <w:ind w:left="8674" w:hanging="245"/>
      </w:pPr>
      <w:rPr>
        <w:rFonts w:hint="default"/>
        <w:lang w:val="es-ES" w:eastAsia="es-ES" w:bidi="es-ES"/>
      </w:rPr>
    </w:lvl>
  </w:abstractNum>
  <w:abstractNum w:abstractNumId="49">
    <w:nsid w:val="61AB1C9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4CD6A06"/>
    <w:multiLevelType w:val="multilevel"/>
    <w:tmpl w:val="A614DC46"/>
    <w:lvl w:ilvl="0">
      <w:start w:val="8"/>
      <w:numFmt w:val="decimal"/>
      <w:lvlText w:val="%1"/>
      <w:lvlJc w:val="left"/>
      <w:pPr>
        <w:ind w:left="1658" w:hanging="576"/>
      </w:pPr>
      <w:rPr>
        <w:rFonts w:hint="default"/>
        <w:lang w:val="es-ES" w:eastAsia="es-ES" w:bidi="es-ES"/>
      </w:rPr>
    </w:lvl>
    <w:lvl w:ilvl="1">
      <w:start w:val="1"/>
      <w:numFmt w:val="decimal"/>
      <w:lvlText w:val="%1.%2"/>
      <w:lvlJc w:val="left"/>
      <w:pPr>
        <w:ind w:left="1658" w:hanging="576"/>
      </w:pPr>
      <w:rPr>
        <w:rFonts w:ascii="Arial" w:eastAsia="Arial" w:hAnsi="Arial" w:cs="Arial" w:hint="default"/>
        <w:b/>
        <w:bCs/>
        <w:i/>
        <w:w w:val="100"/>
        <w:sz w:val="22"/>
        <w:szCs w:val="22"/>
        <w:lang w:val="es-ES" w:eastAsia="es-ES" w:bidi="es-ES"/>
      </w:rPr>
    </w:lvl>
    <w:lvl w:ilvl="2">
      <w:start w:val="1"/>
      <w:numFmt w:val="decimal"/>
      <w:lvlText w:val="%1.%2.%3"/>
      <w:lvlJc w:val="left"/>
      <w:pPr>
        <w:ind w:left="1802" w:hanging="720"/>
      </w:pPr>
      <w:rPr>
        <w:rFonts w:hint="default"/>
        <w:b/>
        <w:bCs/>
        <w:spacing w:val="-2"/>
        <w:w w:val="100"/>
        <w:lang w:val="es-ES" w:eastAsia="es-ES" w:bidi="es-ES"/>
      </w:rPr>
    </w:lvl>
    <w:lvl w:ilvl="3">
      <w:numFmt w:val="bullet"/>
      <w:lvlText w:val="-"/>
      <w:lvlJc w:val="left"/>
      <w:pPr>
        <w:ind w:left="2162" w:hanging="360"/>
      </w:pPr>
      <w:rPr>
        <w:rFonts w:ascii="Century Gothic" w:eastAsia="Century Gothic" w:hAnsi="Century Gothic" w:cs="Century Gothic" w:hint="default"/>
        <w:w w:val="99"/>
        <w:sz w:val="20"/>
        <w:szCs w:val="20"/>
        <w:lang w:val="es-ES" w:eastAsia="es-ES" w:bidi="es-ES"/>
      </w:rPr>
    </w:lvl>
    <w:lvl w:ilvl="4">
      <w:numFmt w:val="bullet"/>
      <w:lvlText w:val="•"/>
      <w:lvlJc w:val="left"/>
      <w:pPr>
        <w:ind w:left="4351" w:hanging="360"/>
      </w:pPr>
      <w:rPr>
        <w:rFonts w:hint="default"/>
        <w:lang w:val="es-ES" w:eastAsia="es-ES" w:bidi="es-ES"/>
      </w:rPr>
    </w:lvl>
    <w:lvl w:ilvl="5">
      <w:numFmt w:val="bullet"/>
      <w:lvlText w:val="•"/>
      <w:lvlJc w:val="left"/>
      <w:pPr>
        <w:ind w:left="5447" w:hanging="360"/>
      </w:pPr>
      <w:rPr>
        <w:rFonts w:hint="default"/>
        <w:lang w:val="es-ES" w:eastAsia="es-ES" w:bidi="es-ES"/>
      </w:rPr>
    </w:lvl>
    <w:lvl w:ilvl="6">
      <w:numFmt w:val="bullet"/>
      <w:lvlText w:val="•"/>
      <w:lvlJc w:val="left"/>
      <w:pPr>
        <w:ind w:left="6543" w:hanging="360"/>
      </w:pPr>
      <w:rPr>
        <w:rFonts w:hint="default"/>
        <w:lang w:val="es-ES" w:eastAsia="es-ES" w:bidi="es-ES"/>
      </w:rPr>
    </w:lvl>
    <w:lvl w:ilvl="7">
      <w:numFmt w:val="bullet"/>
      <w:lvlText w:val="•"/>
      <w:lvlJc w:val="left"/>
      <w:pPr>
        <w:ind w:left="7639" w:hanging="360"/>
      </w:pPr>
      <w:rPr>
        <w:rFonts w:hint="default"/>
        <w:lang w:val="es-ES" w:eastAsia="es-ES" w:bidi="es-ES"/>
      </w:rPr>
    </w:lvl>
    <w:lvl w:ilvl="8">
      <w:numFmt w:val="bullet"/>
      <w:lvlText w:val="•"/>
      <w:lvlJc w:val="left"/>
      <w:pPr>
        <w:ind w:left="8734" w:hanging="360"/>
      </w:pPr>
      <w:rPr>
        <w:rFonts w:hint="default"/>
        <w:lang w:val="es-ES" w:eastAsia="es-ES" w:bidi="es-ES"/>
      </w:rPr>
    </w:lvl>
  </w:abstractNum>
  <w:abstractNum w:abstractNumId="51">
    <w:nsid w:val="676D7D78"/>
    <w:multiLevelType w:val="multilevel"/>
    <w:tmpl w:val="259089BE"/>
    <w:lvl w:ilvl="0">
      <w:start w:val="5"/>
      <w:numFmt w:val="decimal"/>
      <w:lvlText w:val="%1"/>
      <w:lvlJc w:val="left"/>
      <w:pPr>
        <w:ind w:left="1658" w:hanging="576"/>
      </w:pPr>
      <w:rPr>
        <w:rFonts w:hint="default"/>
        <w:lang w:val="es-ES" w:eastAsia="es-ES" w:bidi="es-ES"/>
      </w:rPr>
    </w:lvl>
    <w:lvl w:ilvl="1">
      <w:start w:val="1"/>
      <w:numFmt w:val="decimal"/>
      <w:lvlText w:val="%1.%2"/>
      <w:lvlJc w:val="left"/>
      <w:pPr>
        <w:ind w:left="1658" w:hanging="576"/>
      </w:pPr>
      <w:rPr>
        <w:rFonts w:hint="default"/>
        <w:b/>
        <w:bCs/>
        <w:i/>
        <w:spacing w:val="-2"/>
        <w:w w:val="100"/>
        <w:lang w:val="es-ES" w:eastAsia="es-ES" w:bidi="es-ES"/>
      </w:rPr>
    </w:lvl>
    <w:lvl w:ilvl="2">
      <w:numFmt w:val="bullet"/>
      <w:lvlText w:val=""/>
      <w:lvlJc w:val="left"/>
      <w:pPr>
        <w:ind w:left="1857" w:hanging="416"/>
      </w:pPr>
      <w:rPr>
        <w:rFonts w:ascii="Symbol" w:eastAsia="Symbol" w:hAnsi="Symbol" w:cs="Symbol" w:hint="default"/>
        <w:w w:val="99"/>
        <w:sz w:val="20"/>
        <w:szCs w:val="20"/>
        <w:lang w:val="es-ES" w:eastAsia="es-ES" w:bidi="es-ES"/>
      </w:rPr>
    </w:lvl>
    <w:lvl w:ilvl="3">
      <w:numFmt w:val="bullet"/>
      <w:lvlText w:val="-"/>
      <w:lvlJc w:val="left"/>
      <w:pPr>
        <w:ind w:left="2162" w:hanging="360"/>
      </w:pPr>
      <w:rPr>
        <w:rFonts w:ascii="Century Gothic" w:eastAsia="Century Gothic" w:hAnsi="Century Gothic" w:cs="Century Gothic" w:hint="default"/>
        <w:w w:val="99"/>
        <w:sz w:val="20"/>
        <w:szCs w:val="20"/>
        <w:lang w:val="es-ES" w:eastAsia="es-ES" w:bidi="es-ES"/>
      </w:rPr>
    </w:lvl>
    <w:lvl w:ilvl="4">
      <w:numFmt w:val="bullet"/>
      <w:lvlText w:val="•"/>
      <w:lvlJc w:val="left"/>
      <w:pPr>
        <w:ind w:left="4351" w:hanging="360"/>
      </w:pPr>
      <w:rPr>
        <w:rFonts w:hint="default"/>
        <w:lang w:val="es-ES" w:eastAsia="es-ES" w:bidi="es-ES"/>
      </w:rPr>
    </w:lvl>
    <w:lvl w:ilvl="5">
      <w:numFmt w:val="bullet"/>
      <w:lvlText w:val="•"/>
      <w:lvlJc w:val="left"/>
      <w:pPr>
        <w:ind w:left="5447" w:hanging="360"/>
      </w:pPr>
      <w:rPr>
        <w:rFonts w:hint="default"/>
        <w:lang w:val="es-ES" w:eastAsia="es-ES" w:bidi="es-ES"/>
      </w:rPr>
    </w:lvl>
    <w:lvl w:ilvl="6">
      <w:numFmt w:val="bullet"/>
      <w:lvlText w:val="•"/>
      <w:lvlJc w:val="left"/>
      <w:pPr>
        <w:ind w:left="6543" w:hanging="360"/>
      </w:pPr>
      <w:rPr>
        <w:rFonts w:hint="default"/>
        <w:lang w:val="es-ES" w:eastAsia="es-ES" w:bidi="es-ES"/>
      </w:rPr>
    </w:lvl>
    <w:lvl w:ilvl="7">
      <w:numFmt w:val="bullet"/>
      <w:lvlText w:val="•"/>
      <w:lvlJc w:val="left"/>
      <w:pPr>
        <w:ind w:left="7639" w:hanging="360"/>
      </w:pPr>
      <w:rPr>
        <w:rFonts w:hint="default"/>
        <w:lang w:val="es-ES" w:eastAsia="es-ES" w:bidi="es-ES"/>
      </w:rPr>
    </w:lvl>
    <w:lvl w:ilvl="8">
      <w:numFmt w:val="bullet"/>
      <w:lvlText w:val="•"/>
      <w:lvlJc w:val="left"/>
      <w:pPr>
        <w:ind w:left="8734" w:hanging="360"/>
      </w:pPr>
      <w:rPr>
        <w:rFonts w:hint="default"/>
        <w:lang w:val="es-ES" w:eastAsia="es-ES" w:bidi="es-ES"/>
      </w:rPr>
    </w:lvl>
  </w:abstractNum>
  <w:abstractNum w:abstractNumId="52">
    <w:nsid w:val="6B0E502C"/>
    <w:multiLevelType w:val="multilevel"/>
    <w:tmpl w:val="9E5472A0"/>
    <w:lvl w:ilvl="0">
      <w:start w:val="8"/>
      <w:numFmt w:val="decimal"/>
      <w:lvlText w:val="%1"/>
      <w:lvlJc w:val="left"/>
      <w:pPr>
        <w:ind w:left="1802" w:hanging="720"/>
      </w:pPr>
      <w:rPr>
        <w:rFonts w:hint="default"/>
        <w:lang w:val="es-ES" w:eastAsia="es-ES" w:bidi="es-ES"/>
      </w:rPr>
    </w:lvl>
    <w:lvl w:ilvl="1">
      <w:start w:val="5"/>
      <w:numFmt w:val="decimal"/>
      <w:lvlText w:val="%1.%2"/>
      <w:lvlJc w:val="left"/>
      <w:pPr>
        <w:ind w:left="1802" w:hanging="720"/>
      </w:pPr>
      <w:rPr>
        <w:rFonts w:hint="default"/>
        <w:lang w:val="es-ES" w:eastAsia="es-ES" w:bidi="es-ES"/>
      </w:rPr>
    </w:lvl>
    <w:lvl w:ilvl="2">
      <w:start w:val="1"/>
      <w:numFmt w:val="decimal"/>
      <w:lvlText w:val="%1.%2.%3"/>
      <w:lvlJc w:val="left"/>
      <w:pPr>
        <w:ind w:left="1802" w:hanging="720"/>
      </w:pPr>
      <w:rPr>
        <w:rFonts w:ascii="Century Gothic" w:eastAsia="Century Gothic" w:hAnsi="Century Gothic" w:cs="Century Gothic" w:hint="default"/>
        <w:b/>
        <w:bCs/>
        <w:spacing w:val="-2"/>
        <w:w w:val="100"/>
        <w:sz w:val="22"/>
        <w:szCs w:val="22"/>
        <w:lang w:val="es-ES" w:eastAsia="es-ES" w:bidi="es-ES"/>
      </w:rPr>
    </w:lvl>
    <w:lvl w:ilvl="3">
      <w:numFmt w:val="bullet"/>
      <w:lvlText w:val=""/>
      <w:lvlJc w:val="left"/>
      <w:pPr>
        <w:ind w:left="1802" w:hanging="360"/>
      </w:pPr>
      <w:rPr>
        <w:rFonts w:ascii="Symbol" w:eastAsia="Symbol" w:hAnsi="Symbol" w:cs="Symbol" w:hint="default"/>
        <w:w w:val="99"/>
        <w:sz w:val="20"/>
        <w:szCs w:val="20"/>
        <w:lang w:val="es-ES" w:eastAsia="es-ES" w:bidi="es-ES"/>
      </w:rPr>
    </w:lvl>
    <w:lvl w:ilvl="4">
      <w:numFmt w:val="bullet"/>
      <w:lvlText w:val="•"/>
      <w:lvlJc w:val="left"/>
      <w:pPr>
        <w:ind w:left="5450" w:hanging="360"/>
      </w:pPr>
      <w:rPr>
        <w:rFonts w:hint="default"/>
        <w:lang w:val="es-ES" w:eastAsia="es-ES" w:bidi="es-ES"/>
      </w:rPr>
    </w:lvl>
    <w:lvl w:ilvl="5">
      <w:numFmt w:val="bullet"/>
      <w:lvlText w:val="•"/>
      <w:lvlJc w:val="left"/>
      <w:pPr>
        <w:ind w:left="6363" w:hanging="360"/>
      </w:pPr>
      <w:rPr>
        <w:rFonts w:hint="default"/>
        <w:lang w:val="es-ES" w:eastAsia="es-ES" w:bidi="es-ES"/>
      </w:rPr>
    </w:lvl>
    <w:lvl w:ilvl="6">
      <w:numFmt w:val="bullet"/>
      <w:lvlText w:val="•"/>
      <w:lvlJc w:val="left"/>
      <w:pPr>
        <w:ind w:left="7275" w:hanging="360"/>
      </w:pPr>
      <w:rPr>
        <w:rFonts w:hint="default"/>
        <w:lang w:val="es-ES" w:eastAsia="es-ES" w:bidi="es-ES"/>
      </w:rPr>
    </w:lvl>
    <w:lvl w:ilvl="7">
      <w:numFmt w:val="bullet"/>
      <w:lvlText w:val="•"/>
      <w:lvlJc w:val="left"/>
      <w:pPr>
        <w:ind w:left="8188" w:hanging="360"/>
      </w:pPr>
      <w:rPr>
        <w:rFonts w:hint="default"/>
        <w:lang w:val="es-ES" w:eastAsia="es-ES" w:bidi="es-ES"/>
      </w:rPr>
    </w:lvl>
    <w:lvl w:ilvl="8">
      <w:numFmt w:val="bullet"/>
      <w:lvlText w:val="•"/>
      <w:lvlJc w:val="left"/>
      <w:pPr>
        <w:ind w:left="9101" w:hanging="360"/>
      </w:pPr>
      <w:rPr>
        <w:rFonts w:hint="default"/>
        <w:lang w:val="es-ES" w:eastAsia="es-ES" w:bidi="es-ES"/>
      </w:rPr>
    </w:lvl>
  </w:abstractNum>
  <w:abstractNum w:abstractNumId="53">
    <w:nsid w:val="6B6B2CB4"/>
    <w:multiLevelType w:val="hybridMultilevel"/>
    <w:tmpl w:val="3DF8ACB4"/>
    <w:lvl w:ilvl="0" w:tplc="06486B62">
      <w:start w:val="1"/>
      <w:numFmt w:val="lowerLetter"/>
      <w:lvlText w:val="%1."/>
      <w:lvlJc w:val="left"/>
      <w:pPr>
        <w:ind w:left="2522" w:hanging="360"/>
      </w:pPr>
      <w:rPr>
        <w:rFonts w:ascii="Century Gothic" w:eastAsia="Century Gothic" w:hAnsi="Century Gothic" w:cs="Century Gothic" w:hint="default"/>
        <w:w w:val="99"/>
        <w:sz w:val="20"/>
        <w:szCs w:val="20"/>
        <w:lang w:val="es-ES" w:eastAsia="es-ES" w:bidi="es-ES"/>
      </w:rPr>
    </w:lvl>
    <w:lvl w:ilvl="1" w:tplc="E6EED0CA">
      <w:numFmt w:val="bullet"/>
      <w:lvlText w:val="•"/>
      <w:lvlJc w:val="left"/>
      <w:pPr>
        <w:ind w:left="3360" w:hanging="360"/>
      </w:pPr>
      <w:rPr>
        <w:rFonts w:hint="default"/>
        <w:lang w:val="es-ES" w:eastAsia="es-ES" w:bidi="es-ES"/>
      </w:rPr>
    </w:lvl>
    <w:lvl w:ilvl="2" w:tplc="8AA42A18">
      <w:numFmt w:val="bullet"/>
      <w:lvlText w:val="•"/>
      <w:lvlJc w:val="left"/>
      <w:pPr>
        <w:ind w:left="4201" w:hanging="360"/>
      </w:pPr>
      <w:rPr>
        <w:rFonts w:hint="default"/>
        <w:lang w:val="es-ES" w:eastAsia="es-ES" w:bidi="es-ES"/>
      </w:rPr>
    </w:lvl>
    <w:lvl w:ilvl="3" w:tplc="3032753A">
      <w:numFmt w:val="bullet"/>
      <w:lvlText w:val="•"/>
      <w:lvlJc w:val="left"/>
      <w:pPr>
        <w:ind w:left="5041" w:hanging="360"/>
      </w:pPr>
      <w:rPr>
        <w:rFonts w:hint="default"/>
        <w:lang w:val="es-ES" w:eastAsia="es-ES" w:bidi="es-ES"/>
      </w:rPr>
    </w:lvl>
    <w:lvl w:ilvl="4" w:tplc="D6F891B8">
      <w:numFmt w:val="bullet"/>
      <w:lvlText w:val="•"/>
      <w:lvlJc w:val="left"/>
      <w:pPr>
        <w:ind w:left="5882" w:hanging="360"/>
      </w:pPr>
      <w:rPr>
        <w:rFonts w:hint="default"/>
        <w:lang w:val="es-ES" w:eastAsia="es-ES" w:bidi="es-ES"/>
      </w:rPr>
    </w:lvl>
    <w:lvl w:ilvl="5" w:tplc="BEB499E8">
      <w:numFmt w:val="bullet"/>
      <w:lvlText w:val="•"/>
      <w:lvlJc w:val="left"/>
      <w:pPr>
        <w:ind w:left="6723" w:hanging="360"/>
      </w:pPr>
      <w:rPr>
        <w:rFonts w:hint="default"/>
        <w:lang w:val="es-ES" w:eastAsia="es-ES" w:bidi="es-ES"/>
      </w:rPr>
    </w:lvl>
    <w:lvl w:ilvl="6" w:tplc="C1FA33EE">
      <w:numFmt w:val="bullet"/>
      <w:lvlText w:val="•"/>
      <w:lvlJc w:val="left"/>
      <w:pPr>
        <w:ind w:left="7563" w:hanging="360"/>
      </w:pPr>
      <w:rPr>
        <w:rFonts w:hint="default"/>
        <w:lang w:val="es-ES" w:eastAsia="es-ES" w:bidi="es-ES"/>
      </w:rPr>
    </w:lvl>
    <w:lvl w:ilvl="7" w:tplc="AF18A2E4">
      <w:numFmt w:val="bullet"/>
      <w:lvlText w:val="•"/>
      <w:lvlJc w:val="left"/>
      <w:pPr>
        <w:ind w:left="8404" w:hanging="360"/>
      </w:pPr>
      <w:rPr>
        <w:rFonts w:hint="default"/>
        <w:lang w:val="es-ES" w:eastAsia="es-ES" w:bidi="es-ES"/>
      </w:rPr>
    </w:lvl>
    <w:lvl w:ilvl="8" w:tplc="82BA8DA2">
      <w:numFmt w:val="bullet"/>
      <w:lvlText w:val="•"/>
      <w:lvlJc w:val="left"/>
      <w:pPr>
        <w:ind w:left="9245" w:hanging="360"/>
      </w:pPr>
      <w:rPr>
        <w:rFonts w:hint="default"/>
        <w:lang w:val="es-ES" w:eastAsia="es-ES" w:bidi="es-ES"/>
      </w:rPr>
    </w:lvl>
  </w:abstractNum>
  <w:abstractNum w:abstractNumId="54">
    <w:nsid w:val="6C704EF4"/>
    <w:multiLevelType w:val="hybridMultilevel"/>
    <w:tmpl w:val="4D5C12E2"/>
    <w:lvl w:ilvl="0" w:tplc="C9F0B836">
      <w:start w:val="1"/>
      <w:numFmt w:val="bullet"/>
      <w:lvlText w:val=""/>
      <w:lvlPicBulletId w:val="0"/>
      <w:lvlJc w:val="left"/>
      <w:pPr>
        <w:tabs>
          <w:tab w:val="num" w:pos="720"/>
        </w:tabs>
        <w:ind w:left="720" w:hanging="360"/>
      </w:pPr>
      <w:rPr>
        <w:rFonts w:ascii="Symbol" w:hAnsi="Symbol" w:hint="default"/>
      </w:rPr>
    </w:lvl>
    <w:lvl w:ilvl="1" w:tplc="83F49F6E" w:tentative="1">
      <w:start w:val="1"/>
      <w:numFmt w:val="bullet"/>
      <w:lvlText w:val=""/>
      <w:lvlJc w:val="left"/>
      <w:pPr>
        <w:tabs>
          <w:tab w:val="num" w:pos="1440"/>
        </w:tabs>
        <w:ind w:left="1440" w:hanging="360"/>
      </w:pPr>
      <w:rPr>
        <w:rFonts w:ascii="Symbol" w:hAnsi="Symbol" w:hint="default"/>
      </w:rPr>
    </w:lvl>
    <w:lvl w:ilvl="2" w:tplc="A9328464" w:tentative="1">
      <w:start w:val="1"/>
      <w:numFmt w:val="bullet"/>
      <w:lvlText w:val=""/>
      <w:lvlJc w:val="left"/>
      <w:pPr>
        <w:tabs>
          <w:tab w:val="num" w:pos="2160"/>
        </w:tabs>
        <w:ind w:left="2160" w:hanging="360"/>
      </w:pPr>
      <w:rPr>
        <w:rFonts w:ascii="Symbol" w:hAnsi="Symbol" w:hint="default"/>
      </w:rPr>
    </w:lvl>
    <w:lvl w:ilvl="3" w:tplc="6A6AEFD0" w:tentative="1">
      <w:start w:val="1"/>
      <w:numFmt w:val="bullet"/>
      <w:lvlText w:val=""/>
      <w:lvlJc w:val="left"/>
      <w:pPr>
        <w:tabs>
          <w:tab w:val="num" w:pos="2880"/>
        </w:tabs>
        <w:ind w:left="2880" w:hanging="360"/>
      </w:pPr>
      <w:rPr>
        <w:rFonts w:ascii="Symbol" w:hAnsi="Symbol" w:hint="default"/>
      </w:rPr>
    </w:lvl>
    <w:lvl w:ilvl="4" w:tplc="87E49E9C" w:tentative="1">
      <w:start w:val="1"/>
      <w:numFmt w:val="bullet"/>
      <w:lvlText w:val=""/>
      <w:lvlJc w:val="left"/>
      <w:pPr>
        <w:tabs>
          <w:tab w:val="num" w:pos="3600"/>
        </w:tabs>
        <w:ind w:left="3600" w:hanging="360"/>
      </w:pPr>
      <w:rPr>
        <w:rFonts w:ascii="Symbol" w:hAnsi="Symbol" w:hint="default"/>
      </w:rPr>
    </w:lvl>
    <w:lvl w:ilvl="5" w:tplc="58705826" w:tentative="1">
      <w:start w:val="1"/>
      <w:numFmt w:val="bullet"/>
      <w:lvlText w:val=""/>
      <w:lvlJc w:val="left"/>
      <w:pPr>
        <w:tabs>
          <w:tab w:val="num" w:pos="4320"/>
        </w:tabs>
        <w:ind w:left="4320" w:hanging="360"/>
      </w:pPr>
      <w:rPr>
        <w:rFonts w:ascii="Symbol" w:hAnsi="Symbol" w:hint="default"/>
      </w:rPr>
    </w:lvl>
    <w:lvl w:ilvl="6" w:tplc="3B8CFBD6" w:tentative="1">
      <w:start w:val="1"/>
      <w:numFmt w:val="bullet"/>
      <w:lvlText w:val=""/>
      <w:lvlJc w:val="left"/>
      <w:pPr>
        <w:tabs>
          <w:tab w:val="num" w:pos="5040"/>
        </w:tabs>
        <w:ind w:left="5040" w:hanging="360"/>
      </w:pPr>
      <w:rPr>
        <w:rFonts w:ascii="Symbol" w:hAnsi="Symbol" w:hint="default"/>
      </w:rPr>
    </w:lvl>
    <w:lvl w:ilvl="7" w:tplc="D66C9700" w:tentative="1">
      <w:start w:val="1"/>
      <w:numFmt w:val="bullet"/>
      <w:lvlText w:val=""/>
      <w:lvlJc w:val="left"/>
      <w:pPr>
        <w:tabs>
          <w:tab w:val="num" w:pos="5760"/>
        </w:tabs>
        <w:ind w:left="5760" w:hanging="360"/>
      </w:pPr>
      <w:rPr>
        <w:rFonts w:ascii="Symbol" w:hAnsi="Symbol" w:hint="default"/>
      </w:rPr>
    </w:lvl>
    <w:lvl w:ilvl="8" w:tplc="88B635AC" w:tentative="1">
      <w:start w:val="1"/>
      <w:numFmt w:val="bullet"/>
      <w:lvlText w:val=""/>
      <w:lvlJc w:val="left"/>
      <w:pPr>
        <w:tabs>
          <w:tab w:val="num" w:pos="6480"/>
        </w:tabs>
        <w:ind w:left="6480" w:hanging="360"/>
      </w:pPr>
      <w:rPr>
        <w:rFonts w:ascii="Symbol" w:hAnsi="Symbol" w:hint="default"/>
      </w:rPr>
    </w:lvl>
  </w:abstractNum>
  <w:abstractNum w:abstractNumId="55">
    <w:nsid w:val="6E6321B6"/>
    <w:multiLevelType w:val="multilevel"/>
    <w:tmpl w:val="E4BA64F8"/>
    <w:lvl w:ilvl="0">
      <w:start w:val="10"/>
      <w:numFmt w:val="decimal"/>
      <w:lvlText w:val="%1"/>
      <w:lvlJc w:val="left"/>
      <w:pPr>
        <w:ind w:left="1528" w:hanging="447"/>
      </w:pPr>
      <w:rPr>
        <w:rFonts w:hint="default"/>
        <w:lang w:val="es-ES" w:eastAsia="es-ES" w:bidi="es-ES"/>
      </w:rPr>
    </w:lvl>
    <w:lvl w:ilvl="1">
      <w:start w:val="1"/>
      <w:numFmt w:val="decimal"/>
      <w:lvlText w:val="%1.%2"/>
      <w:lvlJc w:val="left"/>
      <w:pPr>
        <w:ind w:left="1528" w:hanging="447"/>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696" w:hanging="615"/>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750" w:hanging="615"/>
      </w:pPr>
      <w:rPr>
        <w:rFonts w:hint="default"/>
        <w:lang w:val="es-ES" w:eastAsia="es-ES" w:bidi="es-ES"/>
      </w:rPr>
    </w:lvl>
    <w:lvl w:ilvl="4">
      <w:numFmt w:val="bullet"/>
      <w:lvlText w:val="•"/>
      <w:lvlJc w:val="left"/>
      <w:pPr>
        <w:ind w:left="4775" w:hanging="615"/>
      </w:pPr>
      <w:rPr>
        <w:rFonts w:hint="default"/>
        <w:lang w:val="es-ES" w:eastAsia="es-ES" w:bidi="es-ES"/>
      </w:rPr>
    </w:lvl>
    <w:lvl w:ilvl="5">
      <w:numFmt w:val="bullet"/>
      <w:lvlText w:val="•"/>
      <w:lvlJc w:val="left"/>
      <w:pPr>
        <w:ind w:left="5800" w:hanging="615"/>
      </w:pPr>
      <w:rPr>
        <w:rFonts w:hint="default"/>
        <w:lang w:val="es-ES" w:eastAsia="es-ES" w:bidi="es-ES"/>
      </w:rPr>
    </w:lvl>
    <w:lvl w:ilvl="6">
      <w:numFmt w:val="bullet"/>
      <w:lvlText w:val="•"/>
      <w:lvlJc w:val="left"/>
      <w:pPr>
        <w:ind w:left="6825" w:hanging="615"/>
      </w:pPr>
      <w:rPr>
        <w:rFonts w:hint="default"/>
        <w:lang w:val="es-ES" w:eastAsia="es-ES" w:bidi="es-ES"/>
      </w:rPr>
    </w:lvl>
    <w:lvl w:ilvl="7">
      <w:numFmt w:val="bullet"/>
      <w:lvlText w:val="•"/>
      <w:lvlJc w:val="left"/>
      <w:pPr>
        <w:ind w:left="7850" w:hanging="615"/>
      </w:pPr>
      <w:rPr>
        <w:rFonts w:hint="default"/>
        <w:lang w:val="es-ES" w:eastAsia="es-ES" w:bidi="es-ES"/>
      </w:rPr>
    </w:lvl>
    <w:lvl w:ilvl="8">
      <w:numFmt w:val="bullet"/>
      <w:lvlText w:val="•"/>
      <w:lvlJc w:val="left"/>
      <w:pPr>
        <w:ind w:left="8876" w:hanging="615"/>
      </w:pPr>
      <w:rPr>
        <w:rFonts w:hint="default"/>
        <w:lang w:val="es-ES" w:eastAsia="es-ES" w:bidi="es-ES"/>
      </w:rPr>
    </w:lvl>
  </w:abstractNum>
  <w:abstractNum w:abstractNumId="56">
    <w:nsid w:val="6E8C47F8"/>
    <w:multiLevelType w:val="multilevel"/>
    <w:tmpl w:val="0A56E306"/>
    <w:lvl w:ilvl="0">
      <w:start w:val="7"/>
      <w:numFmt w:val="decimal"/>
      <w:lvlText w:val="%1"/>
      <w:lvlJc w:val="left"/>
      <w:pPr>
        <w:ind w:left="1629" w:hanging="540"/>
      </w:pPr>
      <w:rPr>
        <w:rFonts w:hint="default"/>
        <w:lang w:val="es-ES" w:eastAsia="es-ES" w:bidi="es-ES"/>
      </w:rPr>
    </w:lvl>
    <w:lvl w:ilvl="1">
      <w:start w:val="1"/>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57">
    <w:nsid w:val="78467523"/>
    <w:multiLevelType w:val="multilevel"/>
    <w:tmpl w:val="D8001692"/>
    <w:lvl w:ilvl="0">
      <w:start w:val="9"/>
      <w:numFmt w:val="decimal"/>
      <w:lvlText w:val="%1"/>
      <w:lvlJc w:val="left"/>
      <w:pPr>
        <w:ind w:left="1629" w:hanging="540"/>
      </w:pPr>
      <w:rPr>
        <w:rFonts w:hint="default"/>
        <w:lang w:val="es-ES" w:eastAsia="es-ES" w:bidi="es-ES"/>
      </w:rPr>
    </w:lvl>
    <w:lvl w:ilvl="1">
      <w:start w:val="1"/>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787" w:hanging="699"/>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12" w:hanging="699"/>
      </w:pPr>
      <w:rPr>
        <w:rFonts w:hint="default"/>
        <w:lang w:val="es-ES" w:eastAsia="es-ES" w:bidi="es-ES"/>
      </w:rPr>
    </w:lvl>
    <w:lvl w:ilvl="4">
      <w:numFmt w:val="bullet"/>
      <w:lvlText w:val="•"/>
      <w:lvlJc w:val="left"/>
      <w:pPr>
        <w:ind w:left="4828" w:hanging="699"/>
      </w:pPr>
      <w:rPr>
        <w:rFonts w:hint="default"/>
        <w:lang w:val="es-ES" w:eastAsia="es-ES" w:bidi="es-ES"/>
      </w:rPr>
    </w:lvl>
    <w:lvl w:ilvl="5">
      <w:numFmt w:val="bullet"/>
      <w:lvlText w:val="•"/>
      <w:lvlJc w:val="left"/>
      <w:pPr>
        <w:ind w:left="5845" w:hanging="699"/>
      </w:pPr>
      <w:rPr>
        <w:rFonts w:hint="default"/>
        <w:lang w:val="es-ES" w:eastAsia="es-ES" w:bidi="es-ES"/>
      </w:rPr>
    </w:lvl>
    <w:lvl w:ilvl="6">
      <w:numFmt w:val="bullet"/>
      <w:lvlText w:val="•"/>
      <w:lvlJc w:val="left"/>
      <w:pPr>
        <w:ind w:left="6861" w:hanging="699"/>
      </w:pPr>
      <w:rPr>
        <w:rFonts w:hint="default"/>
        <w:lang w:val="es-ES" w:eastAsia="es-ES" w:bidi="es-ES"/>
      </w:rPr>
    </w:lvl>
    <w:lvl w:ilvl="7">
      <w:numFmt w:val="bullet"/>
      <w:lvlText w:val="•"/>
      <w:lvlJc w:val="left"/>
      <w:pPr>
        <w:ind w:left="7877" w:hanging="699"/>
      </w:pPr>
      <w:rPr>
        <w:rFonts w:hint="default"/>
        <w:lang w:val="es-ES" w:eastAsia="es-ES" w:bidi="es-ES"/>
      </w:rPr>
    </w:lvl>
    <w:lvl w:ilvl="8">
      <w:numFmt w:val="bullet"/>
      <w:lvlText w:val="•"/>
      <w:lvlJc w:val="left"/>
      <w:pPr>
        <w:ind w:left="8893" w:hanging="699"/>
      </w:pPr>
      <w:rPr>
        <w:rFonts w:hint="default"/>
        <w:lang w:val="es-ES" w:eastAsia="es-ES" w:bidi="es-ES"/>
      </w:rPr>
    </w:lvl>
  </w:abstractNum>
  <w:abstractNum w:abstractNumId="58">
    <w:nsid w:val="78A63EFC"/>
    <w:multiLevelType w:val="multilevel"/>
    <w:tmpl w:val="214829CE"/>
    <w:lvl w:ilvl="0">
      <w:start w:val="6"/>
      <w:numFmt w:val="decimal"/>
      <w:lvlText w:val="%1"/>
      <w:lvlJc w:val="left"/>
      <w:pPr>
        <w:ind w:left="1629" w:hanging="540"/>
      </w:pPr>
      <w:rPr>
        <w:rFonts w:hint="default"/>
        <w:lang w:val="es-ES" w:eastAsia="es-ES" w:bidi="es-ES"/>
      </w:rPr>
    </w:lvl>
    <w:lvl w:ilvl="1">
      <w:start w:val="1"/>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59">
    <w:nsid w:val="7ACE0AB0"/>
    <w:multiLevelType w:val="multilevel"/>
    <w:tmpl w:val="06867EDE"/>
    <w:lvl w:ilvl="0">
      <w:start w:val="9"/>
      <w:numFmt w:val="decimal"/>
      <w:lvlText w:val="%1"/>
      <w:lvlJc w:val="left"/>
      <w:pPr>
        <w:ind w:left="1514" w:hanging="432"/>
      </w:pPr>
      <w:rPr>
        <w:rFonts w:hint="default"/>
        <w:lang w:val="es-ES" w:eastAsia="es-ES" w:bidi="es-ES"/>
      </w:rPr>
    </w:lvl>
    <w:lvl w:ilvl="1">
      <w:start w:val="1"/>
      <w:numFmt w:val="decimal"/>
      <w:lvlText w:val="%1.%2."/>
      <w:lvlJc w:val="left"/>
      <w:pPr>
        <w:ind w:left="1514" w:hanging="432"/>
      </w:pPr>
      <w:rPr>
        <w:rFonts w:ascii="Century Gothic" w:eastAsia="Century Gothic" w:hAnsi="Century Gothic" w:cs="Century Gothic" w:hint="default"/>
        <w:b/>
        <w:bCs/>
        <w:spacing w:val="-2"/>
        <w:w w:val="100"/>
        <w:sz w:val="22"/>
        <w:szCs w:val="22"/>
        <w:lang w:val="es-ES" w:eastAsia="es-ES" w:bidi="es-ES"/>
      </w:rPr>
    </w:lvl>
    <w:lvl w:ilvl="2">
      <w:numFmt w:val="bullet"/>
      <w:lvlText w:val=""/>
      <w:lvlJc w:val="left"/>
      <w:pPr>
        <w:ind w:left="2162" w:hanging="360"/>
      </w:pPr>
      <w:rPr>
        <w:rFonts w:ascii="Symbol" w:eastAsia="Symbol" w:hAnsi="Symbol" w:cs="Symbol" w:hint="default"/>
        <w:w w:val="99"/>
        <w:sz w:val="20"/>
        <w:szCs w:val="20"/>
        <w:lang w:val="es-ES" w:eastAsia="es-ES" w:bidi="es-ES"/>
      </w:rPr>
    </w:lvl>
    <w:lvl w:ilvl="3">
      <w:numFmt w:val="bullet"/>
      <w:lvlText w:val="•"/>
      <w:lvlJc w:val="left"/>
      <w:pPr>
        <w:ind w:left="4108" w:hanging="360"/>
      </w:pPr>
      <w:rPr>
        <w:rFonts w:hint="default"/>
        <w:lang w:val="es-ES" w:eastAsia="es-ES" w:bidi="es-ES"/>
      </w:rPr>
    </w:lvl>
    <w:lvl w:ilvl="4">
      <w:numFmt w:val="bullet"/>
      <w:lvlText w:val="•"/>
      <w:lvlJc w:val="left"/>
      <w:pPr>
        <w:ind w:left="5082" w:hanging="360"/>
      </w:pPr>
      <w:rPr>
        <w:rFonts w:hint="default"/>
        <w:lang w:val="es-ES" w:eastAsia="es-ES" w:bidi="es-ES"/>
      </w:rPr>
    </w:lvl>
    <w:lvl w:ilvl="5">
      <w:numFmt w:val="bullet"/>
      <w:lvlText w:val="•"/>
      <w:lvlJc w:val="left"/>
      <w:pPr>
        <w:ind w:left="6056" w:hanging="360"/>
      </w:pPr>
      <w:rPr>
        <w:rFonts w:hint="default"/>
        <w:lang w:val="es-ES" w:eastAsia="es-ES" w:bidi="es-ES"/>
      </w:rPr>
    </w:lvl>
    <w:lvl w:ilvl="6">
      <w:numFmt w:val="bullet"/>
      <w:lvlText w:val="•"/>
      <w:lvlJc w:val="left"/>
      <w:pPr>
        <w:ind w:left="7030" w:hanging="360"/>
      </w:pPr>
      <w:rPr>
        <w:rFonts w:hint="default"/>
        <w:lang w:val="es-ES" w:eastAsia="es-ES" w:bidi="es-ES"/>
      </w:rPr>
    </w:lvl>
    <w:lvl w:ilvl="7">
      <w:numFmt w:val="bullet"/>
      <w:lvlText w:val="•"/>
      <w:lvlJc w:val="left"/>
      <w:pPr>
        <w:ind w:left="8004" w:hanging="360"/>
      </w:pPr>
      <w:rPr>
        <w:rFonts w:hint="default"/>
        <w:lang w:val="es-ES" w:eastAsia="es-ES" w:bidi="es-ES"/>
      </w:rPr>
    </w:lvl>
    <w:lvl w:ilvl="8">
      <w:numFmt w:val="bullet"/>
      <w:lvlText w:val="•"/>
      <w:lvlJc w:val="left"/>
      <w:pPr>
        <w:ind w:left="8978" w:hanging="360"/>
      </w:pPr>
      <w:rPr>
        <w:rFonts w:hint="default"/>
        <w:lang w:val="es-ES" w:eastAsia="es-ES" w:bidi="es-ES"/>
      </w:rPr>
    </w:lvl>
  </w:abstractNum>
  <w:abstractNum w:abstractNumId="60">
    <w:nsid w:val="7BFE049C"/>
    <w:multiLevelType w:val="multilevel"/>
    <w:tmpl w:val="ABF42144"/>
    <w:lvl w:ilvl="0">
      <w:start w:val="9"/>
      <w:numFmt w:val="decimal"/>
      <w:lvlText w:val="%1"/>
      <w:lvlJc w:val="left"/>
      <w:pPr>
        <w:ind w:left="2181" w:hanging="699"/>
      </w:pPr>
      <w:rPr>
        <w:rFonts w:hint="default"/>
        <w:lang w:val="es-ES" w:eastAsia="es-ES" w:bidi="es-ES"/>
      </w:rPr>
    </w:lvl>
    <w:lvl w:ilvl="1">
      <w:start w:val="4"/>
      <w:numFmt w:val="decimal"/>
      <w:lvlText w:val="%1.%2"/>
      <w:lvlJc w:val="left"/>
      <w:pPr>
        <w:ind w:left="2181" w:hanging="699"/>
        <w:jc w:val="right"/>
      </w:pPr>
      <w:rPr>
        <w:rFonts w:hint="default"/>
        <w:lang w:val="es-ES" w:eastAsia="es-ES" w:bidi="es-ES"/>
      </w:rPr>
    </w:lvl>
    <w:lvl w:ilvl="2">
      <w:start w:val="1"/>
      <w:numFmt w:val="decimal"/>
      <w:lvlText w:val="%1.%2.%3"/>
      <w:lvlJc w:val="left"/>
      <w:pPr>
        <w:ind w:left="2181" w:hanging="699"/>
      </w:pPr>
      <w:rPr>
        <w:rFonts w:ascii="Century Gothic" w:eastAsia="Century Gothic" w:hAnsi="Century Gothic" w:cs="Century Gothic" w:hint="default"/>
        <w:spacing w:val="-3"/>
        <w:w w:val="99"/>
        <w:sz w:val="20"/>
        <w:szCs w:val="20"/>
        <w:lang w:val="es-ES" w:eastAsia="es-ES" w:bidi="es-ES"/>
      </w:rPr>
    </w:lvl>
    <w:lvl w:ilvl="3">
      <w:numFmt w:val="bullet"/>
      <w:lvlText w:val="•"/>
      <w:lvlJc w:val="left"/>
      <w:pPr>
        <w:ind w:left="4803" w:hanging="699"/>
      </w:pPr>
      <w:rPr>
        <w:rFonts w:hint="default"/>
        <w:lang w:val="es-ES" w:eastAsia="es-ES" w:bidi="es-ES"/>
      </w:rPr>
    </w:lvl>
    <w:lvl w:ilvl="4">
      <w:numFmt w:val="bullet"/>
      <w:lvlText w:val="•"/>
      <w:lvlJc w:val="left"/>
      <w:pPr>
        <w:ind w:left="5678" w:hanging="699"/>
      </w:pPr>
      <w:rPr>
        <w:rFonts w:hint="default"/>
        <w:lang w:val="es-ES" w:eastAsia="es-ES" w:bidi="es-ES"/>
      </w:rPr>
    </w:lvl>
    <w:lvl w:ilvl="5">
      <w:numFmt w:val="bullet"/>
      <w:lvlText w:val="•"/>
      <w:lvlJc w:val="left"/>
      <w:pPr>
        <w:ind w:left="6553" w:hanging="699"/>
      </w:pPr>
      <w:rPr>
        <w:rFonts w:hint="default"/>
        <w:lang w:val="es-ES" w:eastAsia="es-ES" w:bidi="es-ES"/>
      </w:rPr>
    </w:lvl>
    <w:lvl w:ilvl="6">
      <w:numFmt w:val="bullet"/>
      <w:lvlText w:val="•"/>
      <w:lvlJc w:val="left"/>
      <w:pPr>
        <w:ind w:left="7427" w:hanging="699"/>
      </w:pPr>
      <w:rPr>
        <w:rFonts w:hint="default"/>
        <w:lang w:val="es-ES" w:eastAsia="es-ES" w:bidi="es-ES"/>
      </w:rPr>
    </w:lvl>
    <w:lvl w:ilvl="7">
      <w:numFmt w:val="bullet"/>
      <w:lvlText w:val="•"/>
      <w:lvlJc w:val="left"/>
      <w:pPr>
        <w:ind w:left="8302" w:hanging="699"/>
      </w:pPr>
      <w:rPr>
        <w:rFonts w:hint="default"/>
        <w:lang w:val="es-ES" w:eastAsia="es-ES" w:bidi="es-ES"/>
      </w:rPr>
    </w:lvl>
    <w:lvl w:ilvl="8">
      <w:numFmt w:val="bullet"/>
      <w:lvlText w:val="•"/>
      <w:lvlJc w:val="left"/>
      <w:pPr>
        <w:ind w:left="9177" w:hanging="699"/>
      </w:pPr>
      <w:rPr>
        <w:rFonts w:hint="default"/>
        <w:lang w:val="es-ES" w:eastAsia="es-ES" w:bidi="es-ES"/>
      </w:rPr>
    </w:lvl>
  </w:abstractNum>
  <w:abstractNum w:abstractNumId="61">
    <w:nsid w:val="7C0D4ED2"/>
    <w:multiLevelType w:val="multilevel"/>
    <w:tmpl w:val="8A9E491E"/>
    <w:lvl w:ilvl="0">
      <w:start w:val="5"/>
      <w:numFmt w:val="decimal"/>
      <w:lvlText w:val="%1"/>
      <w:lvlJc w:val="left"/>
      <w:pPr>
        <w:ind w:left="1629" w:hanging="540"/>
      </w:pPr>
      <w:rPr>
        <w:rFonts w:hint="default"/>
        <w:lang w:val="es-ES" w:eastAsia="es-ES" w:bidi="es-ES"/>
      </w:rPr>
    </w:lvl>
    <w:lvl w:ilvl="1">
      <w:start w:val="2"/>
      <w:numFmt w:val="decimal"/>
      <w:lvlText w:val="%1.%2"/>
      <w:lvlJc w:val="left"/>
      <w:pPr>
        <w:ind w:left="1629" w:hanging="540"/>
      </w:pPr>
      <w:rPr>
        <w:rFonts w:ascii="Century Gothic" w:eastAsia="Century Gothic" w:hAnsi="Century Gothic" w:cs="Century Gothic" w:hint="default"/>
        <w:b/>
        <w:bCs/>
        <w:spacing w:val="-2"/>
        <w:w w:val="99"/>
        <w:sz w:val="20"/>
        <w:szCs w:val="20"/>
        <w:lang w:val="es-ES" w:eastAsia="es-ES" w:bidi="es-ES"/>
      </w:rPr>
    </w:lvl>
    <w:lvl w:ilvl="2">
      <w:start w:val="1"/>
      <w:numFmt w:val="decimal"/>
      <w:lvlText w:val="%1.%2.%3"/>
      <w:lvlJc w:val="left"/>
      <w:pPr>
        <w:ind w:left="1809" w:hanging="728"/>
      </w:pPr>
      <w:rPr>
        <w:rFonts w:ascii="Century Gothic" w:eastAsia="Century Gothic" w:hAnsi="Century Gothic" w:cs="Century Gothic" w:hint="default"/>
        <w:b/>
        <w:bCs/>
        <w:spacing w:val="-2"/>
        <w:w w:val="99"/>
        <w:sz w:val="20"/>
        <w:szCs w:val="20"/>
        <w:lang w:val="es-ES" w:eastAsia="es-ES" w:bidi="es-ES"/>
      </w:rPr>
    </w:lvl>
    <w:lvl w:ilvl="3">
      <w:numFmt w:val="bullet"/>
      <w:lvlText w:val="•"/>
      <w:lvlJc w:val="left"/>
      <w:pPr>
        <w:ind w:left="3828" w:hanging="728"/>
      </w:pPr>
      <w:rPr>
        <w:rFonts w:hint="default"/>
        <w:lang w:val="es-ES" w:eastAsia="es-ES" w:bidi="es-ES"/>
      </w:rPr>
    </w:lvl>
    <w:lvl w:ilvl="4">
      <w:numFmt w:val="bullet"/>
      <w:lvlText w:val="•"/>
      <w:lvlJc w:val="left"/>
      <w:pPr>
        <w:ind w:left="4842" w:hanging="728"/>
      </w:pPr>
      <w:rPr>
        <w:rFonts w:hint="default"/>
        <w:lang w:val="es-ES" w:eastAsia="es-ES" w:bidi="es-ES"/>
      </w:rPr>
    </w:lvl>
    <w:lvl w:ilvl="5">
      <w:numFmt w:val="bullet"/>
      <w:lvlText w:val="•"/>
      <w:lvlJc w:val="left"/>
      <w:pPr>
        <w:ind w:left="5856" w:hanging="728"/>
      </w:pPr>
      <w:rPr>
        <w:rFonts w:hint="default"/>
        <w:lang w:val="es-ES" w:eastAsia="es-ES" w:bidi="es-ES"/>
      </w:rPr>
    </w:lvl>
    <w:lvl w:ilvl="6">
      <w:numFmt w:val="bullet"/>
      <w:lvlText w:val="•"/>
      <w:lvlJc w:val="left"/>
      <w:pPr>
        <w:ind w:left="6870" w:hanging="728"/>
      </w:pPr>
      <w:rPr>
        <w:rFonts w:hint="default"/>
        <w:lang w:val="es-ES" w:eastAsia="es-ES" w:bidi="es-ES"/>
      </w:rPr>
    </w:lvl>
    <w:lvl w:ilvl="7">
      <w:numFmt w:val="bullet"/>
      <w:lvlText w:val="•"/>
      <w:lvlJc w:val="left"/>
      <w:pPr>
        <w:ind w:left="7884" w:hanging="728"/>
      </w:pPr>
      <w:rPr>
        <w:rFonts w:hint="default"/>
        <w:lang w:val="es-ES" w:eastAsia="es-ES" w:bidi="es-ES"/>
      </w:rPr>
    </w:lvl>
    <w:lvl w:ilvl="8">
      <w:numFmt w:val="bullet"/>
      <w:lvlText w:val="•"/>
      <w:lvlJc w:val="left"/>
      <w:pPr>
        <w:ind w:left="8898" w:hanging="728"/>
      </w:pPr>
      <w:rPr>
        <w:rFonts w:hint="default"/>
        <w:lang w:val="es-ES" w:eastAsia="es-ES" w:bidi="es-ES"/>
      </w:rPr>
    </w:lvl>
  </w:abstractNum>
  <w:abstractNum w:abstractNumId="62">
    <w:nsid w:val="7C883FE7"/>
    <w:multiLevelType w:val="multilevel"/>
    <w:tmpl w:val="5E369E94"/>
    <w:lvl w:ilvl="0">
      <w:start w:val="9"/>
      <w:numFmt w:val="decimal"/>
      <w:lvlText w:val="%1"/>
      <w:lvlJc w:val="left"/>
      <w:pPr>
        <w:ind w:left="2181" w:hanging="699"/>
      </w:pPr>
      <w:rPr>
        <w:rFonts w:hint="default"/>
        <w:lang w:val="es-ES" w:eastAsia="es-ES" w:bidi="es-ES"/>
      </w:rPr>
    </w:lvl>
    <w:lvl w:ilvl="1">
      <w:start w:val="3"/>
      <w:numFmt w:val="decimal"/>
      <w:lvlText w:val="%1.%2"/>
      <w:lvlJc w:val="left"/>
      <w:pPr>
        <w:ind w:left="2181" w:hanging="699"/>
        <w:jc w:val="right"/>
      </w:pPr>
      <w:rPr>
        <w:rFonts w:hint="default"/>
        <w:lang w:val="es-ES" w:eastAsia="es-ES" w:bidi="es-ES"/>
      </w:rPr>
    </w:lvl>
    <w:lvl w:ilvl="2">
      <w:start w:val="2"/>
      <w:numFmt w:val="decimal"/>
      <w:lvlText w:val="%1.%2.%3"/>
      <w:lvlJc w:val="left"/>
      <w:pPr>
        <w:ind w:left="2181" w:hanging="699"/>
      </w:pPr>
      <w:rPr>
        <w:rFonts w:ascii="Century Gothic" w:eastAsia="Century Gothic" w:hAnsi="Century Gothic" w:cs="Century Gothic" w:hint="default"/>
        <w:spacing w:val="-3"/>
        <w:w w:val="99"/>
        <w:sz w:val="20"/>
        <w:szCs w:val="20"/>
        <w:lang w:val="es-ES" w:eastAsia="es-ES" w:bidi="es-ES"/>
      </w:rPr>
    </w:lvl>
    <w:lvl w:ilvl="3">
      <w:numFmt w:val="bullet"/>
      <w:lvlText w:val="•"/>
      <w:lvlJc w:val="left"/>
      <w:pPr>
        <w:ind w:left="4803" w:hanging="699"/>
      </w:pPr>
      <w:rPr>
        <w:rFonts w:hint="default"/>
        <w:lang w:val="es-ES" w:eastAsia="es-ES" w:bidi="es-ES"/>
      </w:rPr>
    </w:lvl>
    <w:lvl w:ilvl="4">
      <w:numFmt w:val="bullet"/>
      <w:lvlText w:val="•"/>
      <w:lvlJc w:val="left"/>
      <w:pPr>
        <w:ind w:left="5678" w:hanging="699"/>
      </w:pPr>
      <w:rPr>
        <w:rFonts w:hint="default"/>
        <w:lang w:val="es-ES" w:eastAsia="es-ES" w:bidi="es-ES"/>
      </w:rPr>
    </w:lvl>
    <w:lvl w:ilvl="5">
      <w:numFmt w:val="bullet"/>
      <w:lvlText w:val="•"/>
      <w:lvlJc w:val="left"/>
      <w:pPr>
        <w:ind w:left="6553" w:hanging="699"/>
      </w:pPr>
      <w:rPr>
        <w:rFonts w:hint="default"/>
        <w:lang w:val="es-ES" w:eastAsia="es-ES" w:bidi="es-ES"/>
      </w:rPr>
    </w:lvl>
    <w:lvl w:ilvl="6">
      <w:numFmt w:val="bullet"/>
      <w:lvlText w:val="•"/>
      <w:lvlJc w:val="left"/>
      <w:pPr>
        <w:ind w:left="7427" w:hanging="699"/>
      </w:pPr>
      <w:rPr>
        <w:rFonts w:hint="default"/>
        <w:lang w:val="es-ES" w:eastAsia="es-ES" w:bidi="es-ES"/>
      </w:rPr>
    </w:lvl>
    <w:lvl w:ilvl="7">
      <w:numFmt w:val="bullet"/>
      <w:lvlText w:val="•"/>
      <w:lvlJc w:val="left"/>
      <w:pPr>
        <w:ind w:left="8302" w:hanging="699"/>
      </w:pPr>
      <w:rPr>
        <w:rFonts w:hint="default"/>
        <w:lang w:val="es-ES" w:eastAsia="es-ES" w:bidi="es-ES"/>
      </w:rPr>
    </w:lvl>
    <w:lvl w:ilvl="8">
      <w:numFmt w:val="bullet"/>
      <w:lvlText w:val="•"/>
      <w:lvlJc w:val="left"/>
      <w:pPr>
        <w:ind w:left="9177" w:hanging="699"/>
      </w:pPr>
      <w:rPr>
        <w:rFonts w:hint="default"/>
        <w:lang w:val="es-ES" w:eastAsia="es-ES" w:bidi="es-ES"/>
      </w:rPr>
    </w:lvl>
  </w:abstractNum>
  <w:num w:numId="1">
    <w:abstractNumId w:val="41"/>
  </w:num>
  <w:num w:numId="2">
    <w:abstractNumId w:val="24"/>
  </w:num>
  <w:num w:numId="3">
    <w:abstractNumId w:val="23"/>
  </w:num>
  <w:num w:numId="4">
    <w:abstractNumId w:val="12"/>
  </w:num>
  <w:num w:numId="5">
    <w:abstractNumId w:val="33"/>
  </w:num>
  <w:num w:numId="6">
    <w:abstractNumId w:val="37"/>
  </w:num>
  <w:num w:numId="7">
    <w:abstractNumId w:val="6"/>
  </w:num>
  <w:num w:numId="8">
    <w:abstractNumId w:val="55"/>
  </w:num>
  <w:num w:numId="9">
    <w:abstractNumId w:val="47"/>
  </w:num>
  <w:num w:numId="10">
    <w:abstractNumId w:val="15"/>
  </w:num>
  <w:num w:numId="11">
    <w:abstractNumId w:val="53"/>
  </w:num>
  <w:num w:numId="12">
    <w:abstractNumId w:val="4"/>
  </w:num>
  <w:num w:numId="13">
    <w:abstractNumId w:val="57"/>
  </w:num>
  <w:num w:numId="14">
    <w:abstractNumId w:val="30"/>
  </w:num>
  <w:num w:numId="15">
    <w:abstractNumId w:val="56"/>
  </w:num>
  <w:num w:numId="16">
    <w:abstractNumId w:val="17"/>
  </w:num>
  <w:num w:numId="17">
    <w:abstractNumId w:val="48"/>
  </w:num>
  <w:num w:numId="18">
    <w:abstractNumId w:val="58"/>
  </w:num>
  <w:num w:numId="19">
    <w:abstractNumId w:val="14"/>
  </w:num>
  <w:num w:numId="20">
    <w:abstractNumId w:val="61"/>
  </w:num>
  <w:num w:numId="21">
    <w:abstractNumId w:val="22"/>
  </w:num>
  <w:num w:numId="22">
    <w:abstractNumId w:val="31"/>
  </w:num>
  <w:num w:numId="23">
    <w:abstractNumId w:val="29"/>
  </w:num>
  <w:num w:numId="24">
    <w:abstractNumId w:val="40"/>
  </w:num>
  <w:num w:numId="25">
    <w:abstractNumId w:val="8"/>
  </w:num>
  <w:num w:numId="26">
    <w:abstractNumId w:val="43"/>
  </w:num>
  <w:num w:numId="27">
    <w:abstractNumId w:val="20"/>
  </w:num>
  <w:num w:numId="28">
    <w:abstractNumId w:val="46"/>
  </w:num>
  <w:num w:numId="29">
    <w:abstractNumId w:val="35"/>
  </w:num>
  <w:num w:numId="30">
    <w:abstractNumId w:val="5"/>
  </w:num>
  <w:num w:numId="31">
    <w:abstractNumId w:val="44"/>
  </w:num>
  <w:num w:numId="32">
    <w:abstractNumId w:val="19"/>
  </w:num>
  <w:num w:numId="33">
    <w:abstractNumId w:val="2"/>
  </w:num>
  <w:num w:numId="34">
    <w:abstractNumId w:val="1"/>
  </w:num>
  <w:num w:numId="35">
    <w:abstractNumId w:val="18"/>
  </w:num>
  <w:num w:numId="36">
    <w:abstractNumId w:val="39"/>
  </w:num>
  <w:num w:numId="37">
    <w:abstractNumId w:val="3"/>
  </w:num>
  <w:num w:numId="38">
    <w:abstractNumId w:val="32"/>
  </w:num>
  <w:num w:numId="39">
    <w:abstractNumId w:val="59"/>
  </w:num>
  <w:num w:numId="40">
    <w:abstractNumId w:val="52"/>
  </w:num>
  <w:num w:numId="41">
    <w:abstractNumId w:val="45"/>
  </w:num>
  <w:num w:numId="42">
    <w:abstractNumId w:val="9"/>
  </w:num>
  <w:num w:numId="43">
    <w:abstractNumId w:val="50"/>
  </w:num>
  <w:num w:numId="44">
    <w:abstractNumId w:val="13"/>
  </w:num>
  <w:num w:numId="45">
    <w:abstractNumId w:val="27"/>
  </w:num>
  <w:num w:numId="46">
    <w:abstractNumId w:val="25"/>
  </w:num>
  <w:num w:numId="47">
    <w:abstractNumId w:val="51"/>
  </w:num>
  <w:num w:numId="48">
    <w:abstractNumId w:val="26"/>
  </w:num>
  <w:num w:numId="49">
    <w:abstractNumId w:val="16"/>
  </w:num>
  <w:num w:numId="50">
    <w:abstractNumId w:val="34"/>
  </w:num>
  <w:num w:numId="51">
    <w:abstractNumId w:val="42"/>
  </w:num>
  <w:num w:numId="52">
    <w:abstractNumId w:val="60"/>
  </w:num>
  <w:num w:numId="53">
    <w:abstractNumId w:val="62"/>
  </w:num>
  <w:num w:numId="54">
    <w:abstractNumId w:val="11"/>
  </w:num>
  <w:num w:numId="55">
    <w:abstractNumId w:val="28"/>
  </w:num>
  <w:num w:numId="56">
    <w:abstractNumId w:val="0"/>
  </w:num>
  <w:num w:numId="57">
    <w:abstractNumId w:val="36"/>
  </w:num>
  <w:num w:numId="58">
    <w:abstractNumId w:val="10"/>
  </w:num>
  <w:num w:numId="59">
    <w:abstractNumId w:val="21"/>
  </w:num>
  <w:num w:numId="60">
    <w:abstractNumId w:val="7"/>
  </w:num>
  <w:num w:numId="61">
    <w:abstractNumId w:val="38"/>
  </w:num>
  <w:num w:numId="62">
    <w:abstractNumId w:val="49"/>
  </w:num>
  <w:num w:numId="63">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E3"/>
    <w:rsid w:val="00053377"/>
    <w:rsid w:val="001044E7"/>
    <w:rsid w:val="0010579C"/>
    <w:rsid w:val="00137B8C"/>
    <w:rsid w:val="001647AD"/>
    <w:rsid w:val="001A3211"/>
    <w:rsid w:val="001B7DFB"/>
    <w:rsid w:val="00226BE4"/>
    <w:rsid w:val="00244E81"/>
    <w:rsid w:val="003719CF"/>
    <w:rsid w:val="003B775B"/>
    <w:rsid w:val="003E138E"/>
    <w:rsid w:val="003F221D"/>
    <w:rsid w:val="00433DFB"/>
    <w:rsid w:val="004C44D0"/>
    <w:rsid w:val="004E1C3C"/>
    <w:rsid w:val="00534BF4"/>
    <w:rsid w:val="005532A1"/>
    <w:rsid w:val="00690243"/>
    <w:rsid w:val="007576B5"/>
    <w:rsid w:val="00787178"/>
    <w:rsid w:val="009B610A"/>
    <w:rsid w:val="00A50BFE"/>
    <w:rsid w:val="00A7750C"/>
    <w:rsid w:val="00AA192D"/>
    <w:rsid w:val="00AC161D"/>
    <w:rsid w:val="00B509BA"/>
    <w:rsid w:val="00C71331"/>
    <w:rsid w:val="00CE473C"/>
    <w:rsid w:val="00D328ED"/>
    <w:rsid w:val="00D45F6A"/>
    <w:rsid w:val="00D72888"/>
    <w:rsid w:val="00DD72E3"/>
    <w:rsid w:val="00E773B4"/>
    <w:rsid w:val="00E81F53"/>
    <w:rsid w:val="00E9210A"/>
    <w:rsid w:val="00EA76F5"/>
    <w:rsid w:val="00F36FC9"/>
    <w:rsid w:val="00F418DA"/>
    <w:rsid w:val="00F6281E"/>
    <w:rsid w:val="00FF46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lang w:val="es-ES" w:eastAsia="es-ES" w:bidi="es-ES"/>
    </w:rPr>
  </w:style>
  <w:style w:type="paragraph" w:styleId="Ttulo1">
    <w:name w:val="heading 1"/>
    <w:basedOn w:val="Normal"/>
    <w:uiPriority w:val="1"/>
    <w:qFormat/>
    <w:pPr>
      <w:ind w:left="1802" w:hanging="720"/>
      <w:jc w:val="both"/>
      <w:outlineLvl w:val="0"/>
    </w:pPr>
    <w:rPr>
      <w:b/>
      <w:bCs/>
    </w:rPr>
  </w:style>
  <w:style w:type="paragraph" w:styleId="Ttulo2">
    <w:name w:val="heading 2"/>
    <w:basedOn w:val="Normal"/>
    <w:uiPriority w:val="1"/>
    <w:qFormat/>
    <w:pPr>
      <w:ind w:left="1658" w:hanging="576"/>
      <w:jc w:val="both"/>
      <w:outlineLvl w:val="1"/>
    </w:pPr>
    <w:rPr>
      <w:b/>
      <w:bCs/>
      <w:i/>
    </w:rPr>
  </w:style>
  <w:style w:type="paragraph" w:styleId="Ttulo3">
    <w:name w:val="heading 3"/>
    <w:basedOn w:val="Normal"/>
    <w:uiPriority w:val="1"/>
    <w:qFormat/>
    <w:pPr>
      <w:spacing w:line="269" w:lineRule="exact"/>
      <w:ind w:left="1802" w:hanging="360"/>
      <w:outlineLvl w:val="2"/>
    </w:pPr>
  </w:style>
  <w:style w:type="paragraph" w:styleId="Ttulo4">
    <w:name w:val="heading 4"/>
    <w:basedOn w:val="Normal"/>
    <w:uiPriority w:val="1"/>
    <w:qFormat/>
    <w:pPr>
      <w:ind w:left="1809" w:hanging="727"/>
      <w:outlineLvl w:val="3"/>
    </w:pPr>
    <w:rPr>
      <w:b/>
      <w:bCs/>
      <w:sz w:val="20"/>
      <w:szCs w:val="20"/>
    </w:rPr>
  </w:style>
  <w:style w:type="paragraph" w:styleId="Ttulo5">
    <w:name w:val="heading 5"/>
    <w:basedOn w:val="Normal"/>
    <w:uiPriority w:val="1"/>
    <w:qFormat/>
    <w:pPr>
      <w:ind w:left="1082"/>
      <w:jc w:val="both"/>
      <w:outlineLvl w:val="4"/>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0"/>
      <w:ind w:left="1482" w:right="264" w:hanging="400"/>
    </w:pPr>
    <w:rPr>
      <w:sz w:val="20"/>
      <w:szCs w:val="20"/>
    </w:rPr>
  </w:style>
  <w:style w:type="paragraph" w:styleId="TDC2">
    <w:name w:val="toc 2"/>
    <w:basedOn w:val="Normal"/>
    <w:uiPriority w:val="39"/>
    <w:qFormat/>
    <w:pPr>
      <w:spacing w:before="100"/>
      <w:ind w:left="1962" w:hanging="681"/>
    </w:pPr>
    <w:rPr>
      <w:sz w:val="20"/>
      <w:szCs w:val="20"/>
    </w:rPr>
  </w:style>
  <w:style w:type="paragraph" w:styleId="TDC3">
    <w:name w:val="toc 3"/>
    <w:basedOn w:val="Normal"/>
    <w:uiPriority w:val="39"/>
    <w:qFormat/>
    <w:pPr>
      <w:spacing w:before="100"/>
      <w:ind w:left="2181" w:hanging="699"/>
    </w:pPr>
    <w:rPr>
      <w:sz w:val="20"/>
      <w:szCs w:val="20"/>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802"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D328ED"/>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8ED"/>
    <w:rPr>
      <w:rFonts w:ascii="Tahoma" w:eastAsia="Century Gothic" w:hAnsi="Tahoma" w:cs="Tahoma"/>
      <w:sz w:val="16"/>
      <w:szCs w:val="16"/>
      <w:lang w:val="es-ES" w:eastAsia="es-ES" w:bidi="es-ES"/>
    </w:rPr>
  </w:style>
  <w:style w:type="character" w:styleId="Refdecomentario">
    <w:name w:val="annotation reference"/>
    <w:basedOn w:val="Fuentedeprrafopredeter"/>
    <w:uiPriority w:val="99"/>
    <w:semiHidden/>
    <w:unhideWhenUsed/>
    <w:rsid w:val="00F36FC9"/>
    <w:rPr>
      <w:sz w:val="16"/>
      <w:szCs w:val="16"/>
    </w:rPr>
  </w:style>
  <w:style w:type="paragraph" w:styleId="Textocomentario">
    <w:name w:val="annotation text"/>
    <w:basedOn w:val="Normal"/>
    <w:link w:val="TextocomentarioCar"/>
    <w:uiPriority w:val="99"/>
    <w:semiHidden/>
    <w:unhideWhenUsed/>
    <w:rsid w:val="00F36FC9"/>
    <w:rPr>
      <w:sz w:val="20"/>
      <w:szCs w:val="20"/>
    </w:rPr>
  </w:style>
  <w:style w:type="character" w:customStyle="1" w:styleId="TextocomentarioCar">
    <w:name w:val="Texto comentario Car"/>
    <w:basedOn w:val="Fuentedeprrafopredeter"/>
    <w:link w:val="Textocomentario"/>
    <w:uiPriority w:val="99"/>
    <w:semiHidden/>
    <w:rsid w:val="00F36FC9"/>
    <w:rPr>
      <w:rFonts w:ascii="Century Gothic" w:eastAsia="Century Gothic" w:hAnsi="Century Gothic" w:cs="Century Gothic"/>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36FC9"/>
    <w:rPr>
      <w:b/>
      <w:bCs/>
    </w:rPr>
  </w:style>
  <w:style w:type="character" w:customStyle="1" w:styleId="AsuntodelcomentarioCar">
    <w:name w:val="Asunto del comentario Car"/>
    <w:basedOn w:val="TextocomentarioCar"/>
    <w:link w:val="Asuntodelcomentario"/>
    <w:uiPriority w:val="99"/>
    <w:semiHidden/>
    <w:rsid w:val="00F36FC9"/>
    <w:rPr>
      <w:rFonts w:ascii="Century Gothic" w:eastAsia="Century Gothic" w:hAnsi="Century Gothic" w:cs="Century Gothic"/>
      <w:b/>
      <w:bCs/>
      <w:sz w:val="20"/>
      <w:szCs w:val="20"/>
      <w:lang w:val="es-ES" w:eastAsia="es-ES" w:bidi="es-ES"/>
    </w:rPr>
  </w:style>
  <w:style w:type="paragraph" w:styleId="Encabezado">
    <w:name w:val="header"/>
    <w:basedOn w:val="Normal"/>
    <w:link w:val="EncabezadoCar"/>
    <w:uiPriority w:val="99"/>
    <w:unhideWhenUsed/>
    <w:rsid w:val="00433DFB"/>
    <w:pPr>
      <w:tabs>
        <w:tab w:val="center" w:pos="4252"/>
        <w:tab w:val="right" w:pos="8504"/>
      </w:tabs>
    </w:pPr>
  </w:style>
  <w:style w:type="character" w:customStyle="1" w:styleId="EncabezadoCar">
    <w:name w:val="Encabezado Car"/>
    <w:basedOn w:val="Fuentedeprrafopredeter"/>
    <w:link w:val="Encabezado"/>
    <w:uiPriority w:val="99"/>
    <w:rsid w:val="00433DFB"/>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433DFB"/>
    <w:pPr>
      <w:tabs>
        <w:tab w:val="center" w:pos="4252"/>
        <w:tab w:val="right" w:pos="8504"/>
      </w:tabs>
    </w:pPr>
  </w:style>
  <w:style w:type="character" w:customStyle="1" w:styleId="PiedepginaCar">
    <w:name w:val="Pie de página Car"/>
    <w:basedOn w:val="Fuentedeprrafopredeter"/>
    <w:link w:val="Piedepgina"/>
    <w:uiPriority w:val="99"/>
    <w:rsid w:val="00433DFB"/>
    <w:rPr>
      <w:rFonts w:ascii="Century Gothic" w:eastAsia="Century Gothic" w:hAnsi="Century Gothic" w:cs="Century Gothic"/>
      <w:lang w:val="es-ES" w:eastAsia="es-ES" w:bidi="es-ES"/>
    </w:rPr>
  </w:style>
  <w:style w:type="paragraph" w:styleId="TtulodeTDC">
    <w:name w:val="TOC Heading"/>
    <w:basedOn w:val="Ttulo1"/>
    <w:next w:val="Normal"/>
    <w:uiPriority w:val="39"/>
    <w:unhideWhenUsed/>
    <w:qFormat/>
    <w:rsid w:val="00690243"/>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bidi="ar-SA"/>
    </w:rPr>
  </w:style>
  <w:style w:type="paragraph" w:styleId="TDC4">
    <w:name w:val="toc 4"/>
    <w:basedOn w:val="Normal"/>
    <w:next w:val="Normal"/>
    <w:autoRedefine/>
    <w:uiPriority w:val="39"/>
    <w:unhideWhenUsed/>
    <w:rsid w:val="00690243"/>
    <w:pPr>
      <w:widowControl/>
      <w:autoSpaceDE/>
      <w:autoSpaceDN/>
      <w:spacing w:after="100" w:line="276" w:lineRule="auto"/>
      <w:ind w:left="660"/>
    </w:pPr>
    <w:rPr>
      <w:rFonts w:asciiTheme="minorHAnsi" w:eastAsiaTheme="minorEastAsia" w:hAnsiTheme="minorHAnsi" w:cstheme="minorBidi"/>
      <w:lang w:bidi="ar-SA"/>
    </w:rPr>
  </w:style>
  <w:style w:type="paragraph" w:styleId="TDC5">
    <w:name w:val="toc 5"/>
    <w:basedOn w:val="Normal"/>
    <w:next w:val="Normal"/>
    <w:autoRedefine/>
    <w:uiPriority w:val="39"/>
    <w:unhideWhenUsed/>
    <w:rsid w:val="00690243"/>
    <w:pPr>
      <w:widowControl/>
      <w:autoSpaceDE/>
      <w:autoSpaceDN/>
      <w:spacing w:after="100" w:line="276" w:lineRule="auto"/>
      <w:ind w:left="880"/>
    </w:pPr>
    <w:rPr>
      <w:rFonts w:asciiTheme="minorHAnsi" w:eastAsiaTheme="minorEastAsia" w:hAnsiTheme="minorHAnsi" w:cstheme="minorBidi"/>
      <w:lang w:bidi="ar-SA"/>
    </w:rPr>
  </w:style>
  <w:style w:type="paragraph" w:styleId="TDC6">
    <w:name w:val="toc 6"/>
    <w:basedOn w:val="Normal"/>
    <w:next w:val="Normal"/>
    <w:autoRedefine/>
    <w:uiPriority w:val="39"/>
    <w:unhideWhenUsed/>
    <w:rsid w:val="00690243"/>
    <w:pPr>
      <w:widowControl/>
      <w:autoSpaceDE/>
      <w:autoSpaceDN/>
      <w:spacing w:after="100" w:line="276" w:lineRule="auto"/>
      <w:ind w:left="1100"/>
    </w:pPr>
    <w:rPr>
      <w:rFonts w:asciiTheme="minorHAnsi" w:eastAsiaTheme="minorEastAsia" w:hAnsiTheme="minorHAnsi" w:cstheme="minorBidi"/>
      <w:lang w:bidi="ar-SA"/>
    </w:rPr>
  </w:style>
  <w:style w:type="paragraph" w:styleId="TDC7">
    <w:name w:val="toc 7"/>
    <w:basedOn w:val="Normal"/>
    <w:next w:val="Normal"/>
    <w:autoRedefine/>
    <w:uiPriority w:val="39"/>
    <w:unhideWhenUsed/>
    <w:rsid w:val="00690243"/>
    <w:pPr>
      <w:widowControl/>
      <w:autoSpaceDE/>
      <w:autoSpaceDN/>
      <w:spacing w:after="100" w:line="276" w:lineRule="auto"/>
      <w:ind w:left="1320"/>
    </w:pPr>
    <w:rPr>
      <w:rFonts w:asciiTheme="minorHAnsi" w:eastAsiaTheme="minorEastAsia" w:hAnsiTheme="minorHAnsi" w:cstheme="minorBidi"/>
      <w:lang w:bidi="ar-SA"/>
    </w:rPr>
  </w:style>
  <w:style w:type="paragraph" w:styleId="TDC8">
    <w:name w:val="toc 8"/>
    <w:basedOn w:val="Normal"/>
    <w:next w:val="Normal"/>
    <w:autoRedefine/>
    <w:uiPriority w:val="39"/>
    <w:unhideWhenUsed/>
    <w:rsid w:val="00690243"/>
    <w:pPr>
      <w:widowControl/>
      <w:autoSpaceDE/>
      <w:autoSpaceDN/>
      <w:spacing w:after="100" w:line="276" w:lineRule="auto"/>
      <w:ind w:left="1540"/>
    </w:pPr>
    <w:rPr>
      <w:rFonts w:asciiTheme="minorHAnsi" w:eastAsiaTheme="minorEastAsia" w:hAnsiTheme="minorHAnsi" w:cstheme="minorBidi"/>
      <w:lang w:bidi="ar-SA"/>
    </w:rPr>
  </w:style>
  <w:style w:type="paragraph" w:styleId="TDC9">
    <w:name w:val="toc 9"/>
    <w:basedOn w:val="Normal"/>
    <w:next w:val="Normal"/>
    <w:autoRedefine/>
    <w:uiPriority w:val="39"/>
    <w:unhideWhenUsed/>
    <w:rsid w:val="00690243"/>
    <w:pPr>
      <w:widowControl/>
      <w:autoSpaceDE/>
      <w:autoSpaceDN/>
      <w:spacing w:after="100" w:line="276" w:lineRule="auto"/>
      <w:ind w:left="1760"/>
    </w:pPr>
    <w:rPr>
      <w:rFonts w:asciiTheme="minorHAnsi" w:eastAsiaTheme="minorEastAsia" w:hAnsiTheme="minorHAnsi" w:cstheme="minorBidi"/>
      <w:lang w:bidi="ar-SA"/>
    </w:rPr>
  </w:style>
  <w:style w:type="character" w:styleId="Hipervnculo">
    <w:name w:val="Hyperlink"/>
    <w:basedOn w:val="Fuentedeprrafopredeter"/>
    <w:uiPriority w:val="99"/>
    <w:unhideWhenUsed/>
    <w:rsid w:val="006902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lang w:val="es-ES" w:eastAsia="es-ES" w:bidi="es-ES"/>
    </w:rPr>
  </w:style>
  <w:style w:type="paragraph" w:styleId="Ttulo1">
    <w:name w:val="heading 1"/>
    <w:basedOn w:val="Normal"/>
    <w:uiPriority w:val="1"/>
    <w:qFormat/>
    <w:pPr>
      <w:ind w:left="1802" w:hanging="720"/>
      <w:jc w:val="both"/>
      <w:outlineLvl w:val="0"/>
    </w:pPr>
    <w:rPr>
      <w:b/>
      <w:bCs/>
    </w:rPr>
  </w:style>
  <w:style w:type="paragraph" w:styleId="Ttulo2">
    <w:name w:val="heading 2"/>
    <w:basedOn w:val="Normal"/>
    <w:uiPriority w:val="1"/>
    <w:qFormat/>
    <w:pPr>
      <w:ind w:left="1658" w:hanging="576"/>
      <w:jc w:val="both"/>
      <w:outlineLvl w:val="1"/>
    </w:pPr>
    <w:rPr>
      <w:b/>
      <w:bCs/>
      <w:i/>
    </w:rPr>
  </w:style>
  <w:style w:type="paragraph" w:styleId="Ttulo3">
    <w:name w:val="heading 3"/>
    <w:basedOn w:val="Normal"/>
    <w:uiPriority w:val="1"/>
    <w:qFormat/>
    <w:pPr>
      <w:spacing w:line="269" w:lineRule="exact"/>
      <w:ind w:left="1802" w:hanging="360"/>
      <w:outlineLvl w:val="2"/>
    </w:pPr>
  </w:style>
  <w:style w:type="paragraph" w:styleId="Ttulo4">
    <w:name w:val="heading 4"/>
    <w:basedOn w:val="Normal"/>
    <w:uiPriority w:val="1"/>
    <w:qFormat/>
    <w:pPr>
      <w:ind w:left="1809" w:hanging="727"/>
      <w:outlineLvl w:val="3"/>
    </w:pPr>
    <w:rPr>
      <w:b/>
      <w:bCs/>
      <w:sz w:val="20"/>
      <w:szCs w:val="20"/>
    </w:rPr>
  </w:style>
  <w:style w:type="paragraph" w:styleId="Ttulo5">
    <w:name w:val="heading 5"/>
    <w:basedOn w:val="Normal"/>
    <w:uiPriority w:val="1"/>
    <w:qFormat/>
    <w:pPr>
      <w:ind w:left="1082"/>
      <w:jc w:val="both"/>
      <w:outlineLvl w:val="4"/>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0"/>
      <w:ind w:left="1482" w:right="264" w:hanging="400"/>
    </w:pPr>
    <w:rPr>
      <w:sz w:val="20"/>
      <w:szCs w:val="20"/>
    </w:rPr>
  </w:style>
  <w:style w:type="paragraph" w:styleId="TDC2">
    <w:name w:val="toc 2"/>
    <w:basedOn w:val="Normal"/>
    <w:uiPriority w:val="39"/>
    <w:qFormat/>
    <w:pPr>
      <w:spacing w:before="100"/>
      <w:ind w:left="1962" w:hanging="681"/>
    </w:pPr>
    <w:rPr>
      <w:sz w:val="20"/>
      <w:szCs w:val="20"/>
    </w:rPr>
  </w:style>
  <w:style w:type="paragraph" w:styleId="TDC3">
    <w:name w:val="toc 3"/>
    <w:basedOn w:val="Normal"/>
    <w:uiPriority w:val="39"/>
    <w:qFormat/>
    <w:pPr>
      <w:spacing w:before="100"/>
      <w:ind w:left="2181" w:hanging="699"/>
    </w:pPr>
    <w:rPr>
      <w:sz w:val="20"/>
      <w:szCs w:val="20"/>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802"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D328ED"/>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8ED"/>
    <w:rPr>
      <w:rFonts w:ascii="Tahoma" w:eastAsia="Century Gothic" w:hAnsi="Tahoma" w:cs="Tahoma"/>
      <w:sz w:val="16"/>
      <w:szCs w:val="16"/>
      <w:lang w:val="es-ES" w:eastAsia="es-ES" w:bidi="es-ES"/>
    </w:rPr>
  </w:style>
  <w:style w:type="character" w:styleId="Refdecomentario">
    <w:name w:val="annotation reference"/>
    <w:basedOn w:val="Fuentedeprrafopredeter"/>
    <w:uiPriority w:val="99"/>
    <w:semiHidden/>
    <w:unhideWhenUsed/>
    <w:rsid w:val="00F36FC9"/>
    <w:rPr>
      <w:sz w:val="16"/>
      <w:szCs w:val="16"/>
    </w:rPr>
  </w:style>
  <w:style w:type="paragraph" w:styleId="Textocomentario">
    <w:name w:val="annotation text"/>
    <w:basedOn w:val="Normal"/>
    <w:link w:val="TextocomentarioCar"/>
    <w:uiPriority w:val="99"/>
    <w:semiHidden/>
    <w:unhideWhenUsed/>
    <w:rsid w:val="00F36FC9"/>
    <w:rPr>
      <w:sz w:val="20"/>
      <w:szCs w:val="20"/>
    </w:rPr>
  </w:style>
  <w:style w:type="character" w:customStyle="1" w:styleId="TextocomentarioCar">
    <w:name w:val="Texto comentario Car"/>
    <w:basedOn w:val="Fuentedeprrafopredeter"/>
    <w:link w:val="Textocomentario"/>
    <w:uiPriority w:val="99"/>
    <w:semiHidden/>
    <w:rsid w:val="00F36FC9"/>
    <w:rPr>
      <w:rFonts w:ascii="Century Gothic" w:eastAsia="Century Gothic" w:hAnsi="Century Gothic" w:cs="Century Gothic"/>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36FC9"/>
    <w:rPr>
      <w:b/>
      <w:bCs/>
    </w:rPr>
  </w:style>
  <w:style w:type="character" w:customStyle="1" w:styleId="AsuntodelcomentarioCar">
    <w:name w:val="Asunto del comentario Car"/>
    <w:basedOn w:val="TextocomentarioCar"/>
    <w:link w:val="Asuntodelcomentario"/>
    <w:uiPriority w:val="99"/>
    <w:semiHidden/>
    <w:rsid w:val="00F36FC9"/>
    <w:rPr>
      <w:rFonts w:ascii="Century Gothic" w:eastAsia="Century Gothic" w:hAnsi="Century Gothic" w:cs="Century Gothic"/>
      <w:b/>
      <w:bCs/>
      <w:sz w:val="20"/>
      <w:szCs w:val="20"/>
      <w:lang w:val="es-ES" w:eastAsia="es-ES" w:bidi="es-ES"/>
    </w:rPr>
  </w:style>
  <w:style w:type="paragraph" w:styleId="Encabezado">
    <w:name w:val="header"/>
    <w:basedOn w:val="Normal"/>
    <w:link w:val="EncabezadoCar"/>
    <w:uiPriority w:val="99"/>
    <w:unhideWhenUsed/>
    <w:rsid w:val="00433DFB"/>
    <w:pPr>
      <w:tabs>
        <w:tab w:val="center" w:pos="4252"/>
        <w:tab w:val="right" w:pos="8504"/>
      </w:tabs>
    </w:pPr>
  </w:style>
  <w:style w:type="character" w:customStyle="1" w:styleId="EncabezadoCar">
    <w:name w:val="Encabezado Car"/>
    <w:basedOn w:val="Fuentedeprrafopredeter"/>
    <w:link w:val="Encabezado"/>
    <w:uiPriority w:val="99"/>
    <w:rsid w:val="00433DFB"/>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433DFB"/>
    <w:pPr>
      <w:tabs>
        <w:tab w:val="center" w:pos="4252"/>
        <w:tab w:val="right" w:pos="8504"/>
      </w:tabs>
    </w:pPr>
  </w:style>
  <w:style w:type="character" w:customStyle="1" w:styleId="PiedepginaCar">
    <w:name w:val="Pie de página Car"/>
    <w:basedOn w:val="Fuentedeprrafopredeter"/>
    <w:link w:val="Piedepgina"/>
    <w:uiPriority w:val="99"/>
    <w:rsid w:val="00433DFB"/>
    <w:rPr>
      <w:rFonts w:ascii="Century Gothic" w:eastAsia="Century Gothic" w:hAnsi="Century Gothic" w:cs="Century Gothic"/>
      <w:lang w:val="es-ES" w:eastAsia="es-ES" w:bidi="es-ES"/>
    </w:rPr>
  </w:style>
  <w:style w:type="paragraph" w:styleId="TtulodeTDC">
    <w:name w:val="TOC Heading"/>
    <w:basedOn w:val="Ttulo1"/>
    <w:next w:val="Normal"/>
    <w:uiPriority w:val="39"/>
    <w:unhideWhenUsed/>
    <w:qFormat/>
    <w:rsid w:val="00690243"/>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bidi="ar-SA"/>
    </w:rPr>
  </w:style>
  <w:style w:type="paragraph" w:styleId="TDC4">
    <w:name w:val="toc 4"/>
    <w:basedOn w:val="Normal"/>
    <w:next w:val="Normal"/>
    <w:autoRedefine/>
    <w:uiPriority w:val="39"/>
    <w:unhideWhenUsed/>
    <w:rsid w:val="00690243"/>
    <w:pPr>
      <w:widowControl/>
      <w:autoSpaceDE/>
      <w:autoSpaceDN/>
      <w:spacing w:after="100" w:line="276" w:lineRule="auto"/>
      <w:ind w:left="660"/>
    </w:pPr>
    <w:rPr>
      <w:rFonts w:asciiTheme="minorHAnsi" w:eastAsiaTheme="minorEastAsia" w:hAnsiTheme="minorHAnsi" w:cstheme="minorBidi"/>
      <w:lang w:bidi="ar-SA"/>
    </w:rPr>
  </w:style>
  <w:style w:type="paragraph" w:styleId="TDC5">
    <w:name w:val="toc 5"/>
    <w:basedOn w:val="Normal"/>
    <w:next w:val="Normal"/>
    <w:autoRedefine/>
    <w:uiPriority w:val="39"/>
    <w:unhideWhenUsed/>
    <w:rsid w:val="00690243"/>
    <w:pPr>
      <w:widowControl/>
      <w:autoSpaceDE/>
      <w:autoSpaceDN/>
      <w:spacing w:after="100" w:line="276" w:lineRule="auto"/>
      <w:ind w:left="880"/>
    </w:pPr>
    <w:rPr>
      <w:rFonts w:asciiTheme="minorHAnsi" w:eastAsiaTheme="minorEastAsia" w:hAnsiTheme="minorHAnsi" w:cstheme="minorBidi"/>
      <w:lang w:bidi="ar-SA"/>
    </w:rPr>
  </w:style>
  <w:style w:type="paragraph" w:styleId="TDC6">
    <w:name w:val="toc 6"/>
    <w:basedOn w:val="Normal"/>
    <w:next w:val="Normal"/>
    <w:autoRedefine/>
    <w:uiPriority w:val="39"/>
    <w:unhideWhenUsed/>
    <w:rsid w:val="00690243"/>
    <w:pPr>
      <w:widowControl/>
      <w:autoSpaceDE/>
      <w:autoSpaceDN/>
      <w:spacing w:after="100" w:line="276" w:lineRule="auto"/>
      <w:ind w:left="1100"/>
    </w:pPr>
    <w:rPr>
      <w:rFonts w:asciiTheme="minorHAnsi" w:eastAsiaTheme="minorEastAsia" w:hAnsiTheme="minorHAnsi" w:cstheme="minorBidi"/>
      <w:lang w:bidi="ar-SA"/>
    </w:rPr>
  </w:style>
  <w:style w:type="paragraph" w:styleId="TDC7">
    <w:name w:val="toc 7"/>
    <w:basedOn w:val="Normal"/>
    <w:next w:val="Normal"/>
    <w:autoRedefine/>
    <w:uiPriority w:val="39"/>
    <w:unhideWhenUsed/>
    <w:rsid w:val="00690243"/>
    <w:pPr>
      <w:widowControl/>
      <w:autoSpaceDE/>
      <w:autoSpaceDN/>
      <w:spacing w:after="100" w:line="276" w:lineRule="auto"/>
      <w:ind w:left="1320"/>
    </w:pPr>
    <w:rPr>
      <w:rFonts w:asciiTheme="minorHAnsi" w:eastAsiaTheme="minorEastAsia" w:hAnsiTheme="minorHAnsi" w:cstheme="minorBidi"/>
      <w:lang w:bidi="ar-SA"/>
    </w:rPr>
  </w:style>
  <w:style w:type="paragraph" w:styleId="TDC8">
    <w:name w:val="toc 8"/>
    <w:basedOn w:val="Normal"/>
    <w:next w:val="Normal"/>
    <w:autoRedefine/>
    <w:uiPriority w:val="39"/>
    <w:unhideWhenUsed/>
    <w:rsid w:val="00690243"/>
    <w:pPr>
      <w:widowControl/>
      <w:autoSpaceDE/>
      <w:autoSpaceDN/>
      <w:spacing w:after="100" w:line="276" w:lineRule="auto"/>
      <w:ind w:left="1540"/>
    </w:pPr>
    <w:rPr>
      <w:rFonts w:asciiTheme="minorHAnsi" w:eastAsiaTheme="minorEastAsia" w:hAnsiTheme="minorHAnsi" w:cstheme="minorBidi"/>
      <w:lang w:bidi="ar-SA"/>
    </w:rPr>
  </w:style>
  <w:style w:type="paragraph" w:styleId="TDC9">
    <w:name w:val="toc 9"/>
    <w:basedOn w:val="Normal"/>
    <w:next w:val="Normal"/>
    <w:autoRedefine/>
    <w:uiPriority w:val="39"/>
    <w:unhideWhenUsed/>
    <w:rsid w:val="00690243"/>
    <w:pPr>
      <w:widowControl/>
      <w:autoSpaceDE/>
      <w:autoSpaceDN/>
      <w:spacing w:after="100" w:line="276" w:lineRule="auto"/>
      <w:ind w:left="1760"/>
    </w:pPr>
    <w:rPr>
      <w:rFonts w:asciiTheme="minorHAnsi" w:eastAsiaTheme="minorEastAsia" w:hAnsiTheme="minorHAnsi" w:cstheme="minorBidi"/>
      <w:lang w:bidi="ar-SA"/>
    </w:rPr>
  </w:style>
  <w:style w:type="character" w:styleId="Hipervnculo">
    <w:name w:val="Hyperlink"/>
    <w:basedOn w:val="Fuentedeprrafopredeter"/>
    <w:uiPriority w:val="99"/>
    <w:unhideWhenUsed/>
    <w:rsid w:val="00690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hyperlink" Target="mailto:operaciones@sotec.es" TargetMode="External"/><Relationship Id="rId3" Type="http://schemas.openxmlformats.org/officeDocument/2006/relationships/styles" Target="styles.xml"/><Relationship Id="rId21" Type="http://schemas.openxmlformats.org/officeDocument/2006/relationships/hyperlink" Target="http://www.sotec.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11.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EF2D-F85C-4D9B-8E8D-58C277B3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60</Pages>
  <Words>20954</Words>
  <Characters>115249</Characters>
  <Application>Microsoft Office Word</Application>
  <DocSecurity>0</DocSecurity>
  <Lines>960</Lines>
  <Paragraphs>271</Paragraphs>
  <ScaleCrop>false</ScaleCrop>
  <HeadingPairs>
    <vt:vector size="2" baseType="variant">
      <vt:variant>
        <vt:lpstr>Título</vt:lpstr>
      </vt:variant>
      <vt:variant>
        <vt:i4>1</vt:i4>
      </vt:variant>
    </vt:vector>
  </HeadingPairs>
  <TitlesOfParts>
    <vt:vector size="1" baseType="lpstr">
      <vt:lpstr>MANUAL DE CALIDAD DE CARDIBÉRICA, S</vt:lpstr>
    </vt:vector>
  </TitlesOfParts>
  <Company/>
  <LinksUpToDate>false</LinksUpToDate>
  <CharactersWithSpaces>135932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CALIDAD DE CARDIBÉRICA, S</dc:title>
  <dc:creator>YUME Consultores</dc:creator>
  <cp:lastModifiedBy>Cristina</cp:lastModifiedBy>
  <cp:revision>13</cp:revision>
  <dcterms:created xsi:type="dcterms:W3CDTF">2019-02-26T11:41:00Z</dcterms:created>
  <dcterms:modified xsi:type="dcterms:W3CDTF">2019-02-26T14:29:00Z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Word 2010</vt:lpwstr>
  </property>
  <property fmtid="{D5CDD505-2E9C-101B-9397-08002B2CF9AE}" pid="4" name="LastSaved">
    <vt:filetime>2019-02-03T00:00:00Z</vt:filetime>
  </property>
</Properties>
</file>